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A9" w:rsidRPr="00717FB2" w:rsidRDefault="00717FB2" w:rsidP="00717FB2">
      <w:pPr>
        <w:spacing w:after="0" w:line="240" w:lineRule="auto"/>
        <w:jc w:val="center"/>
        <w:rPr>
          <w:rFonts w:ascii="Times New Roman" w:hAnsi="Times New Roman" w:cs="Times New Roman"/>
          <w:b/>
          <w:sz w:val="20"/>
          <w:szCs w:val="20"/>
        </w:rPr>
      </w:pPr>
      <w:r w:rsidRPr="00717FB2">
        <w:rPr>
          <w:rFonts w:ascii="Times New Roman" w:hAnsi="Times New Roman" w:cs="Times New Roman"/>
          <w:b/>
          <w:sz w:val="20"/>
          <w:szCs w:val="20"/>
        </w:rPr>
        <w:t>Эталоны экзаменационных ответов по дисциплине</w:t>
      </w:r>
    </w:p>
    <w:p w:rsidR="00717FB2" w:rsidRPr="00717FB2" w:rsidRDefault="00717FB2" w:rsidP="00717FB2">
      <w:pPr>
        <w:spacing w:after="0" w:line="240" w:lineRule="auto"/>
        <w:jc w:val="center"/>
        <w:rPr>
          <w:rFonts w:ascii="Times New Roman" w:hAnsi="Times New Roman" w:cs="Times New Roman"/>
          <w:b/>
          <w:sz w:val="20"/>
          <w:szCs w:val="20"/>
        </w:rPr>
      </w:pPr>
      <w:r w:rsidRPr="00717FB2">
        <w:rPr>
          <w:rFonts w:ascii="Times New Roman" w:hAnsi="Times New Roman" w:cs="Times New Roman"/>
          <w:b/>
          <w:sz w:val="20"/>
          <w:szCs w:val="20"/>
        </w:rPr>
        <w:t>«Социальная статистика»</w:t>
      </w:r>
    </w:p>
    <w:p w:rsidR="00717FB2" w:rsidRPr="00717FB2" w:rsidRDefault="00717FB2" w:rsidP="00717FB2">
      <w:pPr>
        <w:spacing w:after="0" w:line="240" w:lineRule="auto"/>
        <w:jc w:val="center"/>
        <w:rPr>
          <w:rFonts w:ascii="Times New Roman" w:hAnsi="Times New Roman" w:cs="Times New Roman"/>
          <w:b/>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Социальная статистика: понятие, объект и стратегическая задача.</w:t>
      </w:r>
    </w:p>
    <w:p w:rsidR="00717FB2" w:rsidRPr="00717FB2" w:rsidRDefault="00717FB2" w:rsidP="00717FB2">
      <w:pPr>
        <w:pStyle w:val="ad"/>
        <w:jc w:val="both"/>
        <w:rPr>
          <w:rFonts w:eastAsia="Calibri"/>
          <w:b/>
          <w:sz w:val="20"/>
          <w:szCs w:val="20"/>
          <w:lang w:eastAsia="en-US"/>
        </w:rPr>
      </w:pPr>
      <w:r w:rsidRPr="00717FB2">
        <w:rPr>
          <w:b/>
          <w:sz w:val="20"/>
          <w:szCs w:val="20"/>
        </w:rPr>
        <w:t>Ответ:</w:t>
      </w:r>
    </w:p>
    <w:p w:rsidR="00717FB2" w:rsidRPr="00717FB2" w:rsidRDefault="00717FB2" w:rsidP="00717FB2">
      <w:pPr>
        <w:pStyle w:val="ad"/>
        <w:jc w:val="both"/>
        <w:rPr>
          <w:sz w:val="20"/>
          <w:szCs w:val="20"/>
        </w:rPr>
      </w:pPr>
      <w:r w:rsidRPr="00717FB2">
        <w:rPr>
          <w:sz w:val="20"/>
          <w:szCs w:val="20"/>
        </w:rPr>
        <w:t>Слово «статистика» происходит от слова «статус» (status), которое означает состояние, положение вещей. В научную литературу слово «статистика» вошло в употребление в 18 веке и вначале понималось в смысле «государствоведение».</w:t>
      </w:r>
    </w:p>
    <w:p w:rsidR="00717FB2" w:rsidRPr="00717FB2" w:rsidRDefault="00717FB2" w:rsidP="00717FB2">
      <w:pPr>
        <w:pStyle w:val="ad"/>
        <w:jc w:val="both"/>
        <w:rPr>
          <w:sz w:val="20"/>
          <w:szCs w:val="20"/>
        </w:rPr>
      </w:pPr>
      <w:r w:rsidRPr="00717FB2">
        <w:rPr>
          <w:b/>
          <w:bCs/>
          <w:sz w:val="20"/>
          <w:szCs w:val="20"/>
        </w:rPr>
        <w:t xml:space="preserve">Статистика – это </w:t>
      </w:r>
      <w:r w:rsidRPr="00717FB2">
        <w:rPr>
          <w:bCs/>
          <w:sz w:val="20"/>
          <w:szCs w:val="20"/>
        </w:rPr>
        <w:t>наука, изучающая с количественной стороны качественное содержание массовых общественных явлений.</w:t>
      </w:r>
    </w:p>
    <w:p w:rsidR="00717FB2" w:rsidRPr="00717FB2" w:rsidRDefault="00717FB2" w:rsidP="00717FB2">
      <w:pPr>
        <w:pStyle w:val="ad"/>
        <w:jc w:val="both"/>
        <w:rPr>
          <w:b/>
          <w:sz w:val="20"/>
          <w:szCs w:val="20"/>
        </w:rPr>
      </w:pPr>
      <w:r w:rsidRPr="00717FB2">
        <w:rPr>
          <w:sz w:val="20"/>
          <w:szCs w:val="20"/>
        </w:rPr>
        <w:t xml:space="preserve">В приведенном определении указаны </w:t>
      </w:r>
      <w:r w:rsidRPr="00717FB2">
        <w:rPr>
          <w:b/>
          <w:sz w:val="20"/>
          <w:szCs w:val="20"/>
        </w:rPr>
        <w:t>3 основные черты предмета статистики:</w:t>
      </w:r>
    </w:p>
    <w:p w:rsidR="00717FB2" w:rsidRPr="00717FB2" w:rsidRDefault="00717FB2" w:rsidP="00717FB2">
      <w:pPr>
        <w:pStyle w:val="ad"/>
        <w:jc w:val="both"/>
        <w:rPr>
          <w:sz w:val="20"/>
          <w:szCs w:val="20"/>
        </w:rPr>
      </w:pPr>
      <w:r w:rsidRPr="00717FB2">
        <w:rPr>
          <w:sz w:val="20"/>
          <w:szCs w:val="20"/>
        </w:rPr>
        <w:t xml:space="preserve">1) статистика изучает </w:t>
      </w:r>
      <w:r w:rsidRPr="00717FB2">
        <w:rPr>
          <w:bCs/>
          <w:sz w:val="20"/>
          <w:szCs w:val="20"/>
        </w:rPr>
        <w:t>общественные</w:t>
      </w:r>
      <w:r w:rsidRPr="00717FB2">
        <w:rPr>
          <w:sz w:val="20"/>
          <w:szCs w:val="20"/>
        </w:rPr>
        <w:t xml:space="preserve"> явления;</w:t>
      </w:r>
    </w:p>
    <w:p w:rsidR="00717FB2" w:rsidRPr="00717FB2" w:rsidRDefault="00717FB2" w:rsidP="00717FB2">
      <w:pPr>
        <w:pStyle w:val="ad"/>
        <w:jc w:val="both"/>
        <w:rPr>
          <w:sz w:val="20"/>
          <w:szCs w:val="20"/>
        </w:rPr>
      </w:pPr>
      <w:r w:rsidRPr="00717FB2">
        <w:rPr>
          <w:sz w:val="20"/>
          <w:szCs w:val="20"/>
        </w:rPr>
        <w:t xml:space="preserve">2) изучает их с </w:t>
      </w:r>
      <w:r w:rsidRPr="00717FB2">
        <w:rPr>
          <w:bCs/>
          <w:sz w:val="20"/>
          <w:szCs w:val="20"/>
        </w:rPr>
        <w:t>количественной</w:t>
      </w:r>
      <w:r w:rsidRPr="00717FB2">
        <w:rPr>
          <w:sz w:val="20"/>
          <w:szCs w:val="20"/>
        </w:rPr>
        <w:t xml:space="preserve"> стороны;</w:t>
      </w:r>
    </w:p>
    <w:p w:rsidR="00717FB2" w:rsidRPr="00717FB2" w:rsidRDefault="00717FB2" w:rsidP="00717FB2">
      <w:pPr>
        <w:pStyle w:val="ad"/>
        <w:jc w:val="both"/>
        <w:rPr>
          <w:sz w:val="20"/>
          <w:szCs w:val="20"/>
        </w:rPr>
      </w:pPr>
      <w:r w:rsidRPr="00717FB2">
        <w:rPr>
          <w:sz w:val="20"/>
          <w:szCs w:val="20"/>
        </w:rPr>
        <w:t xml:space="preserve">3) она изучает </w:t>
      </w:r>
      <w:r w:rsidRPr="00717FB2">
        <w:rPr>
          <w:bCs/>
          <w:sz w:val="20"/>
          <w:szCs w:val="20"/>
        </w:rPr>
        <w:t>массовые</w:t>
      </w:r>
      <w:r w:rsidRPr="00717FB2">
        <w:rPr>
          <w:sz w:val="20"/>
          <w:szCs w:val="20"/>
        </w:rPr>
        <w:t xml:space="preserve"> общественные явления.</w:t>
      </w:r>
    </w:p>
    <w:p w:rsidR="00717FB2" w:rsidRPr="00717FB2" w:rsidRDefault="00717FB2" w:rsidP="00717FB2">
      <w:pPr>
        <w:pStyle w:val="ad"/>
        <w:jc w:val="both"/>
        <w:rPr>
          <w:sz w:val="20"/>
          <w:szCs w:val="20"/>
        </w:rPr>
      </w:pPr>
      <w:r w:rsidRPr="00717FB2">
        <w:rPr>
          <w:b/>
          <w:sz w:val="20"/>
          <w:szCs w:val="20"/>
        </w:rPr>
        <w:t>Статистика изучает общественные явления, это означает, что она – наука общественная</w:t>
      </w:r>
      <w:r w:rsidRPr="00717FB2">
        <w:rPr>
          <w:sz w:val="20"/>
          <w:szCs w:val="20"/>
        </w:rPr>
        <w:t>. Это объясняется особенностями общественных явлений, законов их развития и методов познания. Для того, чтобы изучить законы общественного развития, необходимо собрать и обобщить многочисленные факты жизни общества.</w:t>
      </w:r>
    </w:p>
    <w:p w:rsidR="00717FB2" w:rsidRPr="00717FB2" w:rsidRDefault="00717FB2" w:rsidP="00717FB2">
      <w:pPr>
        <w:pStyle w:val="ad"/>
        <w:jc w:val="both"/>
        <w:rPr>
          <w:sz w:val="20"/>
          <w:szCs w:val="20"/>
        </w:rPr>
      </w:pPr>
      <w:r w:rsidRPr="00717FB2">
        <w:rPr>
          <w:b/>
          <w:sz w:val="20"/>
          <w:szCs w:val="20"/>
        </w:rPr>
        <w:t>Явления общественной жизни наряду с качественной стороной могут быть охарактеризованы с количественной стороны:</w:t>
      </w:r>
      <w:r w:rsidRPr="00717FB2">
        <w:rPr>
          <w:sz w:val="20"/>
          <w:szCs w:val="20"/>
        </w:rPr>
        <w:t xml:space="preserve"> величиной, степенью распространения, соотношениями отдельных частей, изменениями этих характеристик во времени.</w:t>
      </w:r>
    </w:p>
    <w:p w:rsidR="00717FB2" w:rsidRPr="00717FB2" w:rsidRDefault="00717FB2" w:rsidP="00717FB2">
      <w:pPr>
        <w:pStyle w:val="ad"/>
        <w:jc w:val="both"/>
        <w:rPr>
          <w:sz w:val="20"/>
          <w:szCs w:val="20"/>
        </w:rPr>
      </w:pPr>
      <w:r w:rsidRPr="00717FB2">
        <w:rPr>
          <w:sz w:val="20"/>
          <w:szCs w:val="20"/>
        </w:rPr>
        <w:t xml:space="preserve">В определении предмета статистики указывается, что статистика дает характеристику </w:t>
      </w:r>
      <w:r w:rsidRPr="00717FB2">
        <w:rPr>
          <w:b/>
          <w:sz w:val="20"/>
          <w:szCs w:val="20"/>
        </w:rPr>
        <w:t>массовых явлений</w:t>
      </w:r>
      <w:r w:rsidRPr="00717FB2">
        <w:rPr>
          <w:sz w:val="20"/>
          <w:szCs w:val="20"/>
        </w:rPr>
        <w:t xml:space="preserve">, т.е. таких, которые не единичны, а состоят из совокупности фактов, событий, единиц. Статистика обнаруживает закономерности изменения этих характеристик, которые проявляются в массовом обобщении фактов. Поэтому статистика имеет дело с такими понятиями, как </w:t>
      </w:r>
      <w:r w:rsidRPr="00717FB2">
        <w:rPr>
          <w:b/>
          <w:bCs/>
          <w:sz w:val="20"/>
          <w:szCs w:val="20"/>
        </w:rPr>
        <w:t>статистическая совокупность</w:t>
      </w:r>
      <w:r w:rsidRPr="00717FB2">
        <w:rPr>
          <w:sz w:val="20"/>
          <w:szCs w:val="20"/>
        </w:rPr>
        <w:t xml:space="preserve">, </w:t>
      </w:r>
      <w:r w:rsidRPr="00717FB2">
        <w:rPr>
          <w:b/>
          <w:bCs/>
          <w:sz w:val="20"/>
          <w:szCs w:val="20"/>
        </w:rPr>
        <w:t>вариация</w:t>
      </w:r>
      <w:r w:rsidRPr="00717FB2">
        <w:rPr>
          <w:sz w:val="20"/>
          <w:szCs w:val="20"/>
        </w:rPr>
        <w:t xml:space="preserve">, </w:t>
      </w:r>
      <w:r w:rsidRPr="00717FB2">
        <w:rPr>
          <w:b/>
          <w:bCs/>
          <w:sz w:val="20"/>
          <w:szCs w:val="20"/>
        </w:rPr>
        <w:t>варьирующие признаки, статистические закономерности, закон больших чисел</w:t>
      </w:r>
      <w:r w:rsidRPr="00717FB2">
        <w:rPr>
          <w:sz w:val="20"/>
          <w:szCs w:val="20"/>
        </w:rPr>
        <w:t>. Рассмотрим содержание этих категорий.</w:t>
      </w:r>
    </w:p>
    <w:p w:rsidR="00717FB2" w:rsidRPr="00717FB2" w:rsidRDefault="00717FB2" w:rsidP="00717FB2">
      <w:pPr>
        <w:pStyle w:val="ad"/>
        <w:jc w:val="both"/>
        <w:rPr>
          <w:color w:val="000000"/>
          <w:sz w:val="20"/>
          <w:szCs w:val="20"/>
        </w:rPr>
      </w:pPr>
      <w:r w:rsidRPr="00717FB2">
        <w:rPr>
          <w:color w:val="000000"/>
          <w:sz w:val="20"/>
          <w:szCs w:val="20"/>
        </w:rPr>
        <w:t xml:space="preserve">Получая обобщающие характеристики массовых общественных явлений, статистика стремится выявить с их помощью определенной </w:t>
      </w:r>
      <w:r w:rsidRPr="00717FB2">
        <w:rPr>
          <w:b/>
          <w:bCs/>
          <w:color w:val="000000"/>
          <w:sz w:val="20"/>
          <w:szCs w:val="20"/>
        </w:rPr>
        <w:t>закономерности</w:t>
      </w:r>
      <w:r w:rsidRPr="00717FB2">
        <w:rPr>
          <w:color w:val="000000"/>
          <w:sz w:val="20"/>
          <w:szCs w:val="20"/>
        </w:rPr>
        <w:t>. Это могут быть:</w:t>
      </w:r>
    </w:p>
    <w:p w:rsidR="00717FB2" w:rsidRPr="00717FB2" w:rsidRDefault="00717FB2" w:rsidP="00717FB2">
      <w:pPr>
        <w:pStyle w:val="ad"/>
        <w:jc w:val="both"/>
        <w:rPr>
          <w:color w:val="000000"/>
          <w:sz w:val="20"/>
          <w:szCs w:val="20"/>
        </w:rPr>
      </w:pPr>
      <w:r w:rsidRPr="00717FB2">
        <w:rPr>
          <w:b/>
          <w:bCs/>
          <w:color w:val="000000"/>
          <w:sz w:val="20"/>
          <w:szCs w:val="20"/>
        </w:rPr>
        <w:t>Закономерности развития (динамики) явлений</w:t>
      </w:r>
      <w:r w:rsidRPr="00717FB2">
        <w:rPr>
          <w:color w:val="000000"/>
          <w:sz w:val="20"/>
          <w:szCs w:val="20"/>
        </w:rPr>
        <w:t>. Так, статистика показывает, что из года в год растет численность населения Земли.</w:t>
      </w:r>
    </w:p>
    <w:p w:rsidR="00717FB2" w:rsidRPr="00717FB2" w:rsidRDefault="00717FB2" w:rsidP="00717FB2">
      <w:pPr>
        <w:pStyle w:val="ad"/>
        <w:jc w:val="both"/>
        <w:rPr>
          <w:color w:val="000000"/>
          <w:sz w:val="20"/>
          <w:szCs w:val="20"/>
        </w:rPr>
      </w:pPr>
      <w:r w:rsidRPr="00717FB2">
        <w:rPr>
          <w:b/>
          <w:bCs/>
          <w:color w:val="000000"/>
          <w:sz w:val="20"/>
          <w:szCs w:val="20"/>
        </w:rPr>
        <w:t>Закономерности изменения структуры явлений</w:t>
      </w:r>
      <w:r w:rsidRPr="00717FB2">
        <w:rPr>
          <w:color w:val="000000"/>
          <w:sz w:val="20"/>
          <w:szCs w:val="20"/>
        </w:rPr>
        <w:t>. Так, из статистических материалов мы видим, что в России растет удельный вес городского населения в общей их численности.</w:t>
      </w:r>
    </w:p>
    <w:p w:rsidR="00717FB2" w:rsidRPr="00717FB2" w:rsidRDefault="00717FB2" w:rsidP="00717FB2">
      <w:pPr>
        <w:pStyle w:val="ad"/>
        <w:jc w:val="both"/>
        <w:rPr>
          <w:color w:val="000000"/>
          <w:sz w:val="20"/>
          <w:szCs w:val="20"/>
        </w:rPr>
      </w:pPr>
      <w:r w:rsidRPr="00717FB2">
        <w:rPr>
          <w:b/>
          <w:bCs/>
          <w:color w:val="000000"/>
          <w:sz w:val="20"/>
          <w:szCs w:val="20"/>
        </w:rPr>
        <w:t>Закономерности распределения единиц внутри совокупности</w:t>
      </w:r>
      <w:r w:rsidRPr="00717FB2">
        <w:rPr>
          <w:color w:val="000000"/>
          <w:sz w:val="20"/>
          <w:szCs w:val="20"/>
        </w:rPr>
        <w:t>. Такие закономерности можно обнаружить в распределении населения по возрасту.</w:t>
      </w:r>
    </w:p>
    <w:p w:rsidR="00717FB2" w:rsidRPr="00717FB2" w:rsidRDefault="00717FB2" w:rsidP="00717FB2">
      <w:pPr>
        <w:pStyle w:val="ad"/>
        <w:jc w:val="both"/>
        <w:rPr>
          <w:color w:val="000000"/>
          <w:sz w:val="20"/>
          <w:szCs w:val="20"/>
        </w:rPr>
      </w:pPr>
      <w:r w:rsidRPr="00717FB2">
        <w:rPr>
          <w:b/>
          <w:bCs/>
          <w:color w:val="000000"/>
          <w:sz w:val="20"/>
          <w:szCs w:val="20"/>
        </w:rPr>
        <w:t>Закономерности связного изменения разных варьирующих признаков в совокупности</w:t>
      </w:r>
      <w:r w:rsidRPr="00717FB2">
        <w:rPr>
          <w:color w:val="000000"/>
          <w:sz w:val="20"/>
          <w:szCs w:val="20"/>
        </w:rPr>
        <w:t>. Так, распределяя рабочих определенной профессии и квалификации по стажу работы, можно заметить закономерное изменение производительности труда.</w:t>
      </w:r>
    </w:p>
    <w:p w:rsidR="00717FB2" w:rsidRPr="00717FB2" w:rsidRDefault="00717FB2" w:rsidP="00717FB2">
      <w:pPr>
        <w:pStyle w:val="ad"/>
        <w:jc w:val="both"/>
        <w:rPr>
          <w:color w:val="000000"/>
          <w:sz w:val="20"/>
          <w:szCs w:val="20"/>
        </w:rPr>
      </w:pPr>
      <w:r w:rsidRPr="00717FB2">
        <w:rPr>
          <w:b/>
          <w:color w:val="000000"/>
          <w:sz w:val="20"/>
          <w:szCs w:val="20"/>
        </w:rPr>
        <w:t>Основными задачами статистики на современном этапе являются:</w:t>
      </w:r>
    </w:p>
    <w:p w:rsidR="00717FB2" w:rsidRPr="00717FB2" w:rsidRDefault="00717FB2" w:rsidP="00717FB2">
      <w:pPr>
        <w:pStyle w:val="ad"/>
        <w:rPr>
          <w:sz w:val="20"/>
          <w:szCs w:val="20"/>
        </w:rPr>
      </w:pPr>
      <w:r w:rsidRPr="00717FB2">
        <w:rPr>
          <w:sz w:val="20"/>
          <w:szCs w:val="20"/>
        </w:rPr>
        <w:t>1. Совершенствование учета и отчетности и сокращение на этой основе документооборота.</w:t>
      </w:r>
    </w:p>
    <w:p w:rsidR="00717FB2" w:rsidRPr="00717FB2" w:rsidRDefault="00717FB2" w:rsidP="00717FB2">
      <w:pPr>
        <w:pStyle w:val="ad"/>
        <w:rPr>
          <w:sz w:val="20"/>
          <w:szCs w:val="20"/>
        </w:rPr>
      </w:pPr>
      <w:r w:rsidRPr="00717FB2">
        <w:rPr>
          <w:sz w:val="20"/>
          <w:szCs w:val="20"/>
        </w:rPr>
        <w:t>2. Усиление работы по контролю за достоверностью статистической информации, предоставляемой предприятиям, учреждениям и организациям всех отраслей экономики и форм собственности.</w:t>
      </w:r>
    </w:p>
    <w:p w:rsidR="00717FB2" w:rsidRPr="00717FB2" w:rsidRDefault="00717FB2" w:rsidP="00717FB2">
      <w:pPr>
        <w:pStyle w:val="ad"/>
        <w:rPr>
          <w:sz w:val="20"/>
          <w:szCs w:val="20"/>
        </w:rPr>
      </w:pPr>
      <w:r w:rsidRPr="00717FB2">
        <w:rPr>
          <w:sz w:val="20"/>
          <w:szCs w:val="20"/>
        </w:rPr>
        <w:t>3. Повышение своевременности статистической информации, как поступающей в статистический орган, так и предоставляемые ими структуры государственной власти и управления.</w:t>
      </w:r>
    </w:p>
    <w:p w:rsidR="00717FB2" w:rsidRPr="00717FB2" w:rsidRDefault="00717FB2" w:rsidP="00717FB2">
      <w:pPr>
        <w:pStyle w:val="ad"/>
        <w:rPr>
          <w:sz w:val="20"/>
          <w:szCs w:val="20"/>
        </w:rPr>
      </w:pPr>
      <w:r w:rsidRPr="00717FB2">
        <w:rPr>
          <w:sz w:val="20"/>
          <w:szCs w:val="20"/>
        </w:rPr>
        <w:t>4. Углубление аналитических функций, разрабатываемых статистических данных, формирование тематики проводимых статистических исследований в соответствии с текущими задачами социально-экономического развития страны.</w:t>
      </w:r>
    </w:p>
    <w:p w:rsidR="00717FB2" w:rsidRPr="00717FB2" w:rsidRDefault="00717FB2" w:rsidP="00717FB2">
      <w:pPr>
        <w:pStyle w:val="ad"/>
        <w:rPr>
          <w:sz w:val="20"/>
          <w:szCs w:val="20"/>
        </w:rPr>
      </w:pPr>
      <w:r w:rsidRPr="00717FB2">
        <w:rPr>
          <w:sz w:val="20"/>
          <w:szCs w:val="20"/>
        </w:rPr>
        <w:t>5. Дальнейшее развитие и совершенствование статистической методологии на основе все более широкого внедрения ПЭВМ.</w:t>
      </w:r>
    </w:p>
    <w:p w:rsidR="00717FB2" w:rsidRPr="00717FB2" w:rsidRDefault="00717FB2" w:rsidP="00717FB2">
      <w:pPr>
        <w:pStyle w:val="ad"/>
        <w:rPr>
          <w:sz w:val="20"/>
          <w:szCs w:val="20"/>
        </w:rPr>
      </w:pPr>
      <w:r w:rsidRPr="00717FB2">
        <w:rPr>
          <w:rStyle w:val="a7"/>
          <w:color w:val="000000"/>
          <w:sz w:val="20"/>
          <w:szCs w:val="20"/>
        </w:rPr>
        <w:t>Методы статистики</w:t>
      </w:r>
      <w:r w:rsidRPr="00717FB2">
        <w:rPr>
          <w:color w:val="000000"/>
          <w:sz w:val="20"/>
          <w:szCs w:val="20"/>
        </w:rPr>
        <w:t xml:space="preserve"> раскрываются на разных этапах статистического исследования. Прохождение каждого этапа связано с использованием специфических статистических методов, соответствующих его содержанию.</w:t>
      </w:r>
    </w:p>
    <w:p w:rsidR="00717FB2" w:rsidRPr="00717FB2" w:rsidRDefault="00717FB2" w:rsidP="00717FB2">
      <w:pPr>
        <w:pStyle w:val="ad"/>
        <w:jc w:val="both"/>
        <w:rPr>
          <w:rFonts w:eastAsia="Calibri"/>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Методы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Основными задачами статистики на современном этапе являются:</w:t>
      </w:r>
    </w:p>
    <w:p w:rsidR="00717FB2" w:rsidRPr="00717FB2" w:rsidRDefault="00717FB2" w:rsidP="00717FB2">
      <w:pPr>
        <w:pStyle w:val="ad"/>
        <w:jc w:val="both"/>
        <w:rPr>
          <w:sz w:val="20"/>
          <w:szCs w:val="20"/>
        </w:rPr>
      </w:pPr>
      <w:r w:rsidRPr="00717FB2">
        <w:rPr>
          <w:sz w:val="20"/>
          <w:szCs w:val="20"/>
        </w:rPr>
        <w:t>1. Совершенствование учета и отчетности и сокращение на этой основе документооборота.</w:t>
      </w:r>
    </w:p>
    <w:p w:rsidR="00717FB2" w:rsidRPr="00717FB2" w:rsidRDefault="00717FB2" w:rsidP="00717FB2">
      <w:pPr>
        <w:pStyle w:val="ad"/>
        <w:jc w:val="both"/>
        <w:rPr>
          <w:sz w:val="20"/>
          <w:szCs w:val="20"/>
        </w:rPr>
      </w:pPr>
      <w:r w:rsidRPr="00717FB2">
        <w:rPr>
          <w:sz w:val="20"/>
          <w:szCs w:val="20"/>
        </w:rPr>
        <w:t>2. Усиление работы по контролю за достоверностью статистической информации, предоставляемой предприятиям, учреждениям и организациям всех отраслей экономики и форм собственности.</w:t>
      </w:r>
    </w:p>
    <w:p w:rsidR="00717FB2" w:rsidRPr="00717FB2" w:rsidRDefault="00717FB2" w:rsidP="00717FB2">
      <w:pPr>
        <w:pStyle w:val="ad"/>
        <w:jc w:val="both"/>
        <w:rPr>
          <w:sz w:val="20"/>
          <w:szCs w:val="20"/>
        </w:rPr>
      </w:pPr>
      <w:r w:rsidRPr="00717FB2">
        <w:rPr>
          <w:sz w:val="20"/>
          <w:szCs w:val="20"/>
        </w:rPr>
        <w:t>3. Повышение своевременности статистической информации, как поступающей в статистический орган, так и предоставляемые ими структуры государственной власти и управления.</w:t>
      </w:r>
    </w:p>
    <w:p w:rsidR="00717FB2" w:rsidRPr="00717FB2" w:rsidRDefault="00717FB2" w:rsidP="00717FB2">
      <w:pPr>
        <w:pStyle w:val="ad"/>
        <w:jc w:val="both"/>
        <w:rPr>
          <w:sz w:val="20"/>
          <w:szCs w:val="20"/>
        </w:rPr>
      </w:pPr>
      <w:r w:rsidRPr="00717FB2">
        <w:rPr>
          <w:sz w:val="20"/>
          <w:szCs w:val="20"/>
        </w:rPr>
        <w:t>4. Углубление аналитических функций, разрабатываемых статистических данных, формирование тематики проводимых статистических исследований в соответствии с текущими задачами социально-экономического развития страны.</w:t>
      </w:r>
    </w:p>
    <w:p w:rsidR="00717FB2" w:rsidRPr="00717FB2" w:rsidRDefault="00717FB2" w:rsidP="00717FB2">
      <w:pPr>
        <w:pStyle w:val="ad"/>
        <w:jc w:val="both"/>
        <w:rPr>
          <w:sz w:val="20"/>
          <w:szCs w:val="20"/>
        </w:rPr>
      </w:pPr>
      <w:r w:rsidRPr="00717FB2">
        <w:rPr>
          <w:sz w:val="20"/>
          <w:szCs w:val="20"/>
        </w:rPr>
        <w:lastRenderedPageBreak/>
        <w:t>5. Дальнейшее развитие и совершенствование статистической методологии на основе все более широкого внедрения ПЭВМ.</w:t>
      </w:r>
    </w:p>
    <w:p w:rsidR="00717FB2" w:rsidRPr="00717FB2" w:rsidRDefault="00717FB2" w:rsidP="00717FB2">
      <w:pPr>
        <w:pStyle w:val="ad"/>
        <w:jc w:val="both"/>
        <w:rPr>
          <w:sz w:val="20"/>
          <w:szCs w:val="20"/>
        </w:rPr>
      </w:pPr>
      <w:r w:rsidRPr="00717FB2">
        <w:rPr>
          <w:rStyle w:val="a7"/>
          <w:color w:val="000000"/>
          <w:sz w:val="20"/>
          <w:szCs w:val="20"/>
        </w:rPr>
        <w:t>Методы статистики</w:t>
      </w:r>
      <w:r w:rsidRPr="00717FB2">
        <w:rPr>
          <w:sz w:val="20"/>
          <w:szCs w:val="20"/>
        </w:rPr>
        <w:t xml:space="preserve"> раскрываются на разных этапах статистического исследования. Прохождение каждого этапа связано с использованием специфических статистических методов, соответствующих его содержанию.</w:t>
      </w:r>
    </w:p>
    <w:p w:rsidR="00717FB2" w:rsidRPr="00717FB2" w:rsidRDefault="00717FB2" w:rsidP="00717FB2">
      <w:pPr>
        <w:pStyle w:val="ad"/>
        <w:jc w:val="both"/>
        <w:rPr>
          <w:rFonts w:eastAsia="Calibri"/>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Функции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jc w:val="both"/>
        <w:rPr>
          <w:sz w:val="20"/>
          <w:szCs w:val="20"/>
        </w:rPr>
      </w:pPr>
      <w:bookmarkStart w:id="0" w:name="619"/>
      <w:r w:rsidRPr="00717FB2">
        <w:rPr>
          <w:sz w:val="20"/>
          <w:szCs w:val="20"/>
        </w:rPr>
        <w:t>Существуют особые функции, присущие именно социальной статистике. Их специфика зависит прежде всего от трудностей, возникающих в практике изучения социальных процессов. К ним относятся следующие:</w:t>
      </w:r>
    </w:p>
    <w:p w:rsidR="00717FB2" w:rsidRPr="00717FB2" w:rsidRDefault="00717FB2" w:rsidP="00717FB2">
      <w:pPr>
        <w:pStyle w:val="ad"/>
        <w:jc w:val="both"/>
        <w:rPr>
          <w:sz w:val="20"/>
          <w:szCs w:val="20"/>
        </w:rPr>
      </w:pPr>
      <w:r w:rsidRPr="00717FB2">
        <w:rPr>
          <w:sz w:val="20"/>
          <w:szCs w:val="20"/>
        </w:rPr>
        <w:t>1. Преодоление автономности отдельных направлений социальной статистики и обусловленной этим несопоставимости многих статистических показателей; действительной формирование единой взаимосвязанной системы социальной статистики. недоработки в этой области объясняются не только объективной причиной - резкими различиями в сущности и формах проявления разных социальных процессов, но и некоторыми организационными предпосылками. Сбор социальной информации осуществляется разными подразделениями органов государственной статистики: статистики цен, бюджетов, статистики труда и т.д. Социальные показатели оказываются изначально включенными в разные подсистемы показателей социально-экономической статистики, что накладывает отпечаток на решение ряда методологических вопросов. Вместе с тем влияет и разный «возраст» отдельных показателей социально статистики: одни показатели используются в практике статистических работ давно и по инерции сохраняется традиционный подход к решению методологических вопросов; другие показатели возникли недавно и более ориентированы на современные методологии.</w:t>
      </w:r>
    </w:p>
    <w:p w:rsidR="00717FB2" w:rsidRPr="00717FB2" w:rsidRDefault="00717FB2" w:rsidP="00717FB2">
      <w:pPr>
        <w:pStyle w:val="ad"/>
        <w:jc w:val="both"/>
        <w:rPr>
          <w:sz w:val="20"/>
          <w:szCs w:val="20"/>
        </w:rPr>
      </w:pPr>
      <w:r w:rsidRPr="00717FB2">
        <w:rPr>
          <w:sz w:val="20"/>
          <w:szCs w:val="20"/>
        </w:rPr>
        <w:t>2. Достижение соответствия ряда статистических показателей оценке сущности социальных явлений и процессов, так как показатели не дают их качественных характеристик. Учитываются лишь отдельные формальные количественные параметры. например, состояние системы здравоохранения трудно реально оценить, опираясь лишь на данные о числе приходящихся на 1000 человек населения врачей и больничных коек. По мере расширения различных форм медицинской помощи, основанных на коммерческих началах, возрастает дифференциация качества работы, доступности, разнообразия видов специализированных медицинских учреждений. Все должно найти отражение в статистических показателях.</w:t>
      </w:r>
    </w:p>
    <w:p w:rsidR="00717FB2" w:rsidRPr="00717FB2" w:rsidRDefault="00717FB2" w:rsidP="00717FB2">
      <w:pPr>
        <w:pStyle w:val="ad"/>
        <w:jc w:val="both"/>
        <w:rPr>
          <w:sz w:val="20"/>
          <w:szCs w:val="20"/>
        </w:rPr>
      </w:pPr>
      <w:r w:rsidRPr="00717FB2">
        <w:rPr>
          <w:sz w:val="20"/>
          <w:szCs w:val="20"/>
        </w:rPr>
        <w:t>3. Интегрирование исследований на макро- и микроуровнях, что позволяет более глубоко и полно вскрыть первопричины и механизмы изучаемых процессов. Пока еще социальная статистика ориентирована преимущественно на исследование явлений и процессов на макроуровне, где обнаруживаются конечные результаты процесса. Децентрализация всей системы управления в стране усиливает актуальность информационного обеспечения на региональном уровне.</w:t>
      </w:r>
    </w:p>
    <w:p w:rsidR="00717FB2" w:rsidRPr="00717FB2" w:rsidRDefault="00717FB2" w:rsidP="00717FB2">
      <w:pPr>
        <w:pStyle w:val="ad"/>
        <w:jc w:val="both"/>
        <w:rPr>
          <w:sz w:val="20"/>
          <w:szCs w:val="20"/>
        </w:rPr>
      </w:pPr>
      <w:r w:rsidRPr="00717FB2">
        <w:rPr>
          <w:sz w:val="20"/>
          <w:szCs w:val="20"/>
        </w:rPr>
        <w:t>4. Разработка показателей, построение моделей, оценка гипотез, дифференцирование для наиболее характерных социально-культурных, социально-этнических, социально-демографических групп населения. Используемые при этом схемы группировок населения следует корректировать по мере того, как происходят сдвиги в составе населения. действующая системы показателей социальной статистики практически нивелирует реально существующую дифференциацию условий жизнедеятельности различных групп населения, системы их ценностных ориентаций и т.д. тенденция возрастания социального расслоения общества усиливает актуальность этого вопроса.</w:t>
      </w:r>
    </w:p>
    <w:bookmarkEnd w:id="0"/>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Направления исследований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rPr>
          <w:sz w:val="20"/>
          <w:szCs w:val="20"/>
        </w:rPr>
      </w:pPr>
      <w:r w:rsidRPr="00717FB2">
        <w:rPr>
          <w:b/>
          <w:sz w:val="20"/>
          <w:szCs w:val="20"/>
        </w:rPr>
        <w:t>Статистика изучает общественные явления, это означает, что она – наука общественная</w:t>
      </w:r>
      <w:r w:rsidRPr="00717FB2">
        <w:rPr>
          <w:sz w:val="20"/>
          <w:szCs w:val="20"/>
        </w:rPr>
        <w:t>. Это объясняется особенностями общественных явлений, законов их развития и методов познания. Для того, чтобы изучить законы общественного развития, необходимо собрать и обобщить многочисленные факты жизни общества.</w:t>
      </w:r>
    </w:p>
    <w:p w:rsidR="00717FB2" w:rsidRPr="00717FB2" w:rsidRDefault="00717FB2" w:rsidP="00717FB2">
      <w:pPr>
        <w:pStyle w:val="ad"/>
        <w:rPr>
          <w:sz w:val="20"/>
          <w:szCs w:val="20"/>
        </w:rPr>
      </w:pPr>
      <w:r w:rsidRPr="00717FB2">
        <w:rPr>
          <w:b/>
          <w:sz w:val="20"/>
          <w:szCs w:val="20"/>
        </w:rPr>
        <w:t>Явления общественной жизни наряду с качественной стороной могут быть охарактеризованы с количественной стороны:</w:t>
      </w:r>
      <w:r w:rsidRPr="00717FB2">
        <w:rPr>
          <w:sz w:val="20"/>
          <w:szCs w:val="20"/>
        </w:rPr>
        <w:t xml:space="preserve"> величиной, степенью распространения, соотношениями отдельных частей, изменениями этих характеристик во времени.</w:t>
      </w:r>
    </w:p>
    <w:p w:rsidR="00717FB2" w:rsidRPr="00717FB2" w:rsidRDefault="00717FB2" w:rsidP="00717FB2">
      <w:pPr>
        <w:pStyle w:val="ad"/>
        <w:rPr>
          <w:sz w:val="20"/>
          <w:szCs w:val="20"/>
        </w:rPr>
      </w:pPr>
      <w:r w:rsidRPr="00717FB2">
        <w:rPr>
          <w:sz w:val="20"/>
          <w:szCs w:val="20"/>
        </w:rPr>
        <w:t xml:space="preserve">В определении предмета статистики указывается, что статистика дает характеристику </w:t>
      </w:r>
      <w:r w:rsidRPr="00717FB2">
        <w:rPr>
          <w:b/>
          <w:sz w:val="20"/>
          <w:szCs w:val="20"/>
        </w:rPr>
        <w:t>массовых явлений</w:t>
      </w:r>
      <w:r w:rsidRPr="00717FB2">
        <w:rPr>
          <w:sz w:val="20"/>
          <w:szCs w:val="20"/>
        </w:rPr>
        <w:t xml:space="preserve">, т.е. таких, которые не единичны, а состоят из совокупности фактов, событий, единиц. Статистика обнаруживает закономерности изменения этих характеристик, которые проявляются в массовом обобщении фактов. Поэтому статистика имеет дело с такими понятиями, как </w:t>
      </w:r>
      <w:r w:rsidRPr="00717FB2">
        <w:rPr>
          <w:b/>
          <w:bCs/>
          <w:sz w:val="20"/>
          <w:szCs w:val="20"/>
        </w:rPr>
        <w:t>статистическая совокупность</w:t>
      </w:r>
      <w:r w:rsidRPr="00717FB2">
        <w:rPr>
          <w:sz w:val="20"/>
          <w:szCs w:val="20"/>
        </w:rPr>
        <w:t xml:space="preserve">, </w:t>
      </w:r>
      <w:r w:rsidRPr="00717FB2">
        <w:rPr>
          <w:b/>
          <w:bCs/>
          <w:sz w:val="20"/>
          <w:szCs w:val="20"/>
        </w:rPr>
        <w:t>вариация</w:t>
      </w:r>
      <w:r w:rsidRPr="00717FB2">
        <w:rPr>
          <w:sz w:val="20"/>
          <w:szCs w:val="20"/>
        </w:rPr>
        <w:t xml:space="preserve">, </w:t>
      </w:r>
      <w:r w:rsidRPr="00717FB2">
        <w:rPr>
          <w:b/>
          <w:bCs/>
          <w:sz w:val="20"/>
          <w:szCs w:val="20"/>
        </w:rPr>
        <w:t>варьирующие признаки, статистические закономерности, закон больших чисел</w:t>
      </w:r>
      <w:r w:rsidRPr="00717FB2">
        <w:rPr>
          <w:sz w:val="20"/>
          <w:szCs w:val="20"/>
        </w:rPr>
        <w:t>. Рассмотрим содержание этих категорий.</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Статистический анализ.</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Получая обобщающие характеристики массовых общественных явлений, статистика стремится выявить с их помощью определенной </w:t>
      </w:r>
      <w:r w:rsidRPr="00717FB2">
        <w:rPr>
          <w:b/>
          <w:bCs/>
          <w:sz w:val="20"/>
          <w:szCs w:val="20"/>
        </w:rPr>
        <w:t>закономерности</w:t>
      </w:r>
      <w:r w:rsidRPr="00717FB2">
        <w:rPr>
          <w:sz w:val="20"/>
          <w:szCs w:val="20"/>
        </w:rPr>
        <w:t>. Это могут быть:</w:t>
      </w:r>
    </w:p>
    <w:p w:rsidR="00717FB2" w:rsidRPr="00717FB2" w:rsidRDefault="00717FB2" w:rsidP="00717FB2">
      <w:pPr>
        <w:pStyle w:val="ad"/>
        <w:jc w:val="both"/>
        <w:rPr>
          <w:sz w:val="20"/>
          <w:szCs w:val="20"/>
        </w:rPr>
      </w:pPr>
      <w:r w:rsidRPr="00717FB2">
        <w:rPr>
          <w:b/>
          <w:bCs/>
          <w:sz w:val="20"/>
          <w:szCs w:val="20"/>
        </w:rPr>
        <w:lastRenderedPageBreak/>
        <w:t>Закономерности развития (динамики) явлений</w:t>
      </w:r>
      <w:r w:rsidRPr="00717FB2">
        <w:rPr>
          <w:sz w:val="20"/>
          <w:szCs w:val="20"/>
        </w:rPr>
        <w:t>. Так, статистика показывает, что из года в год растет численность населения Земли.</w:t>
      </w:r>
    </w:p>
    <w:p w:rsidR="00717FB2" w:rsidRPr="00717FB2" w:rsidRDefault="00717FB2" w:rsidP="00717FB2">
      <w:pPr>
        <w:pStyle w:val="ad"/>
        <w:jc w:val="both"/>
        <w:rPr>
          <w:sz w:val="20"/>
          <w:szCs w:val="20"/>
        </w:rPr>
      </w:pPr>
      <w:r w:rsidRPr="00717FB2">
        <w:rPr>
          <w:b/>
          <w:bCs/>
          <w:sz w:val="20"/>
          <w:szCs w:val="20"/>
        </w:rPr>
        <w:t>Закономерности изменения структуры явлений</w:t>
      </w:r>
      <w:r w:rsidRPr="00717FB2">
        <w:rPr>
          <w:sz w:val="20"/>
          <w:szCs w:val="20"/>
        </w:rPr>
        <w:t>. Так, из статистических материалов мы видим, что в России растет удельный вес городского населения в общей их численности.</w:t>
      </w:r>
    </w:p>
    <w:p w:rsidR="00717FB2" w:rsidRPr="00717FB2" w:rsidRDefault="00717FB2" w:rsidP="00717FB2">
      <w:pPr>
        <w:pStyle w:val="ad"/>
        <w:jc w:val="both"/>
        <w:rPr>
          <w:sz w:val="20"/>
          <w:szCs w:val="20"/>
        </w:rPr>
      </w:pPr>
      <w:r w:rsidRPr="00717FB2">
        <w:rPr>
          <w:b/>
          <w:bCs/>
          <w:sz w:val="20"/>
          <w:szCs w:val="20"/>
        </w:rPr>
        <w:t>Закономерности распределения единиц внутри совокупности</w:t>
      </w:r>
      <w:r w:rsidRPr="00717FB2">
        <w:rPr>
          <w:sz w:val="20"/>
          <w:szCs w:val="20"/>
        </w:rPr>
        <w:t>. Такие закономерности можно обнаружить в распределении населения по возрасту.</w:t>
      </w:r>
    </w:p>
    <w:p w:rsidR="00717FB2" w:rsidRPr="00717FB2" w:rsidRDefault="00717FB2" w:rsidP="00717FB2">
      <w:pPr>
        <w:pStyle w:val="ad"/>
        <w:jc w:val="both"/>
        <w:rPr>
          <w:sz w:val="20"/>
          <w:szCs w:val="20"/>
        </w:rPr>
      </w:pPr>
      <w:r w:rsidRPr="00717FB2">
        <w:rPr>
          <w:b/>
          <w:bCs/>
          <w:sz w:val="20"/>
          <w:szCs w:val="20"/>
        </w:rPr>
        <w:t>Закономерности связного изменения разных варьирующих признаков в совокупности</w:t>
      </w:r>
      <w:r w:rsidRPr="00717FB2">
        <w:rPr>
          <w:sz w:val="20"/>
          <w:szCs w:val="20"/>
        </w:rPr>
        <w:t>. Так, распределяя рабочих определенной профессии и квалификации по стажу работы, можно заметить закономерное изменение производительности труда.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Социальная структура населения.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jc w:val="both"/>
        <w:rPr>
          <w:sz w:val="20"/>
          <w:szCs w:val="20"/>
        </w:rPr>
      </w:pPr>
      <w:r w:rsidRPr="00717FB2">
        <w:rPr>
          <w:b/>
          <w:bCs/>
          <w:sz w:val="20"/>
          <w:szCs w:val="20"/>
        </w:rPr>
        <w:t>Социальная структура населения -</w:t>
      </w:r>
      <w:r w:rsidRPr="00717FB2">
        <w:rPr>
          <w:sz w:val="20"/>
          <w:szCs w:val="20"/>
        </w:rPr>
        <w:t xml:space="preserve"> это функционирование таких структур общества, как семья, производственный коллектив и социальная группа, обеспечивающих воспроизводство населения, воспроизводство средств существования и защиту жизненных интересов.</w:t>
      </w:r>
    </w:p>
    <w:p w:rsidR="00717FB2" w:rsidRPr="00717FB2" w:rsidRDefault="00717FB2" w:rsidP="00717FB2">
      <w:pPr>
        <w:pStyle w:val="ad"/>
        <w:jc w:val="both"/>
        <w:rPr>
          <w:sz w:val="20"/>
          <w:szCs w:val="20"/>
        </w:rPr>
      </w:pPr>
      <w:hyperlink r:id="rId5" w:tooltip="Социальная группа" w:history="1">
        <w:r w:rsidRPr="00717FB2">
          <w:rPr>
            <w:b/>
            <w:bCs/>
            <w:color w:val="002BB8"/>
            <w:sz w:val="20"/>
            <w:szCs w:val="20"/>
            <w:u w:val="single"/>
          </w:rPr>
          <w:t>Социальная группа</w:t>
        </w:r>
      </w:hyperlink>
      <w:r w:rsidRPr="00717FB2">
        <w:rPr>
          <w:sz w:val="20"/>
          <w:szCs w:val="20"/>
        </w:rPr>
        <w:t xml:space="preserve"> — любая совокупность людей, объединяемых общими признаками или отношениями.</w:t>
      </w:r>
    </w:p>
    <w:p w:rsidR="00717FB2" w:rsidRPr="00717FB2" w:rsidRDefault="00717FB2" w:rsidP="00717FB2">
      <w:pPr>
        <w:pStyle w:val="ad"/>
        <w:jc w:val="both"/>
        <w:rPr>
          <w:sz w:val="20"/>
          <w:szCs w:val="20"/>
        </w:rPr>
      </w:pPr>
      <w:r w:rsidRPr="00717FB2">
        <w:rPr>
          <w:sz w:val="20"/>
          <w:szCs w:val="20"/>
        </w:rPr>
        <w:t>Согласно структурной схеме, предложенной А.В. Дмитриевым, в составе населения выделяется пять крупных социальных групп:</w:t>
      </w:r>
    </w:p>
    <w:p w:rsidR="00717FB2" w:rsidRPr="00717FB2" w:rsidRDefault="00717FB2" w:rsidP="00717FB2">
      <w:pPr>
        <w:pStyle w:val="ad"/>
        <w:jc w:val="both"/>
        <w:rPr>
          <w:sz w:val="20"/>
          <w:szCs w:val="20"/>
        </w:rPr>
      </w:pPr>
      <w:r w:rsidRPr="00717FB2">
        <w:rPr>
          <w:sz w:val="20"/>
          <w:szCs w:val="20"/>
        </w:rPr>
        <w:t>административная элита (состоящая из старой партийной элиты, сросшейся с новой политической элитой);</w:t>
      </w:r>
    </w:p>
    <w:p w:rsidR="00717FB2" w:rsidRPr="00717FB2" w:rsidRDefault="00717FB2" w:rsidP="00717FB2">
      <w:pPr>
        <w:pStyle w:val="ad"/>
        <w:jc w:val="both"/>
        <w:rPr>
          <w:sz w:val="20"/>
          <w:szCs w:val="20"/>
        </w:rPr>
      </w:pPr>
      <w:r w:rsidRPr="00717FB2">
        <w:rPr>
          <w:sz w:val="20"/>
          <w:szCs w:val="20"/>
        </w:rPr>
        <w:t>рабочий класс, который подразделяется на социальные группы по отраслевым, классификационным и другим признакам;</w:t>
      </w:r>
    </w:p>
    <w:p w:rsidR="00717FB2" w:rsidRPr="00717FB2" w:rsidRDefault="00717FB2" w:rsidP="00717FB2">
      <w:pPr>
        <w:pStyle w:val="ad"/>
        <w:jc w:val="both"/>
        <w:rPr>
          <w:sz w:val="20"/>
          <w:szCs w:val="20"/>
        </w:rPr>
      </w:pPr>
      <w:r w:rsidRPr="00717FB2">
        <w:rPr>
          <w:sz w:val="20"/>
          <w:szCs w:val="20"/>
        </w:rPr>
        <w:t>интеллигенция, в среде которой также выделяется ряд социальных групп — врачи, учителя, военные, литераторы и т.д.</w:t>
      </w:r>
    </w:p>
    <w:p w:rsidR="00717FB2" w:rsidRPr="00717FB2" w:rsidRDefault="00717FB2" w:rsidP="00717FB2">
      <w:pPr>
        <w:pStyle w:val="ad"/>
        <w:jc w:val="both"/>
        <w:rPr>
          <w:sz w:val="20"/>
          <w:szCs w:val="20"/>
        </w:rPr>
      </w:pPr>
      <w:r w:rsidRPr="00717FB2">
        <w:rPr>
          <w:sz w:val="20"/>
          <w:szCs w:val="20"/>
        </w:rPr>
        <w:t>«буржуазия», предприниматели;</w:t>
      </w:r>
    </w:p>
    <w:p w:rsidR="00717FB2" w:rsidRPr="00717FB2" w:rsidRDefault="00717FB2" w:rsidP="00717FB2">
      <w:pPr>
        <w:pStyle w:val="ad"/>
        <w:jc w:val="both"/>
        <w:rPr>
          <w:sz w:val="20"/>
          <w:szCs w:val="20"/>
        </w:rPr>
      </w:pPr>
      <w:r w:rsidRPr="00717FB2">
        <w:rPr>
          <w:sz w:val="20"/>
          <w:szCs w:val="20"/>
        </w:rPr>
        <w:t>крестьянство.</w:t>
      </w:r>
    </w:p>
    <w:p w:rsidR="00717FB2" w:rsidRPr="00717FB2" w:rsidRDefault="00717FB2" w:rsidP="00717FB2">
      <w:pPr>
        <w:pStyle w:val="ad"/>
        <w:jc w:val="both"/>
        <w:rPr>
          <w:sz w:val="20"/>
          <w:szCs w:val="20"/>
        </w:rPr>
      </w:pPr>
      <w:r w:rsidRPr="00717FB2">
        <w:rPr>
          <w:sz w:val="20"/>
          <w:szCs w:val="20"/>
        </w:rPr>
        <w:t>Комплексное изучение содержательных изменений в обществе позволяет выявлять причины и прогнозировать изменения в пространственном и функциональном поведении населения. Совокупность всех причин можно свести к одной комплексной характеристике — качеству жизни населения.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Демографическая структура населения.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jc w:val="both"/>
        <w:rPr>
          <w:sz w:val="20"/>
          <w:szCs w:val="20"/>
        </w:rPr>
      </w:pPr>
      <w:r w:rsidRPr="00717FB2">
        <w:rPr>
          <w:b/>
          <w:bCs/>
          <w:sz w:val="20"/>
          <w:szCs w:val="20"/>
        </w:rPr>
        <w:t>Демографические структуры населения</w:t>
      </w:r>
      <w:r w:rsidRPr="00717FB2">
        <w:rPr>
          <w:sz w:val="20"/>
          <w:szCs w:val="20"/>
        </w:rPr>
        <w:t xml:space="preserve"> — обусловливающие воспроизводство населения группы, сформированные в соответствии со значениями того или иного признака.</w:t>
      </w:r>
    </w:p>
    <w:p w:rsidR="00717FB2" w:rsidRPr="00717FB2" w:rsidRDefault="00717FB2" w:rsidP="00717FB2">
      <w:pPr>
        <w:pStyle w:val="ad"/>
        <w:jc w:val="both"/>
        <w:rPr>
          <w:sz w:val="20"/>
          <w:szCs w:val="20"/>
        </w:rPr>
      </w:pPr>
      <w:r w:rsidRPr="00717FB2">
        <w:rPr>
          <w:sz w:val="20"/>
          <w:szCs w:val="20"/>
        </w:rPr>
        <w:t>Виды демографических структур:</w:t>
      </w:r>
    </w:p>
    <w:p w:rsidR="00717FB2" w:rsidRPr="00717FB2" w:rsidRDefault="00717FB2" w:rsidP="00717FB2">
      <w:pPr>
        <w:pStyle w:val="ad"/>
        <w:jc w:val="both"/>
        <w:rPr>
          <w:sz w:val="20"/>
          <w:szCs w:val="20"/>
        </w:rPr>
      </w:pPr>
      <w:r w:rsidRPr="00717FB2">
        <w:rPr>
          <w:sz w:val="20"/>
          <w:szCs w:val="20"/>
        </w:rPr>
        <w:t>половая структура</w:t>
      </w:r>
    </w:p>
    <w:p w:rsidR="00717FB2" w:rsidRPr="00717FB2" w:rsidRDefault="00717FB2" w:rsidP="00717FB2">
      <w:pPr>
        <w:pStyle w:val="ad"/>
        <w:jc w:val="both"/>
        <w:rPr>
          <w:sz w:val="20"/>
          <w:szCs w:val="20"/>
        </w:rPr>
      </w:pPr>
      <w:r w:rsidRPr="00717FB2">
        <w:rPr>
          <w:sz w:val="20"/>
          <w:szCs w:val="20"/>
        </w:rPr>
        <w:t>возрастная структура</w:t>
      </w:r>
    </w:p>
    <w:p w:rsidR="00717FB2" w:rsidRPr="00717FB2" w:rsidRDefault="00717FB2" w:rsidP="00717FB2">
      <w:pPr>
        <w:pStyle w:val="ad"/>
        <w:jc w:val="both"/>
        <w:rPr>
          <w:sz w:val="20"/>
          <w:szCs w:val="20"/>
        </w:rPr>
      </w:pPr>
      <w:r w:rsidRPr="00717FB2">
        <w:rPr>
          <w:sz w:val="20"/>
          <w:szCs w:val="20"/>
        </w:rPr>
        <w:t>брачная и семейная структура</w:t>
      </w:r>
    </w:p>
    <w:p w:rsidR="00717FB2" w:rsidRPr="00717FB2" w:rsidRDefault="00717FB2" w:rsidP="00717FB2">
      <w:pPr>
        <w:pStyle w:val="ad"/>
        <w:jc w:val="both"/>
        <w:rPr>
          <w:sz w:val="20"/>
          <w:szCs w:val="20"/>
        </w:rPr>
      </w:pPr>
      <w:r w:rsidRPr="00717FB2">
        <w:rPr>
          <w:sz w:val="20"/>
          <w:szCs w:val="20"/>
        </w:rPr>
        <w:t>конфессиональная структура</w:t>
      </w:r>
    </w:p>
    <w:p w:rsidR="00717FB2" w:rsidRPr="00717FB2" w:rsidRDefault="00717FB2" w:rsidP="00717FB2">
      <w:pPr>
        <w:pStyle w:val="ad"/>
        <w:jc w:val="both"/>
        <w:rPr>
          <w:sz w:val="20"/>
          <w:szCs w:val="20"/>
        </w:rPr>
      </w:pPr>
      <w:r w:rsidRPr="00717FB2">
        <w:rPr>
          <w:sz w:val="20"/>
          <w:szCs w:val="20"/>
        </w:rPr>
        <w:t>языковая структура</w:t>
      </w:r>
    </w:p>
    <w:p w:rsidR="00717FB2" w:rsidRPr="00717FB2" w:rsidRDefault="00717FB2" w:rsidP="00717FB2">
      <w:pPr>
        <w:pStyle w:val="ad"/>
        <w:jc w:val="both"/>
        <w:rPr>
          <w:sz w:val="20"/>
          <w:szCs w:val="20"/>
        </w:rPr>
      </w:pPr>
      <w:r w:rsidRPr="00717FB2">
        <w:rPr>
          <w:sz w:val="20"/>
          <w:szCs w:val="20"/>
        </w:rPr>
        <w:t>доходная структура</w:t>
      </w:r>
    </w:p>
    <w:p w:rsidR="00717FB2" w:rsidRPr="00717FB2" w:rsidRDefault="00717FB2" w:rsidP="00717FB2">
      <w:pPr>
        <w:pStyle w:val="ad"/>
        <w:jc w:val="both"/>
        <w:rPr>
          <w:sz w:val="20"/>
          <w:szCs w:val="20"/>
        </w:rPr>
      </w:pPr>
      <w:r w:rsidRPr="00717FB2">
        <w:rPr>
          <w:sz w:val="20"/>
          <w:szCs w:val="20"/>
        </w:rPr>
        <w:t xml:space="preserve">Половая, возрастная, брачная и семейная структуры имеют непосредственное отношение к </w:t>
      </w:r>
      <w:hyperlink r:id="rId6" w:history="1">
        <w:r w:rsidRPr="00717FB2">
          <w:rPr>
            <w:color w:val="0D44A0"/>
            <w:sz w:val="20"/>
            <w:szCs w:val="20"/>
            <w:u w:val="single"/>
          </w:rPr>
          <w:t>воспроизводству населения</w:t>
        </w:r>
      </w:hyperlink>
      <w:r w:rsidRPr="00717FB2">
        <w:rPr>
          <w:sz w:val="20"/>
          <w:szCs w:val="20"/>
        </w:rPr>
        <w:t xml:space="preserve">, к предмету демографии, в то время как остальные выступают экзогенными, дополнительными переменными, влияющими на демографические процессы лишь косвенно. Они действуют опосредованно, через демографические структуры, что даёт ещё более точные знания о </w:t>
      </w:r>
      <w:hyperlink r:id="rId7" w:history="1">
        <w:r w:rsidRPr="00717FB2">
          <w:rPr>
            <w:color w:val="0D44A0"/>
            <w:sz w:val="20"/>
            <w:szCs w:val="20"/>
            <w:u w:val="single"/>
          </w:rPr>
          <w:t>демографической науке</w:t>
        </w:r>
      </w:hyperlink>
      <w:r w:rsidRPr="00717FB2">
        <w:rPr>
          <w:sz w:val="20"/>
          <w:szCs w:val="20"/>
        </w:rPr>
        <w:t>.</w:t>
      </w:r>
    </w:p>
    <w:p w:rsidR="00717FB2" w:rsidRPr="00717FB2" w:rsidRDefault="00717FB2" w:rsidP="00717FB2">
      <w:pPr>
        <w:pStyle w:val="ad"/>
        <w:jc w:val="both"/>
        <w:rPr>
          <w:sz w:val="20"/>
          <w:szCs w:val="20"/>
        </w:rPr>
      </w:pPr>
      <w:r w:rsidRPr="00717FB2">
        <w:rPr>
          <w:sz w:val="20"/>
          <w:szCs w:val="20"/>
        </w:rPr>
        <w:t>Структуры населения не только оказывают влияние на демографические процессы, но и являются результатом действия этих процессов в прошлом, а также дают представление на определенный момент исторического времени. Анализ демографических процессов в когорте или в исторической перспективе аналогичен анализу демографических структур, состоящего из изучения изменений, происходящих с течением времени в населении в целом и в отдельных поколениях.</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Уровень жизни населения, уровень благосостояния.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Одной из важнейших со</w:t>
      </w:r>
      <w:r w:rsidRPr="00717FB2">
        <w:rPr>
          <w:sz w:val="20"/>
          <w:szCs w:val="20"/>
        </w:rPr>
        <w:softHyphen/>
        <w:t>циальных категорий является уровень жизни.</w:t>
      </w:r>
    </w:p>
    <w:p w:rsidR="00717FB2" w:rsidRPr="00717FB2" w:rsidRDefault="00717FB2" w:rsidP="00717FB2">
      <w:pPr>
        <w:pStyle w:val="ad"/>
        <w:jc w:val="both"/>
        <w:rPr>
          <w:sz w:val="20"/>
          <w:szCs w:val="20"/>
        </w:rPr>
      </w:pPr>
      <w:r w:rsidRPr="00717FB2">
        <w:rPr>
          <w:sz w:val="20"/>
          <w:szCs w:val="20"/>
        </w:rPr>
        <w:t xml:space="preserve">Под </w:t>
      </w:r>
      <w:r w:rsidRPr="00717FB2">
        <w:rPr>
          <w:bCs/>
          <w:iCs/>
          <w:sz w:val="20"/>
          <w:szCs w:val="20"/>
        </w:rPr>
        <w:t>уровнем жизни</w:t>
      </w:r>
      <w:r w:rsidRPr="00717FB2">
        <w:rPr>
          <w:sz w:val="20"/>
          <w:szCs w:val="20"/>
        </w:rPr>
        <w:t xml:space="preserve"> понимаются обеспе</w:t>
      </w:r>
      <w:r w:rsidRPr="00717FB2">
        <w:rPr>
          <w:sz w:val="20"/>
          <w:szCs w:val="20"/>
        </w:rPr>
        <w:softHyphen/>
        <w:t>ченность населения необходимыми материальными благами и услугами, достигнутый уровень их потребления и степень удовлетворения разумных (рациональных) потребностей.</w:t>
      </w:r>
    </w:p>
    <w:p w:rsidR="00717FB2" w:rsidRPr="00717FB2" w:rsidRDefault="00717FB2" w:rsidP="00717FB2">
      <w:pPr>
        <w:pStyle w:val="ad"/>
        <w:jc w:val="both"/>
        <w:rPr>
          <w:sz w:val="20"/>
          <w:szCs w:val="20"/>
        </w:rPr>
      </w:pPr>
      <w:r w:rsidRPr="00717FB2">
        <w:rPr>
          <w:sz w:val="20"/>
          <w:szCs w:val="20"/>
        </w:rPr>
        <w:t>Стоимость жизни -денежная оценка благ и ус</w:t>
      </w:r>
      <w:r w:rsidRPr="00717FB2">
        <w:rPr>
          <w:sz w:val="20"/>
          <w:szCs w:val="20"/>
        </w:rPr>
        <w:softHyphen/>
        <w:t>луг, фактически потребляемых в среднем домохозяйстве в тече</w:t>
      </w:r>
      <w:r w:rsidRPr="00717FB2">
        <w:rPr>
          <w:sz w:val="20"/>
          <w:szCs w:val="20"/>
        </w:rPr>
        <w:softHyphen/>
        <w:t>ние известного промежутка времени и соответствующих опреде</w:t>
      </w:r>
      <w:r w:rsidRPr="00717FB2">
        <w:rPr>
          <w:sz w:val="20"/>
          <w:szCs w:val="20"/>
        </w:rPr>
        <w:softHyphen/>
        <w:t>ленному уровню удовлетворения потребностей.</w:t>
      </w:r>
    </w:p>
    <w:p w:rsidR="00717FB2" w:rsidRPr="00717FB2" w:rsidRDefault="00717FB2" w:rsidP="00717FB2">
      <w:pPr>
        <w:pStyle w:val="ad"/>
        <w:jc w:val="both"/>
        <w:rPr>
          <w:sz w:val="20"/>
          <w:szCs w:val="20"/>
        </w:rPr>
      </w:pPr>
      <w:r w:rsidRPr="00717FB2">
        <w:rPr>
          <w:sz w:val="20"/>
          <w:szCs w:val="20"/>
        </w:rPr>
        <w:lastRenderedPageBreak/>
        <w:t xml:space="preserve">В широком смысле понятие </w:t>
      </w:r>
      <w:r w:rsidRPr="00717FB2">
        <w:rPr>
          <w:bCs/>
          <w:iCs/>
          <w:sz w:val="20"/>
          <w:szCs w:val="20"/>
        </w:rPr>
        <w:t>«уровень жизни населения»</w:t>
      </w:r>
      <w:r w:rsidRPr="00717FB2">
        <w:rPr>
          <w:sz w:val="20"/>
          <w:szCs w:val="20"/>
        </w:rPr>
        <w:t xml:space="preserve"> включает еще и условия жизни, труда и заня</w:t>
      </w:r>
      <w:r w:rsidRPr="00717FB2">
        <w:rPr>
          <w:sz w:val="20"/>
          <w:szCs w:val="20"/>
        </w:rPr>
        <w:softHyphen/>
        <w:t xml:space="preserve">тости, быта и досуга, здоровье населения, образование, природную среду обитания и т. д. В таком случае чаще употребляется термин </w:t>
      </w:r>
      <w:r w:rsidRPr="00717FB2">
        <w:rPr>
          <w:bCs/>
          <w:iCs/>
          <w:sz w:val="20"/>
          <w:szCs w:val="20"/>
        </w:rPr>
        <w:t>«качество жизни»</w:t>
      </w:r>
      <w:r w:rsidRPr="00717FB2">
        <w:rPr>
          <w:sz w:val="20"/>
          <w:szCs w:val="20"/>
        </w:rPr>
        <w:t>.</w:t>
      </w:r>
    </w:p>
    <w:p w:rsidR="00717FB2" w:rsidRPr="00717FB2" w:rsidRDefault="00717FB2" w:rsidP="00717FB2">
      <w:pPr>
        <w:pStyle w:val="ad"/>
        <w:jc w:val="both"/>
        <w:rPr>
          <w:sz w:val="20"/>
          <w:szCs w:val="20"/>
        </w:rPr>
      </w:pPr>
      <w:r w:rsidRPr="00717FB2">
        <w:rPr>
          <w:sz w:val="20"/>
          <w:szCs w:val="20"/>
        </w:rPr>
        <w:t>Уровень жизни во многом определяется доходами населения, от размера которых главным образом и зависит степень удовлетворения личных потребностей.</w:t>
      </w:r>
    </w:p>
    <w:p w:rsidR="00717FB2" w:rsidRPr="00717FB2" w:rsidRDefault="00717FB2" w:rsidP="00717FB2">
      <w:pPr>
        <w:pStyle w:val="ad"/>
        <w:jc w:val="both"/>
        <w:rPr>
          <w:sz w:val="20"/>
          <w:szCs w:val="20"/>
        </w:rPr>
      </w:pPr>
      <w:r w:rsidRPr="00717FB2">
        <w:rPr>
          <w:bCs/>
          <w:sz w:val="20"/>
          <w:szCs w:val="20"/>
        </w:rPr>
        <w:t>Основными источниками доходов населения являются:</w:t>
      </w:r>
    </w:p>
    <w:p w:rsidR="00717FB2" w:rsidRPr="00717FB2" w:rsidRDefault="00717FB2" w:rsidP="00717FB2">
      <w:pPr>
        <w:pStyle w:val="ad"/>
        <w:jc w:val="both"/>
        <w:rPr>
          <w:sz w:val="20"/>
          <w:szCs w:val="20"/>
        </w:rPr>
      </w:pPr>
      <w:r w:rsidRPr="00717FB2">
        <w:rPr>
          <w:sz w:val="20"/>
          <w:szCs w:val="20"/>
        </w:rPr>
        <w:t>- оплата труда и доход от предпринимательской деятельности, в том числе отдельно оплата труда работающих по найму;</w:t>
      </w:r>
    </w:p>
    <w:p w:rsidR="00717FB2" w:rsidRPr="00717FB2" w:rsidRDefault="00717FB2" w:rsidP="00717FB2">
      <w:pPr>
        <w:pStyle w:val="ad"/>
        <w:jc w:val="both"/>
        <w:rPr>
          <w:sz w:val="20"/>
          <w:szCs w:val="20"/>
        </w:rPr>
      </w:pPr>
      <w:r w:rsidRPr="00717FB2">
        <w:rPr>
          <w:sz w:val="20"/>
          <w:szCs w:val="20"/>
        </w:rPr>
        <w:t>- пенсии (трудовые и социальные);</w:t>
      </w:r>
    </w:p>
    <w:p w:rsidR="00717FB2" w:rsidRPr="00717FB2" w:rsidRDefault="00717FB2" w:rsidP="00717FB2">
      <w:pPr>
        <w:pStyle w:val="ad"/>
        <w:jc w:val="both"/>
        <w:rPr>
          <w:sz w:val="20"/>
          <w:szCs w:val="20"/>
        </w:rPr>
      </w:pPr>
      <w:r w:rsidRPr="00717FB2">
        <w:rPr>
          <w:sz w:val="20"/>
          <w:szCs w:val="20"/>
        </w:rPr>
        <w:t>- стипендии;</w:t>
      </w:r>
    </w:p>
    <w:p w:rsidR="00717FB2" w:rsidRPr="00717FB2" w:rsidRDefault="00717FB2" w:rsidP="00717FB2">
      <w:pPr>
        <w:pStyle w:val="ad"/>
        <w:jc w:val="both"/>
        <w:rPr>
          <w:sz w:val="20"/>
          <w:szCs w:val="20"/>
        </w:rPr>
      </w:pPr>
      <w:r w:rsidRPr="00717FB2">
        <w:rPr>
          <w:sz w:val="20"/>
          <w:szCs w:val="20"/>
        </w:rPr>
        <w:t>- пособия (по видам);</w:t>
      </w:r>
    </w:p>
    <w:p w:rsidR="00717FB2" w:rsidRPr="00717FB2" w:rsidRDefault="00717FB2" w:rsidP="00717FB2">
      <w:pPr>
        <w:pStyle w:val="ad"/>
        <w:rPr>
          <w:sz w:val="20"/>
          <w:szCs w:val="20"/>
        </w:rPr>
      </w:pPr>
      <w:r w:rsidRPr="00717FB2">
        <w:rPr>
          <w:sz w:val="20"/>
          <w:szCs w:val="20"/>
        </w:rPr>
        <w:t>- дивиденды и выплаты по акциям и другим ценным</w:t>
      </w:r>
      <w:r w:rsidRPr="00717FB2">
        <w:rPr>
          <w:sz w:val="20"/>
          <w:szCs w:val="20"/>
        </w:rPr>
        <w:br/>
        <w:t>бумагам, а также доходы от собственности;</w:t>
      </w:r>
    </w:p>
    <w:p w:rsidR="00717FB2" w:rsidRPr="00717FB2" w:rsidRDefault="00717FB2" w:rsidP="00717FB2">
      <w:pPr>
        <w:pStyle w:val="ad"/>
        <w:jc w:val="both"/>
        <w:rPr>
          <w:sz w:val="20"/>
          <w:szCs w:val="20"/>
        </w:rPr>
      </w:pPr>
      <w:r w:rsidRPr="00717FB2">
        <w:rPr>
          <w:sz w:val="20"/>
          <w:szCs w:val="20"/>
        </w:rPr>
        <w:t>- поступления от страхования;</w:t>
      </w:r>
    </w:p>
    <w:p w:rsidR="00717FB2" w:rsidRPr="00717FB2" w:rsidRDefault="00717FB2" w:rsidP="00717FB2">
      <w:pPr>
        <w:pStyle w:val="ad"/>
        <w:jc w:val="both"/>
        <w:rPr>
          <w:sz w:val="20"/>
          <w:szCs w:val="20"/>
        </w:rPr>
      </w:pPr>
      <w:r w:rsidRPr="00717FB2">
        <w:rPr>
          <w:sz w:val="20"/>
          <w:szCs w:val="20"/>
        </w:rPr>
        <w:t>- поступления с банковских счетов;</w:t>
      </w:r>
    </w:p>
    <w:p w:rsidR="00717FB2" w:rsidRPr="00717FB2" w:rsidRDefault="00717FB2" w:rsidP="00717FB2">
      <w:pPr>
        <w:pStyle w:val="ad"/>
        <w:jc w:val="both"/>
        <w:rPr>
          <w:sz w:val="20"/>
          <w:szCs w:val="20"/>
        </w:rPr>
      </w:pPr>
      <w:r w:rsidRPr="00717FB2">
        <w:rPr>
          <w:sz w:val="20"/>
          <w:szCs w:val="20"/>
        </w:rPr>
        <w:t>- поступления от продажи недвижимости (по видам);</w:t>
      </w:r>
    </w:p>
    <w:p w:rsidR="00717FB2" w:rsidRPr="00717FB2" w:rsidRDefault="00717FB2" w:rsidP="00717FB2">
      <w:pPr>
        <w:pStyle w:val="ad"/>
        <w:jc w:val="both"/>
        <w:rPr>
          <w:sz w:val="20"/>
          <w:szCs w:val="20"/>
        </w:rPr>
      </w:pPr>
      <w:r w:rsidRPr="00717FB2">
        <w:rPr>
          <w:sz w:val="20"/>
          <w:szCs w:val="20"/>
        </w:rPr>
        <w:t>- поступления от продажи акций и других ценных бумаг;</w:t>
      </w:r>
    </w:p>
    <w:p w:rsidR="00717FB2" w:rsidRPr="00717FB2" w:rsidRDefault="00717FB2" w:rsidP="00717FB2">
      <w:pPr>
        <w:pStyle w:val="ad"/>
        <w:jc w:val="both"/>
        <w:rPr>
          <w:sz w:val="20"/>
          <w:szCs w:val="20"/>
        </w:rPr>
      </w:pPr>
      <w:r w:rsidRPr="00717FB2">
        <w:rPr>
          <w:sz w:val="20"/>
          <w:szCs w:val="20"/>
        </w:rPr>
        <w:t>- поступления от продажи иностранной валюты;</w:t>
      </w:r>
    </w:p>
    <w:p w:rsidR="00717FB2" w:rsidRPr="00717FB2" w:rsidRDefault="00717FB2" w:rsidP="00717FB2">
      <w:pPr>
        <w:pStyle w:val="ad"/>
        <w:jc w:val="both"/>
        <w:rPr>
          <w:sz w:val="20"/>
          <w:szCs w:val="20"/>
        </w:rPr>
      </w:pPr>
      <w:r w:rsidRPr="00717FB2">
        <w:rPr>
          <w:sz w:val="20"/>
          <w:szCs w:val="20"/>
        </w:rPr>
        <w:t>- кредиты, ссуды;</w:t>
      </w:r>
    </w:p>
    <w:p w:rsidR="00717FB2" w:rsidRPr="00717FB2" w:rsidRDefault="00717FB2" w:rsidP="00717FB2">
      <w:pPr>
        <w:pStyle w:val="ad"/>
        <w:jc w:val="both"/>
        <w:rPr>
          <w:sz w:val="20"/>
          <w:szCs w:val="20"/>
        </w:rPr>
      </w:pPr>
      <w:r w:rsidRPr="00717FB2">
        <w:rPr>
          <w:sz w:val="20"/>
          <w:szCs w:val="20"/>
        </w:rPr>
        <w:t>- прочие поступления.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Уровень здоровья населения.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jc w:val="both"/>
        <w:rPr>
          <w:sz w:val="20"/>
          <w:szCs w:val="20"/>
        </w:rPr>
      </w:pPr>
      <w:r w:rsidRPr="00717FB2">
        <w:rPr>
          <w:b/>
          <w:bCs/>
          <w:sz w:val="20"/>
          <w:szCs w:val="20"/>
          <w:bdr w:val="none" w:sz="0" w:space="0" w:color="auto" w:frame="1"/>
        </w:rPr>
        <w:t xml:space="preserve">Здоровье </w:t>
      </w:r>
      <w:r w:rsidRPr="00717FB2">
        <w:rPr>
          <w:sz w:val="20"/>
          <w:szCs w:val="20"/>
        </w:rPr>
        <w:t>– это гармоническое единение биологических и социальных качеств, обусловленных врожденными и приобретенными биологическими и социальными воздействиями (а болезнь – нарушение этого единства, этой гармонии).</w:t>
      </w:r>
    </w:p>
    <w:p w:rsidR="00717FB2" w:rsidRPr="00717FB2" w:rsidRDefault="00717FB2" w:rsidP="00717FB2">
      <w:pPr>
        <w:pStyle w:val="ad"/>
        <w:jc w:val="both"/>
        <w:rPr>
          <w:sz w:val="20"/>
          <w:szCs w:val="20"/>
        </w:rPr>
      </w:pPr>
      <w:r w:rsidRPr="00717FB2">
        <w:rPr>
          <w:sz w:val="20"/>
          <w:szCs w:val="20"/>
        </w:rPr>
        <w:t>это состояние полного физического, духовного и социального благополучия, а не только отсутствие болезней и физических дефектов».</w:t>
      </w:r>
    </w:p>
    <w:p w:rsidR="00717FB2" w:rsidRPr="00717FB2" w:rsidRDefault="00717FB2" w:rsidP="00717FB2">
      <w:pPr>
        <w:pStyle w:val="ad"/>
        <w:jc w:val="both"/>
        <w:rPr>
          <w:sz w:val="20"/>
          <w:szCs w:val="20"/>
        </w:rPr>
      </w:pPr>
      <w:r w:rsidRPr="00717FB2">
        <w:rPr>
          <w:sz w:val="20"/>
          <w:szCs w:val="20"/>
        </w:rPr>
        <w:t>Здоровье составляет одно из главных условий счастливого бытия как для каждого человека в отдельности, так и для целого народа (Эрисман).</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Уровни здоровья: </w:t>
      </w:r>
    </w:p>
    <w:p w:rsidR="00717FB2" w:rsidRPr="00717FB2" w:rsidRDefault="00717FB2" w:rsidP="00717FB2">
      <w:pPr>
        <w:pStyle w:val="ad"/>
        <w:jc w:val="both"/>
        <w:rPr>
          <w:sz w:val="20"/>
          <w:szCs w:val="20"/>
        </w:rPr>
      </w:pPr>
      <w:r w:rsidRPr="00717FB2">
        <w:rPr>
          <w:sz w:val="20"/>
          <w:szCs w:val="20"/>
        </w:rPr>
        <w:t>Индивидуальное</w:t>
      </w:r>
    </w:p>
    <w:p w:rsidR="00717FB2" w:rsidRPr="00717FB2" w:rsidRDefault="00717FB2" w:rsidP="00717FB2">
      <w:pPr>
        <w:pStyle w:val="ad"/>
        <w:jc w:val="both"/>
        <w:rPr>
          <w:sz w:val="20"/>
          <w:szCs w:val="20"/>
        </w:rPr>
      </w:pPr>
      <w:r w:rsidRPr="00717FB2">
        <w:rPr>
          <w:sz w:val="20"/>
          <w:szCs w:val="20"/>
        </w:rPr>
        <w:t>Групповое - малых или этнических групп</w:t>
      </w:r>
    </w:p>
    <w:p w:rsidR="00717FB2" w:rsidRPr="00717FB2" w:rsidRDefault="00717FB2" w:rsidP="00717FB2">
      <w:pPr>
        <w:pStyle w:val="ad"/>
        <w:jc w:val="both"/>
        <w:rPr>
          <w:sz w:val="20"/>
          <w:szCs w:val="20"/>
        </w:rPr>
      </w:pPr>
      <w:r w:rsidRPr="00717FB2">
        <w:rPr>
          <w:sz w:val="20"/>
          <w:szCs w:val="20"/>
        </w:rPr>
        <w:t>Региональное или здоровье населения на конкретной административной территории</w:t>
      </w:r>
    </w:p>
    <w:p w:rsidR="00717FB2" w:rsidRPr="00717FB2" w:rsidRDefault="00717FB2" w:rsidP="00717FB2">
      <w:pPr>
        <w:pStyle w:val="ad"/>
        <w:jc w:val="both"/>
        <w:rPr>
          <w:sz w:val="20"/>
          <w:szCs w:val="20"/>
        </w:rPr>
      </w:pPr>
      <w:r w:rsidRPr="00717FB2">
        <w:rPr>
          <w:sz w:val="20"/>
          <w:szCs w:val="20"/>
        </w:rPr>
        <w:t>Общественное – здоровье общества, населения страны, континента и др.</w:t>
      </w:r>
    </w:p>
    <w:p w:rsidR="00717FB2" w:rsidRPr="00717FB2" w:rsidRDefault="00717FB2" w:rsidP="00717FB2">
      <w:pPr>
        <w:pStyle w:val="ad"/>
        <w:jc w:val="both"/>
        <w:rPr>
          <w:sz w:val="20"/>
          <w:szCs w:val="20"/>
        </w:rPr>
      </w:pPr>
      <w:r w:rsidRPr="00717FB2">
        <w:rPr>
          <w:b/>
          <w:bCs/>
          <w:sz w:val="20"/>
          <w:szCs w:val="20"/>
          <w:bdr w:val="none" w:sz="0" w:space="0" w:color="auto" w:frame="1"/>
        </w:rPr>
        <w:t>Показатели популяционного здоровья:</w:t>
      </w:r>
    </w:p>
    <w:p w:rsidR="00717FB2" w:rsidRPr="00717FB2" w:rsidRDefault="00717FB2" w:rsidP="00717FB2">
      <w:pPr>
        <w:pStyle w:val="ad"/>
        <w:jc w:val="both"/>
        <w:rPr>
          <w:sz w:val="20"/>
          <w:szCs w:val="20"/>
        </w:rPr>
      </w:pPr>
      <w:r w:rsidRPr="00717FB2">
        <w:rPr>
          <w:sz w:val="20"/>
          <w:szCs w:val="20"/>
        </w:rPr>
        <w:t>Показатели, относящиеся к политике в области здравоохранения</w:t>
      </w:r>
    </w:p>
    <w:p w:rsidR="00717FB2" w:rsidRPr="00717FB2" w:rsidRDefault="00717FB2" w:rsidP="00717FB2">
      <w:pPr>
        <w:pStyle w:val="ad"/>
        <w:jc w:val="both"/>
        <w:rPr>
          <w:sz w:val="20"/>
          <w:szCs w:val="20"/>
        </w:rPr>
      </w:pPr>
      <w:r w:rsidRPr="00717FB2">
        <w:rPr>
          <w:sz w:val="20"/>
          <w:szCs w:val="20"/>
        </w:rPr>
        <w:t>-выделение ресурсов для первичной медико-санитарной помощи (ПМСП) на 1 жителя</w:t>
      </w:r>
    </w:p>
    <w:p w:rsidR="00717FB2" w:rsidRPr="00717FB2" w:rsidRDefault="00717FB2" w:rsidP="00717FB2">
      <w:pPr>
        <w:pStyle w:val="ad"/>
        <w:jc w:val="both"/>
        <w:rPr>
          <w:sz w:val="20"/>
          <w:szCs w:val="20"/>
        </w:rPr>
      </w:pPr>
      <w:r w:rsidRPr="00717FB2">
        <w:rPr>
          <w:sz w:val="20"/>
          <w:szCs w:val="20"/>
        </w:rPr>
        <w:t>- степень равномерности распределения расходов</w:t>
      </w:r>
    </w:p>
    <w:p w:rsidR="00717FB2" w:rsidRPr="00717FB2" w:rsidRDefault="00717FB2" w:rsidP="00717FB2">
      <w:pPr>
        <w:pStyle w:val="ad"/>
        <w:jc w:val="both"/>
        <w:rPr>
          <w:sz w:val="20"/>
          <w:szCs w:val="20"/>
        </w:rPr>
      </w:pPr>
      <w:r w:rsidRPr="00717FB2">
        <w:rPr>
          <w:sz w:val="20"/>
          <w:szCs w:val="20"/>
        </w:rPr>
        <w:t>-уровень участия населения в достижении доходов</w:t>
      </w:r>
    </w:p>
    <w:p w:rsidR="00717FB2" w:rsidRPr="00717FB2" w:rsidRDefault="00717FB2" w:rsidP="00717FB2">
      <w:pPr>
        <w:pStyle w:val="ad"/>
        <w:jc w:val="both"/>
        <w:rPr>
          <w:sz w:val="20"/>
          <w:szCs w:val="20"/>
        </w:rPr>
      </w:pPr>
      <w:r w:rsidRPr="00717FB2">
        <w:rPr>
          <w:sz w:val="20"/>
          <w:szCs w:val="20"/>
        </w:rPr>
        <w:t>-наличие соответствующих органов и структур</w:t>
      </w:r>
    </w:p>
    <w:p w:rsidR="00717FB2" w:rsidRPr="00717FB2" w:rsidRDefault="00717FB2" w:rsidP="00717FB2">
      <w:pPr>
        <w:pStyle w:val="ad"/>
        <w:jc w:val="both"/>
        <w:rPr>
          <w:sz w:val="20"/>
          <w:szCs w:val="20"/>
        </w:rPr>
      </w:pPr>
      <w:r w:rsidRPr="00717FB2">
        <w:rPr>
          <w:sz w:val="20"/>
          <w:szCs w:val="20"/>
        </w:rPr>
        <w:t>2) социально-экономические</w:t>
      </w:r>
    </w:p>
    <w:p w:rsidR="00717FB2" w:rsidRPr="00717FB2" w:rsidRDefault="00717FB2" w:rsidP="00717FB2">
      <w:pPr>
        <w:pStyle w:val="ad"/>
        <w:jc w:val="both"/>
        <w:rPr>
          <w:sz w:val="20"/>
          <w:szCs w:val="20"/>
        </w:rPr>
      </w:pPr>
      <w:r w:rsidRPr="00717FB2">
        <w:rPr>
          <w:sz w:val="20"/>
          <w:szCs w:val="20"/>
        </w:rPr>
        <w:t>-уровень прироста населения</w:t>
      </w:r>
    </w:p>
    <w:p w:rsidR="00717FB2" w:rsidRPr="00717FB2" w:rsidRDefault="00717FB2" w:rsidP="00717FB2">
      <w:pPr>
        <w:pStyle w:val="ad"/>
        <w:jc w:val="both"/>
        <w:rPr>
          <w:sz w:val="20"/>
          <w:szCs w:val="20"/>
        </w:rPr>
      </w:pPr>
      <w:r w:rsidRPr="00717FB2">
        <w:rPr>
          <w:sz w:val="20"/>
          <w:szCs w:val="20"/>
        </w:rPr>
        <w:t>-ВНП</w:t>
      </w:r>
    </w:p>
    <w:p w:rsidR="00717FB2" w:rsidRPr="00717FB2" w:rsidRDefault="00717FB2" w:rsidP="00717FB2">
      <w:pPr>
        <w:pStyle w:val="ad"/>
        <w:jc w:val="both"/>
        <w:rPr>
          <w:sz w:val="20"/>
          <w:szCs w:val="20"/>
        </w:rPr>
      </w:pPr>
      <w:r w:rsidRPr="00717FB2">
        <w:rPr>
          <w:sz w:val="20"/>
          <w:szCs w:val="20"/>
        </w:rPr>
        <w:t>-уровень безработицы</w:t>
      </w:r>
    </w:p>
    <w:p w:rsidR="00717FB2" w:rsidRPr="00717FB2" w:rsidRDefault="00717FB2" w:rsidP="00717FB2">
      <w:pPr>
        <w:pStyle w:val="ad"/>
        <w:jc w:val="both"/>
        <w:rPr>
          <w:sz w:val="20"/>
          <w:szCs w:val="20"/>
        </w:rPr>
      </w:pPr>
      <w:r w:rsidRPr="00717FB2">
        <w:rPr>
          <w:sz w:val="20"/>
          <w:szCs w:val="20"/>
        </w:rPr>
        <w:t>-адекватные жилищные условия (количество лиц на 1 комнату)</w:t>
      </w:r>
    </w:p>
    <w:p w:rsidR="00717FB2" w:rsidRPr="00717FB2" w:rsidRDefault="00717FB2" w:rsidP="00717FB2">
      <w:pPr>
        <w:pStyle w:val="ad"/>
        <w:jc w:val="both"/>
        <w:rPr>
          <w:sz w:val="20"/>
          <w:szCs w:val="20"/>
        </w:rPr>
      </w:pPr>
      <w:r w:rsidRPr="00717FB2">
        <w:rPr>
          <w:sz w:val="20"/>
          <w:szCs w:val="20"/>
        </w:rPr>
        <w:t>-выработка энергии на душу населения</w:t>
      </w:r>
    </w:p>
    <w:p w:rsidR="00717FB2" w:rsidRPr="00717FB2" w:rsidRDefault="00717FB2" w:rsidP="00717FB2">
      <w:pPr>
        <w:pStyle w:val="ad"/>
        <w:jc w:val="both"/>
        <w:rPr>
          <w:sz w:val="20"/>
          <w:szCs w:val="20"/>
        </w:rPr>
      </w:pPr>
      <w:r w:rsidRPr="00717FB2">
        <w:rPr>
          <w:sz w:val="20"/>
          <w:szCs w:val="20"/>
        </w:rPr>
        <w:t>3)медицинское обслуживание: МО</w:t>
      </w:r>
    </w:p>
    <w:p w:rsidR="00717FB2" w:rsidRPr="00717FB2" w:rsidRDefault="00717FB2" w:rsidP="00717FB2">
      <w:pPr>
        <w:pStyle w:val="ad"/>
        <w:jc w:val="both"/>
        <w:rPr>
          <w:sz w:val="20"/>
          <w:szCs w:val="20"/>
        </w:rPr>
      </w:pPr>
      <w:r w:rsidRPr="00717FB2">
        <w:rPr>
          <w:sz w:val="20"/>
          <w:szCs w:val="20"/>
        </w:rPr>
        <w:t>-наличие МО</w:t>
      </w:r>
    </w:p>
    <w:p w:rsidR="00717FB2" w:rsidRPr="00717FB2" w:rsidRDefault="00717FB2" w:rsidP="00717FB2">
      <w:pPr>
        <w:pStyle w:val="ad"/>
        <w:jc w:val="both"/>
        <w:rPr>
          <w:sz w:val="20"/>
          <w:szCs w:val="20"/>
        </w:rPr>
      </w:pPr>
      <w:r w:rsidRPr="00717FB2">
        <w:rPr>
          <w:sz w:val="20"/>
          <w:szCs w:val="20"/>
        </w:rPr>
        <w:t>-физическая доступность</w:t>
      </w:r>
    </w:p>
    <w:p w:rsidR="00717FB2" w:rsidRPr="00717FB2" w:rsidRDefault="00717FB2" w:rsidP="00717FB2">
      <w:pPr>
        <w:pStyle w:val="ad"/>
        <w:jc w:val="both"/>
        <w:rPr>
          <w:sz w:val="20"/>
          <w:szCs w:val="20"/>
        </w:rPr>
      </w:pPr>
      <w:r w:rsidRPr="00717FB2">
        <w:rPr>
          <w:sz w:val="20"/>
          <w:szCs w:val="20"/>
        </w:rPr>
        <w:t>-экономическая доступность</w:t>
      </w:r>
    </w:p>
    <w:p w:rsidR="00717FB2" w:rsidRPr="00717FB2" w:rsidRDefault="00717FB2" w:rsidP="00717FB2">
      <w:pPr>
        <w:pStyle w:val="ad"/>
        <w:jc w:val="both"/>
        <w:rPr>
          <w:sz w:val="20"/>
          <w:szCs w:val="20"/>
        </w:rPr>
      </w:pPr>
      <w:r w:rsidRPr="00717FB2">
        <w:rPr>
          <w:sz w:val="20"/>
          <w:szCs w:val="20"/>
        </w:rPr>
        <w:t>-культурная доступность</w:t>
      </w:r>
    </w:p>
    <w:p w:rsidR="00717FB2" w:rsidRPr="00717FB2" w:rsidRDefault="00717FB2" w:rsidP="00717FB2">
      <w:pPr>
        <w:pStyle w:val="ad"/>
        <w:jc w:val="both"/>
        <w:rPr>
          <w:sz w:val="20"/>
          <w:szCs w:val="20"/>
        </w:rPr>
      </w:pPr>
      <w:r w:rsidRPr="00717FB2">
        <w:rPr>
          <w:sz w:val="20"/>
          <w:szCs w:val="20"/>
        </w:rPr>
        <w:t>4) охват населения ПМСП:</w:t>
      </w:r>
    </w:p>
    <w:p w:rsidR="00717FB2" w:rsidRPr="00717FB2" w:rsidRDefault="00717FB2" w:rsidP="00717FB2">
      <w:pPr>
        <w:pStyle w:val="ad"/>
        <w:jc w:val="both"/>
        <w:rPr>
          <w:sz w:val="20"/>
          <w:szCs w:val="20"/>
        </w:rPr>
      </w:pPr>
      <w:r w:rsidRPr="00717FB2">
        <w:rPr>
          <w:sz w:val="20"/>
          <w:szCs w:val="20"/>
        </w:rPr>
        <w:t>-санитарное просвещение индивидуально или популяционно</w:t>
      </w:r>
    </w:p>
    <w:p w:rsidR="00717FB2" w:rsidRPr="00717FB2" w:rsidRDefault="00717FB2" w:rsidP="00717FB2">
      <w:pPr>
        <w:pStyle w:val="ad"/>
        <w:jc w:val="both"/>
        <w:rPr>
          <w:sz w:val="20"/>
          <w:szCs w:val="20"/>
        </w:rPr>
      </w:pPr>
      <w:r w:rsidRPr="00717FB2">
        <w:rPr>
          <w:sz w:val="20"/>
          <w:szCs w:val="20"/>
        </w:rPr>
        <w:t>-обеспечение качественного питания и водоснабжения</w:t>
      </w:r>
    </w:p>
    <w:p w:rsidR="00717FB2" w:rsidRPr="00717FB2" w:rsidRDefault="00717FB2" w:rsidP="00717FB2">
      <w:pPr>
        <w:pStyle w:val="ad"/>
        <w:jc w:val="both"/>
        <w:rPr>
          <w:sz w:val="20"/>
          <w:szCs w:val="20"/>
        </w:rPr>
      </w:pPr>
      <w:r w:rsidRPr="00717FB2">
        <w:rPr>
          <w:sz w:val="20"/>
          <w:szCs w:val="20"/>
        </w:rPr>
        <w:t>-охрана здоровья материнства, детства, планирование семьи</w:t>
      </w:r>
    </w:p>
    <w:p w:rsidR="00717FB2" w:rsidRPr="00717FB2" w:rsidRDefault="00717FB2" w:rsidP="00717FB2">
      <w:pPr>
        <w:pStyle w:val="ad"/>
        <w:jc w:val="both"/>
        <w:rPr>
          <w:sz w:val="20"/>
          <w:szCs w:val="20"/>
        </w:rPr>
      </w:pPr>
      <w:r w:rsidRPr="00717FB2">
        <w:rPr>
          <w:sz w:val="20"/>
          <w:szCs w:val="20"/>
        </w:rPr>
        <w:t>-иммунитет против инфекционных заболеваний</w:t>
      </w:r>
    </w:p>
    <w:p w:rsidR="00717FB2" w:rsidRPr="00717FB2" w:rsidRDefault="00717FB2" w:rsidP="00717FB2">
      <w:pPr>
        <w:pStyle w:val="ad"/>
        <w:jc w:val="both"/>
        <w:rPr>
          <w:sz w:val="20"/>
          <w:szCs w:val="20"/>
        </w:rPr>
      </w:pPr>
      <w:r w:rsidRPr="00717FB2">
        <w:rPr>
          <w:sz w:val="20"/>
          <w:szCs w:val="20"/>
        </w:rPr>
        <w:t>-возможность лечения основных заболеваний , травм</w:t>
      </w:r>
    </w:p>
    <w:p w:rsidR="00717FB2" w:rsidRPr="00717FB2" w:rsidRDefault="00717FB2" w:rsidP="00717FB2">
      <w:pPr>
        <w:pStyle w:val="ad"/>
        <w:jc w:val="both"/>
        <w:rPr>
          <w:sz w:val="20"/>
          <w:szCs w:val="20"/>
        </w:rPr>
      </w:pPr>
      <w:r w:rsidRPr="00717FB2">
        <w:rPr>
          <w:sz w:val="20"/>
          <w:szCs w:val="20"/>
        </w:rPr>
        <w:t>-обеспечение ЛС</w:t>
      </w:r>
    </w:p>
    <w:p w:rsidR="00717FB2" w:rsidRPr="00717FB2" w:rsidRDefault="00717FB2" w:rsidP="00717FB2">
      <w:pPr>
        <w:pStyle w:val="ad"/>
        <w:jc w:val="both"/>
        <w:rPr>
          <w:sz w:val="20"/>
          <w:szCs w:val="20"/>
        </w:rPr>
      </w:pPr>
      <w:r w:rsidRPr="00717FB2">
        <w:rPr>
          <w:sz w:val="20"/>
          <w:szCs w:val="20"/>
        </w:rPr>
        <w:t>5) – доля новорожденных менее 2,5 кг</w:t>
      </w:r>
    </w:p>
    <w:p w:rsidR="00717FB2" w:rsidRPr="00717FB2" w:rsidRDefault="00717FB2" w:rsidP="00717FB2">
      <w:pPr>
        <w:pStyle w:val="ad"/>
        <w:jc w:val="both"/>
        <w:rPr>
          <w:sz w:val="20"/>
          <w:szCs w:val="20"/>
        </w:rPr>
      </w:pPr>
      <w:r w:rsidRPr="00717FB2">
        <w:rPr>
          <w:sz w:val="20"/>
          <w:szCs w:val="20"/>
        </w:rPr>
        <w:t>-доля детей и подростков с массой, соответствующей возрастным нормативам</w:t>
      </w:r>
    </w:p>
    <w:p w:rsidR="00717FB2" w:rsidRPr="00717FB2" w:rsidRDefault="00717FB2" w:rsidP="00717FB2">
      <w:pPr>
        <w:pStyle w:val="ad"/>
        <w:jc w:val="both"/>
        <w:rPr>
          <w:sz w:val="20"/>
          <w:szCs w:val="20"/>
        </w:rPr>
      </w:pPr>
      <w:r w:rsidRPr="00717FB2">
        <w:rPr>
          <w:sz w:val="20"/>
          <w:szCs w:val="20"/>
        </w:rPr>
        <w:t>-показатели психо-физического развития детей и подростков</w:t>
      </w:r>
    </w:p>
    <w:p w:rsidR="00717FB2" w:rsidRPr="00717FB2" w:rsidRDefault="00717FB2" w:rsidP="00717FB2">
      <w:pPr>
        <w:pStyle w:val="ad"/>
        <w:jc w:val="both"/>
        <w:rPr>
          <w:sz w:val="20"/>
          <w:szCs w:val="20"/>
        </w:rPr>
      </w:pPr>
      <w:r w:rsidRPr="00717FB2">
        <w:rPr>
          <w:sz w:val="20"/>
          <w:szCs w:val="20"/>
        </w:rPr>
        <w:lastRenderedPageBreak/>
        <w:t>-уровень смертности по возрастным периодам</w:t>
      </w:r>
    </w:p>
    <w:p w:rsidR="00717FB2" w:rsidRPr="00717FB2" w:rsidRDefault="00717FB2" w:rsidP="00717FB2">
      <w:pPr>
        <w:pStyle w:val="ad"/>
        <w:jc w:val="both"/>
        <w:rPr>
          <w:sz w:val="20"/>
          <w:szCs w:val="20"/>
        </w:rPr>
      </w:pPr>
      <w:r w:rsidRPr="00717FB2">
        <w:rPr>
          <w:sz w:val="20"/>
          <w:szCs w:val="20"/>
        </w:rPr>
        <w:t>-продолжительность жизни</w:t>
      </w:r>
    </w:p>
    <w:p w:rsidR="00717FB2" w:rsidRPr="00717FB2" w:rsidRDefault="00717FB2" w:rsidP="00717FB2">
      <w:pPr>
        <w:pStyle w:val="ad"/>
        <w:jc w:val="both"/>
        <w:rPr>
          <w:sz w:val="20"/>
          <w:szCs w:val="20"/>
        </w:rPr>
      </w:pPr>
      <w:r w:rsidRPr="00717FB2">
        <w:rPr>
          <w:sz w:val="20"/>
          <w:szCs w:val="20"/>
        </w:rPr>
        <w:t>-смертность от отдельных заболеваний</w:t>
      </w:r>
    </w:p>
    <w:p w:rsidR="00717FB2" w:rsidRPr="00717FB2" w:rsidRDefault="00717FB2" w:rsidP="00717FB2">
      <w:pPr>
        <w:pStyle w:val="ad"/>
        <w:jc w:val="both"/>
        <w:rPr>
          <w:sz w:val="20"/>
          <w:szCs w:val="20"/>
        </w:rPr>
      </w:pPr>
      <w:r w:rsidRPr="00717FB2">
        <w:rPr>
          <w:sz w:val="20"/>
          <w:szCs w:val="20"/>
        </w:rPr>
        <w:t>-материнская смертность</w:t>
      </w:r>
    </w:p>
    <w:p w:rsidR="00717FB2" w:rsidRPr="00717FB2" w:rsidRDefault="00717FB2" w:rsidP="00717FB2">
      <w:pPr>
        <w:pStyle w:val="ad"/>
        <w:jc w:val="both"/>
        <w:rPr>
          <w:sz w:val="20"/>
          <w:szCs w:val="20"/>
        </w:rPr>
      </w:pPr>
      <w:r w:rsidRPr="00717FB2">
        <w:rPr>
          <w:sz w:val="20"/>
          <w:szCs w:val="20"/>
        </w:rPr>
        <w:t>-общая заболеваемость, инвалидизация</w:t>
      </w:r>
    </w:p>
    <w:p w:rsidR="00717FB2" w:rsidRPr="00717FB2" w:rsidRDefault="00717FB2" w:rsidP="00717FB2">
      <w:pPr>
        <w:pStyle w:val="ad"/>
        <w:jc w:val="both"/>
        <w:rPr>
          <w:sz w:val="20"/>
          <w:szCs w:val="20"/>
        </w:rPr>
      </w:pPr>
      <w:r w:rsidRPr="00717FB2">
        <w:rPr>
          <w:sz w:val="20"/>
          <w:szCs w:val="20"/>
        </w:rPr>
        <w:t>-социальная и интеллектуальная</w:t>
      </w:r>
    </w:p>
    <w:p w:rsidR="00717FB2" w:rsidRPr="00717FB2" w:rsidRDefault="00717FB2" w:rsidP="00717FB2">
      <w:pPr>
        <w:pStyle w:val="ad"/>
        <w:jc w:val="both"/>
        <w:rPr>
          <w:b/>
          <w:bCs/>
          <w:sz w:val="20"/>
          <w:szCs w:val="20"/>
          <w:bdr w:val="none" w:sz="0" w:space="0" w:color="auto" w:frame="1"/>
        </w:rPr>
      </w:pPr>
    </w:p>
    <w:p w:rsidR="00717FB2" w:rsidRPr="00717FB2" w:rsidRDefault="00717FB2" w:rsidP="00717FB2">
      <w:pPr>
        <w:pStyle w:val="ad"/>
        <w:jc w:val="both"/>
        <w:rPr>
          <w:sz w:val="20"/>
          <w:szCs w:val="20"/>
        </w:rPr>
      </w:pPr>
      <w:r w:rsidRPr="00717FB2">
        <w:rPr>
          <w:sz w:val="20"/>
          <w:szCs w:val="20"/>
        </w:rPr>
        <w:t xml:space="preserve">Индивидуальная потребность в здоровье образует основу всей системы потребностей в здоровье. </w:t>
      </w:r>
    </w:p>
    <w:p w:rsidR="00717FB2" w:rsidRPr="00717FB2" w:rsidRDefault="00717FB2" w:rsidP="00717FB2">
      <w:pPr>
        <w:pStyle w:val="ad"/>
        <w:jc w:val="both"/>
        <w:rPr>
          <w:sz w:val="20"/>
          <w:szCs w:val="20"/>
        </w:rPr>
      </w:pPr>
      <w:r w:rsidRPr="00717FB2">
        <w:rPr>
          <w:sz w:val="20"/>
          <w:szCs w:val="20"/>
        </w:rPr>
        <w:t>Состояние здоровья отдельного человека - элементарная ячейка, из которой складывается уровень здоровья семей, отдельных социальных групп, населения, региона , общества в целом. Отношение к собственному здоровью, способность обеспечить индивидуальную профилактику его нарушений, сознательная ориентация на гигиенически оправданный способ жизнедеятельности отражают не только уровень санитарно-гигиенической грамотности человека, но и уровень его общей культуры.</w:t>
      </w:r>
    </w:p>
    <w:p w:rsidR="00717FB2" w:rsidRPr="00717FB2" w:rsidRDefault="00717FB2" w:rsidP="00717FB2">
      <w:pPr>
        <w:pStyle w:val="ad"/>
        <w:jc w:val="both"/>
        <w:rPr>
          <w:sz w:val="20"/>
          <w:szCs w:val="20"/>
        </w:rPr>
      </w:pPr>
      <w:r w:rsidRPr="00717FB2">
        <w:rPr>
          <w:b/>
          <w:bCs/>
          <w:sz w:val="20"/>
          <w:szCs w:val="20"/>
          <w:bdr w:val="none" w:sz="0" w:space="0" w:color="auto" w:frame="1"/>
        </w:rPr>
        <w:t>Ресурс здоровья –</w:t>
      </w:r>
      <w:r w:rsidRPr="00717FB2">
        <w:rPr>
          <w:sz w:val="20"/>
          <w:szCs w:val="20"/>
        </w:rPr>
        <w:t xml:space="preserve"> морально-функциональная и психологическая возможность организма изменять баланс здоровья в «+» сторону</w:t>
      </w:r>
    </w:p>
    <w:p w:rsidR="00717FB2" w:rsidRPr="00717FB2" w:rsidRDefault="00717FB2" w:rsidP="00717FB2">
      <w:pPr>
        <w:pStyle w:val="ad"/>
        <w:jc w:val="both"/>
        <w:rPr>
          <w:sz w:val="20"/>
          <w:szCs w:val="20"/>
        </w:rPr>
      </w:pPr>
      <w:r w:rsidRPr="00717FB2">
        <w:rPr>
          <w:b/>
          <w:bCs/>
          <w:sz w:val="20"/>
          <w:szCs w:val="20"/>
          <w:bdr w:val="none" w:sz="0" w:space="0" w:color="auto" w:frame="1"/>
        </w:rPr>
        <w:t>Потенциал –</w:t>
      </w:r>
      <w:r w:rsidRPr="00717FB2">
        <w:rPr>
          <w:sz w:val="20"/>
          <w:szCs w:val="20"/>
        </w:rPr>
        <w:t xml:space="preserve"> совокупность способности индивидуума адекватно реагировать на воздействие внешних факторов.</w:t>
      </w:r>
    </w:p>
    <w:p w:rsidR="00717FB2" w:rsidRPr="00717FB2" w:rsidRDefault="00717FB2" w:rsidP="00717FB2">
      <w:pPr>
        <w:pStyle w:val="ad"/>
        <w:jc w:val="both"/>
        <w:rPr>
          <w:sz w:val="20"/>
          <w:szCs w:val="20"/>
        </w:rPr>
      </w:pPr>
      <w:r w:rsidRPr="00717FB2">
        <w:rPr>
          <w:b/>
          <w:bCs/>
          <w:sz w:val="20"/>
          <w:szCs w:val="20"/>
          <w:bdr w:val="none" w:sz="0" w:space="0" w:color="auto" w:frame="1"/>
        </w:rPr>
        <w:t>Баланс –</w:t>
      </w:r>
      <w:r w:rsidRPr="00717FB2">
        <w:rPr>
          <w:sz w:val="20"/>
          <w:szCs w:val="20"/>
        </w:rPr>
        <w:t xml:space="preserve"> выраженное соотношение равновесия между потенциалом здоровья и действующими на него факторами.</w:t>
      </w:r>
    </w:p>
    <w:p w:rsidR="00717FB2" w:rsidRPr="00717FB2" w:rsidRDefault="00717FB2" w:rsidP="00717FB2">
      <w:pPr>
        <w:pStyle w:val="ad"/>
        <w:jc w:val="both"/>
        <w:rPr>
          <w:sz w:val="20"/>
          <w:szCs w:val="20"/>
        </w:rPr>
      </w:pPr>
      <w:r w:rsidRPr="00717FB2">
        <w:rPr>
          <w:b/>
          <w:bCs/>
          <w:sz w:val="20"/>
          <w:szCs w:val="20"/>
          <w:bdr w:val="none" w:sz="0" w:space="0" w:color="auto" w:frame="1"/>
        </w:rPr>
        <w:t>Группы здоровья взрослых:</w:t>
      </w:r>
    </w:p>
    <w:p w:rsidR="00717FB2" w:rsidRPr="00717FB2" w:rsidRDefault="00717FB2" w:rsidP="00717FB2">
      <w:pPr>
        <w:pStyle w:val="ad"/>
        <w:jc w:val="both"/>
        <w:rPr>
          <w:sz w:val="20"/>
          <w:szCs w:val="20"/>
        </w:rPr>
      </w:pPr>
      <w:r w:rsidRPr="00717FB2">
        <w:rPr>
          <w:sz w:val="20"/>
          <w:szCs w:val="20"/>
        </w:rPr>
        <w:t>Здоровые люди, нет жалоб, нет хронических заболеваний, нет существенных отклонений в АД, которое бы повлияло на работоспособность организма. Осмотр 1 раз в год.</w:t>
      </w:r>
    </w:p>
    <w:p w:rsidR="00717FB2" w:rsidRPr="00717FB2" w:rsidRDefault="00717FB2" w:rsidP="00717FB2">
      <w:pPr>
        <w:pStyle w:val="ad"/>
        <w:jc w:val="both"/>
        <w:rPr>
          <w:sz w:val="20"/>
          <w:szCs w:val="20"/>
        </w:rPr>
      </w:pPr>
      <w:r w:rsidRPr="00717FB2">
        <w:rPr>
          <w:sz w:val="20"/>
          <w:szCs w:val="20"/>
        </w:rPr>
        <w:t>Хроническое заболевание, не влияющее на трудоспособность и не имеет обострений. Осмотр 2 раза в год. Мероприятия по укреплению здоровья.</w:t>
      </w:r>
    </w:p>
    <w:p w:rsidR="00717FB2" w:rsidRPr="00717FB2" w:rsidRDefault="00717FB2" w:rsidP="00717FB2">
      <w:pPr>
        <w:pStyle w:val="ad"/>
        <w:jc w:val="both"/>
        <w:rPr>
          <w:sz w:val="20"/>
          <w:szCs w:val="20"/>
        </w:rPr>
      </w:pPr>
      <w:r w:rsidRPr="00717FB2">
        <w:rPr>
          <w:sz w:val="20"/>
          <w:szCs w:val="20"/>
        </w:rPr>
        <w:t>Обострения заболевания, приводящее к потере трудоспособности на короткое или продолжительное время. Осмотр часто, весь организм и динамика заболевания.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Формы статистического наблюдения.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jc w:val="both"/>
        <w:rPr>
          <w:sz w:val="20"/>
          <w:szCs w:val="20"/>
        </w:rPr>
      </w:pPr>
      <w:r w:rsidRPr="00717FB2">
        <w:rPr>
          <w:sz w:val="20"/>
          <w:szCs w:val="20"/>
        </w:rPr>
        <w:t>Формы статистического наблюдения</w:t>
      </w:r>
    </w:p>
    <w:p w:rsidR="00717FB2" w:rsidRPr="00717FB2" w:rsidRDefault="00717FB2" w:rsidP="00717FB2">
      <w:pPr>
        <w:pStyle w:val="ad"/>
        <w:jc w:val="both"/>
        <w:rPr>
          <w:color w:val="004080"/>
          <w:sz w:val="20"/>
          <w:szCs w:val="20"/>
        </w:rPr>
      </w:pPr>
    </w:p>
    <w:p w:rsidR="00717FB2" w:rsidRPr="00717FB2" w:rsidRDefault="00717FB2" w:rsidP="00717FB2">
      <w:pPr>
        <w:pStyle w:val="ad"/>
        <w:jc w:val="both"/>
        <w:rPr>
          <w:sz w:val="20"/>
          <w:szCs w:val="20"/>
        </w:rPr>
      </w:pPr>
      <w:r w:rsidRPr="00717FB2">
        <w:rPr>
          <w:color w:val="004080"/>
          <w:sz w:val="20"/>
          <w:szCs w:val="20"/>
        </w:rPr>
        <w:t>Статистическая отчетность</w:t>
      </w:r>
      <w:r w:rsidRPr="00717FB2">
        <w:rPr>
          <w:color w:val="000000"/>
          <w:sz w:val="20"/>
          <w:szCs w:val="20"/>
        </w:rPr>
        <w:t xml:space="preserve"> </w:t>
      </w:r>
    </w:p>
    <w:p w:rsidR="00717FB2" w:rsidRPr="00717FB2" w:rsidRDefault="00717FB2" w:rsidP="00717FB2">
      <w:pPr>
        <w:pStyle w:val="ad"/>
        <w:jc w:val="both"/>
        <w:rPr>
          <w:color w:val="000000"/>
          <w:sz w:val="20"/>
          <w:szCs w:val="20"/>
        </w:rPr>
      </w:pPr>
      <w:r w:rsidRPr="00717FB2">
        <w:rPr>
          <w:color w:val="000000"/>
          <w:sz w:val="20"/>
          <w:szCs w:val="20"/>
        </w:rPr>
        <w:t xml:space="preserve">Основная форма статистического наблюдения, которая заключается в получении статистическими органами данных от единиц наблюдения. Данные поступают в органы статистики от предприятий и организаций в виде обязательных отчетов об их деятельности. Отчётные документы утверждаются Министерством финансов РФ и Госкомстатом РФ. Методы и формы организации статистической отчетности дифференцируются применительно к различным типам предприятий и формам предпринимательства. Основными формами ответности являются </w:t>
      </w:r>
      <w:hyperlink r:id="rId8" w:tooltip="Бухгалтерский баланс" w:history="1">
        <w:r w:rsidRPr="00717FB2">
          <w:rPr>
            <w:color w:val="002BB8"/>
            <w:sz w:val="20"/>
            <w:szCs w:val="20"/>
          </w:rPr>
          <w:t>бухгалтерский баланс</w:t>
        </w:r>
      </w:hyperlink>
      <w:r w:rsidRPr="00717FB2">
        <w:rPr>
          <w:color w:val="000000"/>
          <w:sz w:val="20"/>
          <w:szCs w:val="20"/>
        </w:rPr>
        <w:t xml:space="preserve"> и </w:t>
      </w:r>
      <w:hyperlink r:id="rId9" w:tooltip="Отчет о прибылях и убытках" w:history="1">
        <w:r w:rsidRPr="00717FB2">
          <w:rPr>
            <w:color w:val="002BB8"/>
            <w:sz w:val="20"/>
            <w:szCs w:val="20"/>
          </w:rPr>
          <w:t>отчет о прибылях и убытках</w:t>
        </w:r>
      </w:hyperlink>
      <w:r w:rsidRPr="00717FB2">
        <w:rPr>
          <w:color w:val="000000"/>
          <w:sz w:val="20"/>
          <w:szCs w:val="20"/>
        </w:rPr>
        <w:t>.</w:t>
      </w:r>
    </w:p>
    <w:p w:rsidR="00717FB2" w:rsidRPr="00717FB2" w:rsidRDefault="00717FB2" w:rsidP="00717FB2">
      <w:pPr>
        <w:pStyle w:val="ad"/>
        <w:jc w:val="both"/>
        <w:rPr>
          <w:color w:val="004080"/>
          <w:sz w:val="20"/>
          <w:szCs w:val="20"/>
        </w:rPr>
      </w:pPr>
    </w:p>
    <w:p w:rsidR="00717FB2" w:rsidRPr="00717FB2" w:rsidRDefault="00717FB2" w:rsidP="00717FB2">
      <w:pPr>
        <w:pStyle w:val="ad"/>
        <w:jc w:val="both"/>
        <w:rPr>
          <w:sz w:val="20"/>
          <w:szCs w:val="20"/>
        </w:rPr>
      </w:pPr>
      <w:r w:rsidRPr="00717FB2">
        <w:rPr>
          <w:color w:val="004080"/>
          <w:sz w:val="20"/>
          <w:szCs w:val="20"/>
        </w:rPr>
        <w:t>Специально организованное наблюдение</w:t>
      </w:r>
      <w:r w:rsidRPr="00717FB2">
        <w:rPr>
          <w:color w:val="000000"/>
          <w:sz w:val="20"/>
          <w:szCs w:val="20"/>
        </w:rPr>
        <w:t xml:space="preserve"> </w:t>
      </w:r>
    </w:p>
    <w:p w:rsidR="00717FB2" w:rsidRPr="00717FB2" w:rsidRDefault="00717FB2" w:rsidP="00717FB2">
      <w:pPr>
        <w:pStyle w:val="ad"/>
        <w:jc w:val="both"/>
        <w:rPr>
          <w:color w:val="000000"/>
          <w:sz w:val="20"/>
          <w:szCs w:val="20"/>
        </w:rPr>
      </w:pPr>
      <w:r w:rsidRPr="00717FB2">
        <w:rPr>
          <w:color w:val="000000"/>
          <w:sz w:val="20"/>
          <w:szCs w:val="20"/>
        </w:rPr>
        <w:t>Заключается в получении данных, которые в силу тех или иных причин не вошли в отчетность или для проверки данных отчетности. Представляет собой сбор данных посредством переписей и единовременных учетов.</w:t>
      </w:r>
    </w:p>
    <w:p w:rsidR="00717FB2" w:rsidRPr="00717FB2" w:rsidRDefault="00717FB2" w:rsidP="00717FB2">
      <w:pPr>
        <w:pStyle w:val="ad"/>
        <w:jc w:val="both"/>
        <w:rPr>
          <w:color w:val="004080"/>
          <w:sz w:val="20"/>
          <w:szCs w:val="20"/>
        </w:rPr>
      </w:pPr>
    </w:p>
    <w:p w:rsidR="00717FB2" w:rsidRPr="00717FB2" w:rsidRDefault="00717FB2" w:rsidP="00717FB2">
      <w:pPr>
        <w:pStyle w:val="ad"/>
        <w:jc w:val="both"/>
        <w:rPr>
          <w:sz w:val="20"/>
          <w:szCs w:val="20"/>
        </w:rPr>
      </w:pPr>
      <w:r w:rsidRPr="00717FB2">
        <w:rPr>
          <w:color w:val="004080"/>
          <w:sz w:val="20"/>
          <w:szCs w:val="20"/>
        </w:rPr>
        <w:t>Регистровое наблюдение</w:t>
      </w:r>
      <w:r w:rsidRPr="00717FB2">
        <w:rPr>
          <w:color w:val="000000"/>
          <w:sz w:val="20"/>
          <w:szCs w:val="20"/>
        </w:rPr>
        <w:t xml:space="preserve"> </w:t>
      </w:r>
    </w:p>
    <w:p w:rsidR="00717FB2" w:rsidRPr="00717FB2" w:rsidRDefault="00717FB2" w:rsidP="00717FB2">
      <w:pPr>
        <w:pStyle w:val="ad"/>
        <w:jc w:val="both"/>
        <w:rPr>
          <w:color w:val="000000"/>
          <w:sz w:val="20"/>
          <w:szCs w:val="20"/>
        </w:rPr>
      </w:pPr>
      <w:r w:rsidRPr="00717FB2">
        <w:rPr>
          <w:color w:val="000000"/>
          <w:sz w:val="20"/>
          <w:szCs w:val="20"/>
        </w:rPr>
        <w:t>Основано на ведении статистического регистра, с помощью которого осуществляется непрерывный статистический учет за долговременными процессами, имеющими фиксированное начало, стадию развития и фиксированное окончание.</w:t>
      </w:r>
    </w:p>
    <w:tbl>
      <w:tblPr>
        <w:tblW w:w="0" w:type="auto"/>
        <w:tblCellMar>
          <w:left w:w="0" w:type="dxa"/>
          <w:right w:w="0" w:type="dxa"/>
        </w:tblCellMar>
        <w:tblLook w:val="04A0"/>
      </w:tblPr>
      <w:tblGrid>
        <w:gridCol w:w="2370"/>
        <w:gridCol w:w="2103"/>
        <w:gridCol w:w="2399"/>
        <w:gridCol w:w="2723"/>
      </w:tblGrid>
      <w:tr w:rsidR="00717FB2" w:rsidRPr="00717FB2" w:rsidTr="00E11611">
        <w:tc>
          <w:tcPr>
            <w:tcW w:w="0" w:type="auto"/>
            <w:vMerge w:val="restart"/>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517482"/>
                <w:sz w:val="20"/>
                <w:szCs w:val="20"/>
              </w:rPr>
              <w:t>Формы статистического исследования</w:t>
            </w:r>
            <w:r w:rsidRPr="00717FB2">
              <w:rPr>
                <w:color w:val="000000"/>
                <w:sz w:val="20"/>
                <w:szCs w:val="20"/>
              </w:rPr>
              <w:t xml:space="preserve"> </w:t>
            </w:r>
          </w:p>
        </w:tc>
        <w:tc>
          <w:tcPr>
            <w:tcW w:w="0" w:type="auto"/>
            <w:gridSpan w:val="2"/>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Виды проведения статистических наблюдений</w:t>
            </w:r>
          </w:p>
        </w:tc>
        <w:tc>
          <w:tcPr>
            <w:tcW w:w="0" w:type="auto"/>
            <w:vMerge w:val="restart"/>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Способы получения статистической информации</w:t>
            </w:r>
          </w:p>
        </w:tc>
      </w:tr>
      <w:tr w:rsidR="00717FB2" w:rsidRPr="00717FB2" w:rsidTr="00E11611">
        <w:tc>
          <w:tcPr>
            <w:tcW w:w="0" w:type="auto"/>
            <w:vMerge/>
            <w:tcBorders>
              <w:top w:val="single" w:sz="2" w:space="0" w:color="D8D8D8"/>
              <w:left w:val="single" w:sz="2" w:space="0" w:color="D8D8D8"/>
              <w:bottom w:val="single" w:sz="2" w:space="0" w:color="D8D8D8"/>
              <w:right w:val="single" w:sz="2" w:space="0" w:color="D8D8D8"/>
            </w:tcBorders>
            <w:shd w:val="clear" w:color="auto" w:fill="auto"/>
            <w:hideMark/>
          </w:tcPr>
          <w:p w:rsidR="00717FB2" w:rsidRPr="00717FB2" w:rsidRDefault="00717FB2" w:rsidP="00717FB2">
            <w:pPr>
              <w:pStyle w:val="ad"/>
              <w:jc w:val="both"/>
              <w:rPr>
                <w:color w:val="000000"/>
                <w:sz w:val="20"/>
                <w:szCs w:val="20"/>
              </w:rPr>
            </w:pP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по времени регистрации данных</w:t>
            </w: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по полноте охвата единиц совокупности</w:t>
            </w:r>
          </w:p>
        </w:tc>
        <w:tc>
          <w:tcPr>
            <w:tcW w:w="0" w:type="auto"/>
            <w:vMerge/>
            <w:tcBorders>
              <w:top w:val="single" w:sz="2" w:space="0" w:color="D8D8D8"/>
              <w:left w:val="single" w:sz="2" w:space="0" w:color="D8D8D8"/>
              <w:bottom w:val="single" w:sz="2" w:space="0" w:color="D8D8D8"/>
              <w:right w:val="single" w:sz="2" w:space="0" w:color="D8D8D8"/>
            </w:tcBorders>
            <w:shd w:val="clear" w:color="auto" w:fill="auto"/>
            <w:vAlign w:val="center"/>
            <w:hideMark/>
          </w:tcPr>
          <w:p w:rsidR="00717FB2" w:rsidRPr="00717FB2" w:rsidRDefault="00717FB2" w:rsidP="00717FB2">
            <w:pPr>
              <w:pStyle w:val="ad"/>
              <w:jc w:val="both"/>
              <w:rPr>
                <w:color w:val="000000"/>
                <w:sz w:val="20"/>
                <w:szCs w:val="20"/>
              </w:rPr>
            </w:pPr>
          </w:p>
        </w:tc>
      </w:tr>
      <w:tr w:rsidR="00717FB2" w:rsidRPr="00717FB2" w:rsidTr="00E11611">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Статистическая отчетность</w:t>
            </w: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Текущее наблюдение</w:t>
            </w: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Сплошное наблюдение</w:t>
            </w: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Непосредственное наблюдение</w:t>
            </w:r>
          </w:p>
        </w:tc>
      </w:tr>
      <w:tr w:rsidR="00717FB2" w:rsidRPr="00717FB2" w:rsidTr="00E11611">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Специально организованное наблюдение:</w:t>
            </w:r>
          </w:p>
          <w:p w:rsidR="00717FB2" w:rsidRPr="00717FB2" w:rsidRDefault="00717FB2" w:rsidP="00717FB2">
            <w:pPr>
              <w:pStyle w:val="ad"/>
              <w:jc w:val="both"/>
              <w:rPr>
                <w:color w:val="000000"/>
                <w:sz w:val="20"/>
                <w:szCs w:val="20"/>
              </w:rPr>
            </w:pPr>
            <w:r w:rsidRPr="00717FB2">
              <w:rPr>
                <w:color w:val="000000"/>
                <w:sz w:val="20"/>
                <w:szCs w:val="20"/>
              </w:rPr>
              <w:t>перепись</w:t>
            </w:r>
          </w:p>
          <w:p w:rsidR="00717FB2" w:rsidRPr="00717FB2" w:rsidRDefault="00717FB2" w:rsidP="00717FB2">
            <w:pPr>
              <w:pStyle w:val="ad"/>
              <w:jc w:val="both"/>
              <w:rPr>
                <w:color w:val="000000"/>
                <w:sz w:val="20"/>
                <w:szCs w:val="20"/>
              </w:rPr>
            </w:pPr>
            <w:r w:rsidRPr="00717FB2">
              <w:rPr>
                <w:color w:val="000000"/>
                <w:sz w:val="20"/>
                <w:szCs w:val="20"/>
              </w:rPr>
              <w:t>единовременный учет</w:t>
            </w: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Прерывное наблюдение:</w:t>
            </w:r>
          </w:p>
          <w:p w:rsidR="00717FB2" w:rsidRPr="00717FB2" w:rsidRDefault="00717FB2" w:rsidP="00717FB2">
            <w:pPr>
              <w:pStyle w:val="ad"/>
              <w:jc w:val="both"/>
              <w:rPr>
                <w:color w:val="000000"/>
                <w:sz w:val="20"/>
                <w:szCs w:val="20"/>
              </w:rPr>
            </w:pPr>
            <w:r w:rsidRPr="00717FB2">
              <w:rPr>
                <w:color w:val="000000"/>
                <w:sz w:val="20"/>
                <w:szCs w:val="20"/>
              </w:rPr>
              <w:t>Единовременное наблюдение</w:t>
            </w:r>
          </w:p>
          <w:p w:rsidR="00717FB2" w:rsidRPr="00717FB2" w:rsidRDefault="00717FB2" w:rsidP="00717FB2">
            <w:pPr>
              <w:pStyle w:val="ad"/>
              <w:jc w:val="both"/>
              <w:rPr>
                <w:color w:val="000000"/>
                <w:sz w:val="20"/>
                <w:szCs w:val="20"/>
              </w:rPr>
            </w:pPr>
            <w:r w:rsidRPr="00717FB2">
              <w:rPr>
                <w:color w:val="000000"/>
                <w:sz w:val="20"/>
                <w:szCs w:val="20"/>
              </w:rPr>
              <w:t>Периодическое наблюдение</w:t>
            </w: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Несплошное наблюдение:</w:t>
            </w:r>
          </w:p>
          <w:p w:rsidR="00717FB2" w:rsidRPr="00717FB2" w:rsidRDefault="00717FB2" w:rsidP="00717FB2">
            <w:pPr>
              <w:pStyle w:val="ad"/>
              <w:jc w:val="both"/>
              <w:rPr>
                <w:color w:val="000000"/>
                <w:sz w:val="20"/>
                <w:szCs w:val="20"/>
              </w:rPr>
            </w:pPr>
            <w:r w:rsidRPr="00717FB2">
              <w:rPr>
                <w:color w:val="000000"/>
                <w:sz w:val="20"/>
                <w:szCs w:val="20"/>
              </w:rPr>
              <w:t>выборочное</w:t>
            </w:r>
          </w:p>
          <w:p w:rsidR="00717FB2" w:rsidRPr="00717FB2" w:rsidRDefault="00717FB2" w:rsidP="00717FB2">
            <w:pPr>
              <w:pStyle w:val="ad"/>
              <w:jc w:val="both"/>
              <w:rPr>
                <w:color w:val="000000"/>
                <w:sz w:val="20"/>
                <w:szCs w:val="20"/>
              </w:rPr>
            </w:pPr>
            <w:r w:rsidRPr="00717FB2">
              <w:rPr>
                <w:color w:val="000000"/>
                <w:sz w:val="20"/>
                <w:szCs w:val="20"/>
              </w:rPr>
              <w:t>Монографическое наблюдение</w:t>
            </w:r>
          </w:p>
          <w:p w:rsidR="00717FB2" w:rsidRPr="00717FB2" w:rsidRDefault="00717FB2" w:rsidP="00717FB2">
            <w:pPr>
              <w:pStyle w:val="ad"/>
              <w:jc w:val="both"/>
              <w:rPr>
                <w:color w:val="000000"/>
                <w:sz w:val="20"/>
                <w:szCs w:val="20"/>
              </w:rPr>
            </w:pPr>
            <w:r w:rsidRPr="00717FB2">
              <w:rPr>
                <w:color w:val="000000"/>
                <w:sz w:val="20"/>
                <w:szCs w:val="20"/>
              </w:rPr>
              <w:t>метод основного массива</w:t>
            </w:r>
          </w:p>
          <w:p w:rsidR="00717FB2" w:rsidRPr="00717FB2" w:rsidRDefault="00717FB2" w:rsidP="00717FB2">
            <w:pPr>
              <w:pStyle w:val="ad"/>
              <w:jc w:val="both"/>
              <w:rPr>
                <w:color w:val="000000"/>
                <w:sz w:val="20"/>
                <w:szCs w:val="20"/>
              </w:rPr>
            </w:pPr>
            <w:r w:rsidRPr="00717FB2">
              <w:rPr>
                <w:color w:val="000000"/>
                <w:sz w:val="20"/>
                <w:szCs w:val="20"/>
              </w:rPr>
              <w:lastRenderedPageBreak/>
              <w:t>метод моментных наблюдений</w:t>
            </w: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lastRenderedPageBreak/>
              <w:t>Документальный</w:t>
            </w:r>
          </w:p>
        </w:tc>
      </w:tr>
      <w:tr w:rsidR="00717FB2" w:rsidRPr="00717FB2" w:rsidTr="00E11611">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lastRenderedPageBreak/>
              <w:t>Регистровое наблюдение</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sz w:val="20"/>
                <w:szCs w:val="20"/>
              </w:rPr>
            </w:pPr>
          </w:p>
        </w:tc>
        <w:tc>
          <w:tcPr>
            <w:tcW w:w="0" w:type="auto"/>
            <w:tcBorders>
              <w:top w:val="single" w:sz="2" w:space="0" w:color="D8D8D8"/>
              <w:left w:val="single" w:sz="2" w:space="0" w:color="D8D8D8"/>
              <w:bottom w:val="single" w:sz="2" w:space="0" w:color="D8D8D8"/>
              <w:right w:val="single" w:sz="2" w:space="0" w:color="D8D8D8"/>
            </w:tcBorders>
            <w:shd w:val="clear" w:color="auto" w:fill="FEFEF8"/>
            <w:tcMar>
              <w:top w:w="60" w:type="dxa"/>
              <w:left w:w="120" w:type="dxa"/>
              <w:bottom w:w="60" w:type="dxa"/>
              <w:right w:w="120" w:type="dxa"/>
            </w:tcMar>
            <w:hideMark/>
          </w:tcPr>
          <w:p w:rsidR="00717FB2" w:rsidRPr="00717FB2" w:rsidRDefault="00717FB2" w:rsidP="00717FB2">
            <w:pPr>
              <w:pStyle w:val="ad"/>
              <w:jc w:val="both"/>
              <w:rPr>
                <w:color w:val="000000"/>
                <w:sz w:val="20"/>
                <w:szCs w:val="20"/>
              </w:rPr>
            </w:pPr>
            <w:r w:rsidRPr="00717FB2">
              <w:rPr>
                <w:color w:val="000000"/>
                <w:sz w:val="20"/>
                <w:szCs w:val="20"/>
              </w:rPr>
              <w:t>Опрос:</w:t>
            </w:r>
          </w:p>
          <w:p w:rsidR="00717FB2" w:rsidRPr="00717FB2" w:rsidRDefault="00717FB2" w:rsidP="00717FB2">
            <w:pPr>
              <w:pStyle w:val="ad"/>
              <w:jc w:val="both"/>
              <w:rPr>
                <w:color w:val="000000"/>
                <w:sz w:val="20"/>
                <w:szCs w:val="20"/>
              </w:rPr>
            </w:pPr>
            <w:r w:rsidRPr="00717FB2">
              <w:rPr>
                <w:color w:val="000000"/>
                <w:sz w:val="20"/>
                <w:szCs w:val="20"/>
              </w:rPr>
              <w:t>экспедиционный способ</w:t>
            </w:r>
          </w:p>
          <w:p w:rsidR="00717FB2" w:rsidRPr="00717FB2" w:rsidRDefault="00717FB2" w:rsidP="00717FB2">
            <w:pPr>
              <w:pStyle w:val="ad"/>
              <w:jc w:val="both"/>
              <w:rPr>
                <w:color w:val="000000"/>
                <w:sz w:val="20"/>
                <w:szCs w:val="20"/>
              </w:rPr>
            </w:pPr>
            <w:r w:rsidRPr="00717FB2">
              <w:rPr>
                <w:color w:val="000000"/>
                <w:sz w:val="20"/>
                <w:szCs w:val="20"/>
              </w:rPr>
              <w:t>способ саморегистрации</w:t>
            </w:r>
          </w:p>
          <w:p w:rsidR="00717FB2" w:rsidRPr="00717FB2" w:rsidRDefault="00717FB2" w:rsidP="00717FB2">
            <w:pPr>
              <w:pStyle w:val="ad"/>
              <w:jc w:val="both"/>
              <w:rPr>
                <w:color w:val="000000"/>
                <w:sz w:val="20"/>
                <w:szCs w:val="20"/>
              </w:rPr>
            </w:pPr>
            <w:r w:rsidRPr="00717FB2">
              <w:rPr>
                <w:color w:val="000000"/>
                <w:sz w:val="20"/>
                <w:szCs w:val="20"/>
              </w:rPr>
              <w:t>корреспондентский способ</w:t>
            </w:r>
          </w:p>
          <w:p w:rsidR="00717FB2" w:rsidRPr="00717FB2" w:rsidRDefault="00717FB2" w:rsidP="00717FB2">
            <w:pPr>
              <w:pStyle w:val="ad"/>
              <w:jc w:val="both"/>
              <w:rPr>
                <w:color w:val="000000"/>
                <w:sz w:val="20"/>
                <w:szCs w:val="20"/>
              </w:rPr>
            </w:pPr>
            <w:r w:rsidRPr="00717FB2">
              <w:rPr>
                <w:color w:val="000000"/>
                <w:sz w:val="20"/>
                <w:szCs w:val="20"/>
              </w:rPr>
              <w:t>Анкетный способ</w:t>
            </w:r>
          </w:p>
          <w:p w:rsidR="00717FB2" w:rsidRPr="00717FB2" w:rsidRDefault="00717FB2" w:rsidP="00717FB2">
            <w:pPr>
              <w:pStyle w:val="ad"/>
              <w:jc w:val="both"/>
              <w:rPr>
                <w:color w:val="000000"/>
                <w:sz w:val="20"/>
                <w:szCs w:val="20"/>
              </w:rPr>
            </w:pPr>
            <w:r w:rsidRPr="00717FB2">
              <w:rPr>
                <w:color w:val="000000"/>
                <w:sz w:val="20"/>
                <w:szCs w:val="20"/>
              </w:rPr>
              <w:t>Явочный способ</w:t>
            </w:r>
          </w:p>
        </w:tc>
      </w:tr>
    </w:tbl>
    <w:p w:rsidR="00717FB2" w:rsidRPr="00717FB2" w:rsidRDefault="00717FB2" w:rsidP="00717FB2">
      <w:pPr>
        <w:pStyle w:val="ad"/>
        <w:jc w:val="both"/>
        <w:rPr>
          <w:rFonts w:eastAsia="Calibri"/>
          <w:sz w:val="20"/>
          <w:szCs w:val="20"/>
          <w:lang w:eastAsia="en-US"/>
        </w:rPr>
      </w:pPr>
      <w:bookmarkStart w:id="1" w:name="a4"/>
      <w:bookmarkEnd w:id="1"/>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Виды статистического наблюдения.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Статистические наблюдения подразделяются на виды по следующим признакам:</w:t>
      </w:r>
      <w:r w:rsidRPr="00717FB2">
        <w:rPr>
          <w:color w:val="000000"/>
          <w:sz w:val="20"/>
          <w:szCs w:val="20"/>
        </w:rPr>
        <w:t xml:space="preserve"> </w:t>
      </w:r>
    </w:p>
    <w:p w:rsidR="00717FB2" w:rsidRPr="00717FB2" w:rsidRDefault="00717FB2" w:rsidP="00717FB2">
      <w:pPr>
        <w:pStyle w:val="ad"/>
        <w:jc w:val="both"/>
        <w:rPr>
          <w:color w:val="000000"/>
          <w:sz w:val="20"/>
          <w:szCs w:val="20"/>
        </w:rPr>
      </w:pPr>
      <w:r w:rsidRPr="00717FB2">
        <w:rPr>
          <w:color w:val="000000"/>
          <w:sz w:val="20"/>
          <w:szCs w:val="20"/>
        </w:rPr>
        <w:t>по времени регистрации данных;</w:t>
      </w:r>
    </w:p>
    <w:p w:rsidR="00717FB2" w:rsidRPr="00717FB2" w:rsidRDefault="00717FB2" w:rsidP="00717FB2">
      <w:pPr>
        <w:pStyle w:val="ad"/>
        <w:jc w:val="both"/>
        <w:rPr>
          <w:color w:val="000000"/>
          <w:sz w:val="20"/>
          <w:szCs w:val="20"/>
        </w:rPr>
      </w:pPr>
      <w:r w:rsidRPr="00717FB2">
        <w:rPr>
          <w:color w:val="000000"/>
          <w:sz w:val="20"/>
          <w:szCs w:val="20"/>
        </w:rPr>
        <w:t xml:space="preserve">по полноте охвата </w:t>
      </w:r>
      <w:hyperlink r:id="rId10" w:tooltip="Статистическая совокупность" w:history="1">
        <w:r w:rsidRPr="00717FB2">
          <w:rPr>
            <w:color w:val="002BB8"/>
            <w:sz w:val="20"/>
            <w:szCs w:val="20"/>
          </w:rPr>
          <w:t>единиц совокупности</w:t>
        </w:r>
      </w:hyperlink>
      <w:r w:rsidRPr="00717FB2">
        <w:rPr>
          <w:color w:val="000000"/>
          <w:sz w:val="20"/>
          <w:szCs w:val="20"/>
        </w:rPr>
        <w:t>;</w:t>
      </w:r>
    </w:p>
    <w:p w:rsidR="00717FB2" w:rsidRPr="00717FB2" w:rsidRDefault="00717FB2" w:rsidP="00717FB2">
      <w:pPr>
        <w:pStyle w:val="ad"/>
        <w:jc w:val="both"/>
        <w:rPr>
          <w:color w:val="006666"/>
          <w:sz w:val="20"/>
          <w:szCs w:val="20"/>
        </w:rPr>
      </w:pPr>
    </w:p>
    <w:p w:rsidR="00717FB2" w:rsidRPr="00717FB2" w:rsidRDefault="00717FB2" w:rsidP="00717FB2">
      <w:pPr>
        <w:pStyle w:val="ad"/>
        <w:jc w:val="both"/>
        <w:rPr>
          <w:color w:val="006666"/>
          <w:sz w:val="20"/>
          <w:szCs w:val="20"/>
        </w:rPr>
      </w:pPr>
      <w:r w:rsidRPr="00717FB2">
        <w:rPr>
          <w:color w:val="006666"/>
          <w:sz w:val="20"/>
          <w:szCs w:val="20"/>
        </w:rPr>
        <w:t>Виды статистического наблюдения по времени регистрации:</w:t>
      </w:r>
    </w:p>
    <w:p w:rsidR="00717FB2" w:rsidRPr="00717FB2" w:rsidRDefault="00717FB2" w:rsidP="00717FB2">
      <w:pPr>
        <w:pStyle w:val="ad"/>
        <w:jc w:val="both"/>
        <w:rPr>
          <w:color w:val="000000"/>
          <w:sz w:val="20"/>
          <w:szCs w:val="20"/>
        </w:rPr>
      </w:pPr>
      <w:r w:rsidRPr="00717FB2">
        <w:rPr>
          <w:color w:val="000000"/>
          <w:sz w:val="20"/>
          <w:szCs w:val="20"/>
        </w:rPr>
        <w:t>Текущее (непрерывное) наблюдение - проводится для изучения текущих явлений и процессов. Регистрация фактов осуществляется по мере их свершения. (регистрация семейных браков и разводов)</w:t>
      </w:r>
    </w:p>
    <w:p w:rsidR="00717FB2" w:rsidRPr="00717FB2" w:rsidRDefault="00717FB2" w:rsidP="00717FB2">
      <w:pPr>
        <w:pStyle w:val="ad"/>
        <w:jc w:val="both"/>
        <w:rPr>
          <w:color w:val="000000"/>
          <w:sz w:val="20"/>
          <w:szCs w:val="20"/>
        </w:rPr>
      </w:pPr>
      <w:r w:rsidRPr="00717FB2">
        <w:rPr>
          <w:color w:val="000000"/>
          <w:sz w:val="20"/>
          <w:szCs w:val="20"/>
        </w:rPr>
        <w:t>Прерывное наблюдение — проводится по мере необходимости, при этом допускаются временные разрывы в регистрации данных:</w:t>
      </w:r>
    </w:p>
    <w:p w:rsidR="00717FB2" w:rsidRPr="00717FB2" w:rsidRDefault="00717FB2" w:rsidP="00717FB2">
      <w:pPr>
        <w:pStyle w:val="ad"/>
        <w:jc w:val="both"/>
        <w:rPr>
          <w:sz w:val="20"/>
          <w:szCs w:val="20"/>
        </w:rPr>
      </w:pPr>
      <w:r w:rsidRPr="00717FB2">
        <w:rPr>
          <w:sz w:val="20"/>
          <w:szCs w:val="20"/>
        </w:rPr>
        <w:t>  Периодическое наблюдение — проводится через сравнительно равные интервалы времени (перепись населения).</w:t>
      </w:r>
      <w:r w:rsidRPr="00717FB2">
        <w:rPr>
          <w:color w:val="000000"/>
          <w:sz w:val="20"/>
          <w:szCs w:val="20"/>
        </w:rPr>
        <w:t xml:space="preserve"> </w:t>
      </w:r>
    </w:p>
    <w:p w:rsidR="00717FB2" w:rsidRPr="00717FB2" w:rsidRDefault="00717FB2" w:rsidP="00717FB2">
      <w:pPr>
        <w:pStyle w:val="ad"/>
        <w:jc w:val="both"/>
        <w:rPr>
          <w:sz w:val="20"/>
          <w:szCs w:val="20"/>
        </w:rPr>
      </w:pPr>
      <w:r w:rsidRPr="00717FB2">
        <w:rPr>
          <w:sz w:val="20"/>
          <w:szCs w:val="20"/>
        </w:rPr>
        <w:t>  Единовременное наблюдение — осуществляется без соблюдения строгой периодичности его проведения.</w:t>
      </w:r>
      <w:r w:rsidRPr="00717FB2">
        <w:rPr>
          <w:color w:val="000000"/>
          <w:sz w:val="20"/>
          <w:szCs w:val="20"/>
        </w:rPr>
        <w:t xml:space="preserve"> </w:t>
      </w:r>
    </w:p>
    <w:p w:rsidR="00717FB2" w:rsidRPr="00717FB2" w:rsidRDefault="00717FB2" w:rsidP="00717FB2">
      <w:pPr>
        <w:pStyle w:val="ad"/>
        <w:jc w:val="both"/>
        <w:rPr>
          <w:color w:val="006666"/>
          <w:sz w:val="20"/>
          <w:szCs w:val="20"/>
        </w:rPr>
      </w:pPr>
    </w:p>
    <w:p w:rsidR="00717FB2" w:rsidRPr="00717FB2" w:rsidRDefault="00717FB2" w:rsidP="00717FB2">
      <w:pPr>
        <w:pStyle w:val="ad"/>
        <w:jc w:val="both"/>
        <w:rPr>
          <w:color w:val="006666"/>
          <w:sz w:val="20"/>
          <w:szCs w:val="20"/>
        </w:rPr>
      </w:pPr>
      <w:r w:rsidRPr="00717FB2">
        <w:rPr>
          <w:color w:val="006666"/>
          <w:sz w:val="20"/>
          <w:szCs w:val="20"/>
        </w:rPr>
        <w:t>По полноте охвата единиц совокупности различают следующие виды статистического наблюдения:</w:t>
      </w:r>
    </w:p>
    <w:p w:rsidR="00717FB2" w:rsidRPr="00717FB2" w:rsidRDefault="00717FB2" w:rsidP="00717FB2">
      <w:pPr>
        <w:pStyle w:val="ad"/>
        <w:jc w:val="both"/>
        <w:rPr>
          <w:color w:val="000000"/>
          <w:sz w:val="20"/>
          <w:szCs w:val="20"/>
        </w:rPr>
      </w:pPr>
      <w:r w:rsidRPr="00717FB2">
        <w:rPr>
          <w:color w:val="000000"/>
          <w:sz w:val="20"/>
          <w:szCs w:val="20"/>
        </w:rPr>
        <w:t>Сплошное наблюдение — представляет собой сбор и получение информации обо всех единицах изучаемой совокупности. Характеризуется высокими материальными и трудовыми затратами, недостаточной оперативностью информации. Применяется при переписи населения, при сборе данных в форме отчетности, охватывающей крупные и средние предприятия разных форм собственности.</w:t>
      </w:r>
    </w:p>
    <w:p w:rsidR="00717FB2" w:rsidRPr="00717FB2" w:rsidRDefault="00717FB2" w:rsidP="00717FB2">
      <w:pPr>
        <w:pStyle w:val="ad"/>
        <w:jc w:val="both"/>
        <w:rPr>
          <w:color w:val="000000"/>
          <w:sz w:val="20"/>
          <w:szCs w:val="20"/>
        </w:rPr>
      </w:pPr>
      <w:r w:rsidRPr="00717FB2">
        <w:rPr>
          <w:color w:val="000000"/>
          <w:sz w:val="20"/>
          <w:szCs w:val="20"/>
        </w:rPr>
        <w:t>Несплошное наблюдение — основано на принципе случайного отбора единиц изучаемой совокупности, при этом в выборочной совокупности должны быть представлены все типы единиц, имеющихся в совокупности. Имеет ряд преимущств перед сплошным наблюдением: сокращение временных и денежных затрат.</w:t>
      </w:r>
    </w:p>
    <w:p w:rsidR="00717FB2" w:rsidRPr="00717FB2" w:rsidRDefault="00717FB2" w:rsidP="00717FB2">
      <w:pPr>
        <w:pStyle w:val="ad"/>
        <w:jc w:val="both"/>
        <w:rPr>
          <w:sz w:val="20"/>
          <w:szCs w:val="20"/>
        </w:rPr>
      </w:pPr>
      <w:r w:rsidRPr="00717FB2">
        <w:rPr>
          <w:sz w:val="20"/>
          <w:szCs w:val="20"/>
        </w:rPr>
        <w:t>Несплошное наблюдение подразделяется на:</w:t>
      </w:r>
      <w:r w:rsidRPr="00717FB2">
        <w:rPr>
          <w:color w:val="000000"/>
          <w:sz w:val="20"/>
          <w:szCs w:val="20"/>
        </w:rPr>
        <w:t xml:space="preserve"> </w:t>
      </w:r>
    </w:p>
    <w:p w:rsidR="00717FB2" w:rsidRPr="00717FB2" w:rsidRDefault="00717FB2" w:rsidP="00717FB2">
      <w:pPr>
        <w:pStyle w:val="ad"/>
        <w:jc w:val="both"/>
        <w:rPr>
          <w:color w:val="000000"/>
          <w:sz w:val="20"/>
          <w:szCs w:val="20"/>
        </w:rPr>
      </w:pPr>
      <w:r w:rsidRPr="00717FB2">
        <w:rPr>
          <w:color w:val="000000"/>
          <w:sz w:val="20"/>
          <w:szCs w:val="20"/>
        </w:rPr>
        <w:t>Выборочное наблюдение - основано на случайном отборе единиц, которые подвергаются наблюдению.</w:t>
      </w:r>
    </w:p>
    <w:p w:rsidR="00717FB2" w:rsidRPr="00717FB2" w:rsidRDefault="00717FB2" w:rsidP="00717FB2">
      <w:pPr>
        <w:pStyle w:val="ad"/>
        <w:jc w:val="both"/>
        <w:rPr>
          <w:color w:val="000000"/>
          <w:sz w:val="20"/>
          <w:szCs w:val="20"/>
        </w:rPr>
      </w:pPr>
      <w:r w:rsidRPr="00717FB2">
        <w:rPr>
          <w:color w:val="000000"/>
          <w:sz w:val="20"/>
          <w:szCs w:val="20"/>
        </w:rPr>
        <w:t>Монографическое наблюдение — заключается в обследовании отдельных единиц совокупности, характеризующихся редкими качественными свойствами. Пример монографического наблюдения: характеристика работы отдельных предприятий, для выявления недостатков в работе или тенденций развития.</w:t>
      </w:r>
    </w:p>
    <w:p w:rsidR="00717FB2" w:rsidRPr="00717FB2" w:rsidRDefault="00717FB2" w:rsidP="00717FB2">
      <w:pPr>
        <w:pStyle w:val="ad"/>
        <w:jc w:val="both"/>
        <w:rPr>
          <w:color w:val="000000"/>
          <w:sz w:val="20"/>
          <w:szCs w:val="20"/>
        </w:rPr>
      </w:pPr>
      <w:r w:rsidRPr="00717FB2">
        <w:rPr>
          <w:color w:val="000000"/>
          <w:sz w:val="20"/>
          <w:szCs w:val="20"/>
        </w:rPr>
        <w:t>Метод основного массива — состоит в изучении самых существенных, наиболее крупных единиц совокупности, имеющих по основному признаку наибольший удельный вес в изучаемой совокупности.</w:t>
      </w:r>
    </w:p>
    <w:p w:rsidR="00717FB2" w:rsidRPr="00717FB2" w:rsidRDefault="00717FB2" w:rsidP="00717FB2">
      <w:pPr>
        <w:pStyle w:val="ad"/>
        <w:jc w:val="both"/>
        <w:rPr>
          <w:color w:val="000000"/>
          <w:sz w:val="20"/>
          <w:szCs w:val="20"/>
        </w:rPr>
      </w:pPr>
      <w:r w:rsidRPr="00717FB2">
        <w:rPr>
          <w:color w:val="000000"/>
          <w:sz w:val="20"/>
          <w:szCs w:val="20"/>
        </w:rPr>
        <w:t>Метод моментных наблюдений — заключается в проведении наблюдений через случайные или постоянные интервалы времени с отметками о состоянии исследуемого объекта в тот или иной момент времени.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Способы статистического наблюдения.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jc w:val="both"/>
        <w:rPr>
          <w:sz w:val="20"/>
          <w:szCs w:val="20"/>
        </w:rPr>
      </w:pPr>
      <w:r w:rsidRPr="00717FB2">
        <w:rPr>
          <w:sz w:val="20"/>
          <w:szCs w:val="20"/>
        </w:rPr>
        <w:t>Способы получения статистической информации:</w:t>
      </w:r>
    </w:p>
    <w:p w:rsidR="00717FB2" w:rsidRPr="00717FB2" w:rsidRDefault="00717FB2" w:rsidP="00717FB2">
      <w:pPr>
        <w:pStyle w:val="ad"/>
        <w:jc w:val="both"/>
        <w:rPr>
          <w:color w:val="000000"/>
          <w:sz w:val="20"/>
          <w:szCs w:val="20"/>
        </w:rPr>
      </w:pPr>
      <w:r w:rsidRPr="00717FB2">
        <w:rPr>
          <w:color w:val="000000"/>
          <w:sz w:val="20"/>
          <w:szCs w:val="20"/>
        </w:rPr>
        <w:t>Непосредственное статистическое наблюдение — наблюдение, при котором сами регистраторы путем непосредственного замера, взвешивания, подсчета устанавливают факт подлежащий регистрации.</w:t>
      </w:r>
    </w:p>
    <w:p w:rsidR="00717FB2" w:rsidRPr="00717FB2" w:rsidRDefault="00717FB2" w:rsidP="00717FB2">
      <w:pPr>
        <w:pStyle w:val="ad"/>
        <w:jc w:val="both"/>
        <w:rPr>
          <w:color w:val="000000"/>
          <w:sz w:val="20"/>
          <w:szCs w:val="20"/>
        </w:rPr>
      </w:pPr>
      <w:r w:rsidRPr="00717FB2">
        <w:rPr>
          <w:color w:val="000000"/>
          <w:sz w:val="20"/>
          <w:szCs w:val="20"/>
        </w:rPr>
        <w:t>Документальное наблюдение — основано на использовании различного рода документов учетного характера.</w:t>
      </w:r>
      <w:r w:rsidRPr="00717FB2">
        <w:rPr>
          <w:color w:val="000000"/>
          <w:sz w:val="20"/>
          <w:szCs w:val="20"/>
        </w:rPr>
        <w:br/>
        <w:t>Включает в себя отчетный способ наблюдения — при котором предприятия представляют статистические отчеты о своей деятельности в строго обязательном порядке.</w:t>
      </w:r>
    </w:p>
    <w:p w:rsidR="00717FB2" w:rsidRPr="00717FB2" w:rsidRDefault="00717FB2" w:rsidP="00717FB2">
      <w:pPr>
        <w:pStyle w:val="ad"/>
        <w:jc w:val="both"/>
        <w:rPr>
          <w:color w:val="000000"/>
          <w:sz w:val="20"/>
          <w:szCs w:val="20"/>
        </w:rPr>
      </w:pPr>
      <w:r w:rsidRPr="00717FB2">
        <w:rPr>
          <w:color w:val="000000"/>
          <w:sz w:val="20"/>
          <w:szCs w:val="20"/>
        </w:rPr>
        <w:t>Опрос - заключается в получении необходимой информации непосредственно от респондента.</w:t>
      </w:r>
    </w:p>
    <w:p w:rsidR="00717FB2" w:rsidRPr="00717FB2" w:rsidRDefault="00717FB2" w:rsidP="00717FB2">
      <w:pPr>
        <w:pStyle w:val="ad"/>
        <w:jc w:val="both"/>
        <w:rPr>
          <w:sz w:val="20"/>
          <w:szCs w:val="20"/>
        </w:rPr>
      </w:pPr>
      <w:r w:rsidRPr="00717FB2">
        <w:rPr>
          <w:color w:val="004080"/>
          <w:sz w:val="20"/>
          <w:szCs w:val="20"/>
        </w:rPr>
        <w:t>Существуют следующие виды опроса:</w:t>
      </w:r>
      <w:r w:rsidRPr="00717FB2">
        <w:rPr>
          <w:color w:val="000000"/>
          <w:sz w:val="20"/>
          <w:szCs w:val="20"/>
        </w:rPr>
        <w:t xml:space="preserve"> </w:t>
      </w:r>
    </w:p>
    <w:p w:rsidR="00717FB2" w:rsidRPr="00717FB2" w:rsidRDefault="00717FB2" w:rsidP="00717FB2">
      <w:pPr>
        <w:pStyle w:val="ad"/>
        <w:jc w:val="both"/>
        <w:rPr>
          <w:color w:val="000000"/>
          <w:sz w:val="20"/>
          <w:szCs w:val="20"/>
        </w:rPr>
      </w:pPr>
      <w:r w:rsidRPr="00717FB2">
        <w:rPr>
          <w:color w:val="000000"/>
          <w:sz w:val="20"/>
          <w:szCs w:val="20"/>
        </w:rPr>
        <w:t>Экспедиционный — регистраторы получают необходимую информацию от опрашиваемых лиц и сами фиксируют ее в формулярах.</w:t>
      </w:r>
    </w:p>
    <w:p w:rsidR="00717FB2" w:rsidRPr="00717FB2" w:rsidRDefault="00717FB2" w:rsidP="00717FB2">
      <w:pPr>
        <w:pStyle w:val="ad"/>
        <w:jc w:val="both"/>
        <w:rPr>
          <w:color w:val="000000"/>
          <w:sz w:val="20"/>
          <w:szCs w:val="20"/>
        </w:rPr>
      </w:pPr>
      <w:r w:rsidRPr="00717FB2">
        <w:rPr>
          <w:color w:val="000000"/>
          <w:sz w:val="20"/>
          <w:szCs w:val="20"/>
        </w:rPr>
        <w:t>Способ саморегистрации — формуляры заполняются самими респондентами, регистраторы только раздают бланки и объясняют правила их заполнения.</w:t>
      </w:r>
    </w:p>
    <w:p w:rsidR="00717FB2" w:rsidRPr="00717FB2" w:rsidRDefault="00717FB2" w:rsidP="00717FB2">
      <w:pPr>
        <w:pStyle w:val="ad"/>
        <w:jc w:val="both"/>
        <w:rPr>
          <w:color w:val="000000"/>
          <w:sz w:val="20"/>
          <w:szCs w:val="20"/>
        </w:rPr>
      </w:pPr>
      <w:r w:rsidRPr="00717FB2">
        <w:rPr>
          <w:color w:val="000000"/>
          <w:sz w:val="20"/>
          <w:szCs w:val="20"/>
        </w:rPr>
        <w:t>Корреспондентский — сведения в соответствующие органы сообщает штат добровольных корреспондентов.</w:t>
      </w:r>
    </w:p>
    <w:p w:rsidR="00717FB2" w:rsidRPr="00717FB2" w:rsidRDefault="00717FB2" w:rsidP="00717FB2">
      <w:pPr>
        <w:pStyle w:val="ad"/>
        <w:jc w:val="both"/>
        <w:rPr>
          <w:color w:val="000000"/>
          <w:sz w:val="20"/>
          <w:szCs w:val="20"/>
        </w:rPr>
      </w:pPr>
      <w:r w:rsidRPr="00717FB2">
        <w:rPr>
          <w:color w:val="000000"/>
          <w:sz w:val="20"/>
          <w:szCs w:val="20"/>
        </w:rPr>
        <w:t>Анкетный — сбор информации осуществляется в виде анкет, представляющих собой специальные вопросники, удобен в случаях, когда не требуется высокая точность результатов.</w:t>
      </w:r>
    </w:p>
    <w:p w:rsidR="00717FB2" w:rsidRPr="00717FB2" w:rsidRDefault="00717FB2" w:rsidP="00717FB2">
      <w:pPr>
        <w:pStyle w:val="ad"/>
        <w:jc w:val="both"/>
        <w:rPr>
          <w:color w:val="000000"/>
          <w:sz w:val="20"/>
          <w:szCs w:val="20"/>
        </w:rPr>
      </w:pPr>
      <w:r w:rsidRPr="00717FB2">
        <w:rPr>
          <w:color w:val="000000"/>
          <w:sz w:val="20"/>
          <w:szCs w:val="20"/>
        </w:rPr>
        <w:lastRenderedPageBreak/>
        <w:t>Явочный — заключается в предоставлении сведений в соответствующие органы в явочном порядке.</w:t>
      </w:r>
    </w:p>
    <w:p w:rsidR="00717FB2" w:rsidRPr="00717FB2" w:rsidRDefault="00717FB2" w:rsidP="00717FB2">
      <w:pPr>
        <w:pStyle w:val="ad"/>
        <w:jc w:val="both"/>
        <w:rPr>
          <w:color w:val="000000"/>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Статистическая сводка.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r w:rsidRPr="00717FB2">
        <w:rPr>
          <w:b/>
          <w:bCs/>
          <w:sz w:val="20"/>
          <w:szCs w:val="20"/>
        </w:rPr>
        <w:t xml:space="preserve">Сводка – </w:t>
      </w:r>
      <w:r w:rsidRPr="00717FB2">
        <w:rPr>
          <w:sz w:val="20"/>
          <w:szCs w:val="20"/>
        </w:rPr>
        <w:t>это комплекс последовательных операций по обобщению конкретных единичных факторов, образующих изучаемую совокупность или ее части, для осуществления анализа и прогнозирования изучаемых явлений и процессов по выявленным типичным чертам и закономерностям, присущим им.</w:t>
      </w:r>
    </w:p>
    <w:p w:rsidR="00717FB2" w:rsidRPr="00717FB2" w:rsidRDefault="00717FB2" w:rsidP="00717FB2">
      <w:pPr>
        <w:pStyle w:val="ad"/>
        <w:jc w:val="both"/>
        <w:rPr>
          <w:b/>
          <w:sz w:val="20"/>
          <w:szCs w:val="20"/>
        </w:rPr>
      </w:pPr>
      <w:r w:rsidRPr="00717FB2">
        <w:rPr>
          <w:b/>
          <w:sz w:val="20"/>
          <w:szCs w:val="20"/>
        </w:rPr>
        <w:t>Статистические сводки различаются по ряду признаков:</w:t>
      </w:r>
    </w:p>
    <w:p w:rsidR="00717FB2" w:rsidRPr="00717FB2" w:rsidRDefault="00717FB2" w:rsidP="00717FB2">
      <w:pPr>
        <w:pStyle w:val="ad"/>
        <w:jc w:val="both"/>
        <w:rPr>
          <w:sz w:val="20"/>
          <w:szCs w:val="20"/>
        </w:rPr>
      </w:pPr>
      <w:r w:rsidRPr="00717FB2">
        <w:rPr>
          <w:b/>
          <w:bCs/>
          <w:sz w:val="20"/>
          <w:szCs w:val="20"/>
        </w:rPr>
        <w:t xml:space="preserve">Централизованная – </w:t>
      </w:r>
      <w:r w:rsidRPr="00717FB2">
        <w:rPr>
          <w:sz w:val="20"/>
          <w:szCs w:val="20"/>
        </w:rPr>
        <w:t>сводка имеет место, когда весь первичный материал поступает в одну организацию – центральный орган, подвергается там сводке.</w:t>
      </w:r>
    </w:p>
    <w:p w:rsidR="00717FB2" w:rsidRPr="00717FB2" w:rsidRDefault="00717FB2" w:rsidP="00717FB2">
      <w:pPr>
        <w:pStyle w:val="ad"/>
        <w:jc w:val="both"/>
        <w:rPr>
          <w:sz w:val="20"/>
          <w:szCs w:val="20"/>
        </w:rPr>
      </w:pPr>
      <w:r w:rsidRPr="00717FB2">
        <w:rPr>
          <w:b/>
          <w:bCs/>
          <w:sz w:val="20"/>
          <w:szCs w:val="20"/>
        </w:rPr>
        <w:t xml:space="preserve">Децентрализованная </w:t>
      </w:r>
      <w:r w:rsidRPr="00717FB2">
        <w:rPr>
          <w:sz w:val="20"/>
          <w:szCs w:val="20"/>
        </w:rPr>
        <w:t xml:space="preserve">сводка – способ организации статистической сводки, когда отчеты предприятий сводятся статорганами субъектов РФ, а полученные итоги поступают в Госкомстат России, а там определяются итоговые показатели в целом по народному хозяйству страны. Т.е. при децентрализованной сводке единое руководство всей работой осуществляется из центра, а непосредственная работа проводится на местах. И </w:t>
      </w:r>
      <w:r w:rsidRPr="00717FB2">
        <w:rPr>
          <w:iCs/>
          <w:sz w:val="20"/>
          <w:szCs w:val="20"/>
        </w:rPr>
        <w:t xml:space="preserve">недостатки </w:t>
      </w:r>
      <w:r w:rsidRPr="00717FB2">
        <w:rPr>
          <w:sz w:val="20"/>
          <w:szCs w:val="20"/>
        </w:rPr>
        <w:t xml:space="preserve">децентрализованной сводки связаны с невозможностью осуществлять более полное единое руководство ею и с меньшими возможностями по применению счетной техники. </w:t>
      </w:r>
      <w:r w:rsidRPr="00717FB2">
        <w:rPr>
          <w:iCs/>
          <w:sz w:val="20"/>
          <w:szCs w:val="20"/>
        </w:rPr>
        <w:t>Достоинства</w:t>
      </w:r>
      <w:r w:rsidRPr="00717FB2">
        <w:rPr>
          <w:i/>
          <w:iCs/>
          <w:sz w:val="20"/>
          <w:szCs w:val="20"/>
        </w:rPr>
        <w:t xml:space="preserve"> </w:t>
      </w:r>
      <w:r w:rsidRPr="00717FB2">
        <w:rPr>
          <w:sz w:val="20"/>
          <w:szCs w:val="20"/>
        </w:rPr>
        <w:t>децентрализованной сводки заключается в близости обрабатывающей результат органа и единицы наблюдения и в возможности быстро исправить ошибки статистического наблюдения.</w:t>
      </w:r>
    </w:p>
    <w:p w:rsidR="00717FB2" w:rsidRPr="00717FB2" w:rsidRDefault="00717FB2" w:rsidP="00717FB2">
      <w:pPr>
        <w:pStyle w:val="ad"/>
        <w:jc w:val="both"/>
        <w:rPr>
          <w:sz w:val="20"/>
          <w:szCs w:val="20"/>
        </w:rPr>
      </w:pPr>
      <w:r w:rsidRPr="00717FB2">
        <w:rPr>
          <w:b/>
          <w:bCs/>
          <w:sz w:val="20"/>
          <w:szCs w:val="20"/>
        </w:rPr>
        <w:t xml:space="preserve">Механизированная </w:t>
      </w:r>
      <w:r w:rsidRPr="00717FB2">
        <w:rPr>
          <w:sz w:val="20"/>
          <w:szCs w:val="20"/>
        </w:rPr>
        <w:t>сводка – когда все осуществляемые операции выполняются на основе применения ЭВМ.</w:t>
      </w:r>
    </w:p>
    <w:p w:rsidR="00717FB2" w:rsidRPr="00717FB2" w:rsidRDefault="00717FB2" w:rsidP="00717FB2">
      <w:pPr>
        <w:pStyle w:val="ad"/>
        <w:jc w:val="both"/>
        <w:rPr>
          <w:sz w:val="20"/>
          <w:szCs w:val="20"/>
        </w:rPr>
      </w:pPr>
      <w:r w:rsidRPr="00717FB2">
        <w:rPr>
          <w:b/>
          <w:bCs/>
          <w:sz w:val="20"/>
          <w:szCs w:val="20"/>
        </w:rPr>
        <w:t xml:space="preserve">Ручная </w:t>
      </w:r>
      <w:r w:rsidRPr="00717FB2">
        <w:rPr>
          <w:sz w:val="20"/>
          <w:szCs w:val="20"/>
        </w:rPr>
        <w:t>сводка – если все основные операции осуществляются в ручную.</w:t>
      </w:r>
    </w:p>
    <w:p w:rsidR="00717FB2" w:rsidRPr="00717FB2" w:rsidRDefault="00717FB2" w:rsidP="00717FB2">
      <w:pPr>
        <w:pStyle w:val="ad"/>
        <w:jc w:val="both"/>
        <w:rPr>
          <w:sz w:val="20"/>
          <w:szCs w:val="20"/>
        </w:rPr>
      </w:pPr>
      <w:r w:rsidRPr="00717FB2">
        <w:rPr>
          <w:sz w:val="20"/>
          <w:szCs w:val="20"/>
        </w:rPr>
        <w:t>Перед сводкой статистический материал снова подвергается проверке на полноту и достоверность данных, при этом применяются средства логического и арифметического контроля. Затем осуществляется подготовка материала для подсчета шифровка его. Шифровка заключается в установлении некоторых единообразных правил записи данных наблюдения с целью ускорения их обработки. Шифровка материала позволяет автоматически отнести каждую единицу наблюдения к определенной группе или подгруппе и получить путем машинной обработки различные сводные итоги, а также уменьшить число ошибок. Притом шифровка данных является экономической работой.</w:t>
      </w:r>
    </w:p>
    <w:p w:rsidR="00717FB2" w:rsidRPr="00717FB2" w:rsidRDefault="00717FB2" w:rsidP="00717FB2">
      <w:pPr>
        <w:pStyle w:val="ad"/>
        <w:jc w:val="both"/>
        <w:rPr>
          <w:sz w:val="20"/>
          <w:szCs w:val="20"/>
        </w:rPr>
      </w:pPr>
      <w:r w:rsidRPr="00717FB2">
        <w:rPr>
          <w:b/>
          <w:iCs/>
          <w:sz w:val="20"/>
          <w:szCs w:val="20"/>
        </w:rPr>
        <w:t>Основой статистической сводки исходной информации</w:t>
      </w:r>
      <w:r w:rsidRPr="00717FB2">
        <w:rPr>
          <w:i/>
          <w:iCs/>
          <w:sz w:val="20"/>
          <w:szCs w:val="20"/>
        </w:rPr>
        <w:t xml:space="preserve">, </w:t>
      </w:r>
      <w:r w:rsidRPr="00717FB2">
        <w:rPr>
          <w:sz w:val="20"/>
          <w:szCs w:val="20"/>
        </w:rPr>
        <w:t>непременным условием ее научной разработки и практического пользования в коммерческой работе является выделение однородных в социально-экономическом отношении групп.</w:t>
      </w:r>
    </w:p>
    <w:p w:rsidR="00717FB2" w:rsidRPr="00717FB2" w:rsidRDefault="00717FB2" w:rsidP="00717FB2">
      <w:pPr>
        <w:pStyle w:val="ad"/>
        <w:jc w:val="both"/>
        <w:rPr>
          <w:b/>
          <w:sz w:val="20"/>
          <w:szCs w:val="20"/>
        </w:rPr>
      </w:pPr>
      <w:r w:rsidRPr="00717FB2">
        <w:rPr>
          <w:b/>
          <w:sz w:val="20"/>
          <w:szCs w:val="20"/>
        </w:rPr>
        <w:t>Вся работа по статистической сводке исходной информации подразделяется на следующие этапы:</w:t>
      </w:r>
    </w:p>
    <w:p w:rsidR="00717FB2" w:rsidRPr="00717FB2" w:rsidRDefault="00717FB2" w:rsidP="00717FB2">
      <w:pPr>
        <w:pStyle w:val="ad"/>
        <w:jc w:val="both"/>
        <w:rPr>
          <w:sz w:val="20"/>
          <w:szCs w:val="20"/>
        </w:rPr>
      </w:pPr>
      <w:r w:rsidRPr="00717FB2">
        <w:rPr>
          <w:sz w:val="20"/>
          <w:szCs w:val="20"/>
        </w:rPr>
        <w:t>формулировка задачи сводки на основе целей статисследования;</w:t>
      </w:r>
    </w:p>
    <w:p w:rsidR="00717FB2" w:rsidRPr="00717FB2" w:rsidRDefault="00717FB2" w:rsidP="00717FB2">
      <w:pPr>
        <w:pStyle w:val="ad"/>
        <w:jc w:val="both"/>
        <w:rPr>
          <w:sz w:val="20"/>
          <w:szCs w:val="20"/>
        </w:rPr>
      </w:pPr>
      <w:r w:rsidRPr="00717FB2">
        <w:rPr>
          <w:sz w:val="20"/>
          <w:szCs w:val="20"/>
        </w:rPr>
        <w:t>выбор существенных группировочных признаков;</w:t>
      </w:r>
    </w:p>
    <w:p w:rsidR="00717FB2" w:rsidRPr="00717FB2" w:rsidRDefault="00717FB2" w:rsidP="00717FB2">
      <w:pPr>
        <w:pStyle w:val="ad"/>
        <w:jc w:val="both"/>
        <w:rPr>
          <w:sz w:val="20"/>
          <w:szCs w:val="20"/>
        </w:rPr>
      </w:pPr>
      <w:r w:rsidRPr="00717FB2">
        <w:rPr>
          <w:sz w:val="20"/>
          <w:szCs w:val="20"/>
        </w:rPr>
        <w:t>определение порядка формирования групп, подгрупп;</w:t>
      </w:r>
    </w:p>
    <w:p w:rsidR="00717FB2" w:rsidRPr="00717FB2" w:rsidRDefault="00717FB2" w:rsidP="00717FB2">
      <w:pPr>
        <w:pStyle w:val="ad"/>
        <w:jc w:val="both"/>
        <w:rPr>
          <w:sz w:val="20"/>
          <w:szCs w:val="20"/>
        </w:rPr>
      </w:pPr>
      <w:r w:rsidRPr="00717FB2">
        <w:rPr>
          <w:sz w:val="20"/>
          <w:szCs w:val="20"/>
        </w:rPr>
        <w:t>определение числа групп и величины интервала (установление специализированных интервалов, построение комбинированных группировок);</w:t>
      </w:r>
    </w:p>
    <w:p w:rsidR="00717FB2" w:rsidRPr="00717FB2" w:rsidRDefault="00717FB2" w:rsidP="00717FB2">
      <w:pPr>
        <w:pStyle w:val="ad"/>
        <w:jc w:val="both"/>
        <w:rPr>
          <w:sz w:val="20"/>
          <w:szCs w:val="20"/>
        </w:rPr>
      </w:pPr>
      <w:r w:rsidRPr="00717FB2">
        <w:rPr>
          <w:sz w:val="20"/>
          <w:szCs w:val="20"/>
        </w:rPr>
        <w:t>разработка системы статистических показателей для характеристики групп и объекта в целом;</w:t>
      </w:r>
    </w:p>
    <w:p w:rsidR="00717FB2" w:rsidRPr="00717FB2" w:rsidRDefault="00717FB2" w:rsidP="00717FB2">
      <w:pPr>
        <w:pStyle w:val="ad"/>
        <w:jc w:val="both"/>
        <w:rPr>
          <w:sz w:val="20"/>
          <w:szCs w:val="20"/>
        </w:rPr>
      </w:pPr>
      <w:r w:rsidRPr="00717FB2">
        <w:rPr>
          <w:sz w:val="20"/>
          <w:szCs w:val="20"/>
        </w:rPr>
        <w:t>осуществление технической стороны сводки;</w:t>
      </w:r>
    </w:p>
    <w:p w:rsidR="00717FB2" w:rsidRPr="00717FB2" w:rsidRDefault="00717FB2" w:rsidP="00717FB2">
      <w:pPr>
        <w:pStyle w:val="ad"/>
        <w:jc w:val="both"/>
        <w:rPr>
          <w:sz w:val="20"/>
          <w:szCs w:val="20"/>
        </w:rPr>
      </w:pPr>
      <w:r w:rsidRPr="00717FB2">
        <w:rPr>
          <w:sz w:val="20"/>
          <w:szCs w:val="20"/>
        </w:rPr>
        <w:t xml:space="preserve">разработка макетов статистических таблиц для представления результатов сводки. </w:t>
      </w:r>
    </w:p>
    <w:p w:rsidR="00717FB2" w:rsidRPr="00717FB2" w:rsidRDefault="00717FB2" w:rsidP="00717FB2">
      <w:pPr>
        <w:pStyle w:val="ad"/>
        <w:jc w:val="both"/>
        <w:rPr>
          <w:b/>
          <w:sz w:val="20"/>
          <w:szCs w:val="20"/>
        </w:rPr>
      </w:pPr>
      <w:r w:rsidRPr="00717FB2">
        <w:rPr>
          <w:b/>
          <w:sz w:val="20"/>
          <w:szCs w:val="20"/>
        </w:rPr>
        <w:t>Техническая сторона сводки включает:</w:t>
      </w:r>
    </w:p>
    <w:p w:rsidR="00717FB2" w:rsidRPr="00717FB2" w:rsidRDefault="00717FB2" w:rsidP="00717FB2">
      <w:pPr>
        <w:pStyle w:val="ad"/>
        <w:jc w:val="both"/>
        <w:rPr>
          <w:sz w:val="20"/>
          <w:szCs w:val="20"/>
        </w:rPr>
      </w:pPr>
      <w:r w:rsidRPr="00717FB2">
        <w:rPr>
          <w:sz w:val="20"/>
          <w:szCs w:val="20"/>
        </w:rPr>
        <w:t>проверку полноты и качества собранного материала;</w:t>
      </w:r>
    </w:p>
    <w:p w:rsidR="00717FB2" w:rsidRPr="00717FB2" w:rsidRDefault="00717FB2" w:rsidP="00717FB2">
      <w:pPr>
        <w:pStyle w:val="ad"/>
        <w:jc w:val="both"/>
        <w:rPr>
          <w:sz w:val="20"/>
          <w:szCs w:val="20"/>
        </w:rPr>
      </w:pPr>
      <w:r w:rsidRPr="00717FB2">
        <w:rPr>
          <w:sz w:val="20"/>
          <w:szCs w:val="20"/>
        </w:rPr>
        <w:t>подсчет различных итогов и исчисление необходимых показателей для характеристики всей совокупности и ее частей.</w:t>
      </w:r>
    </w:p>
    <w:p w:rsidR="00717FB2" w:rsidRPr="00717FB2" w:rsidRDefault="00717FB2" w:rsidP="00717FB2">
      <w:pPr>
        <w:pStyle w:val="ad"/>
        <w:jc w:val="both"/>
        <w:rPr>
          <w:b/>
          <w:sz w:val="20"/>
          <w:szCs w:val="20"/>
        </w:rPr>
      </w:pPr>
      <w:r w:rsidRPr="00717FB2">
        <w:rPr>
          <w:b/>
          <w:sz w:val="20"/>
          <w:szCs w:val="20"/>
        </w:rPr>
        <w:t>Статистическая сводка осуществляется по специально составленной программе. В условиях рынка меняются приемы осуществления сводки статистической информации.</w:t>
      </w:r>
    </w:p>
    <w:p w:rsidR="00717FB2" w:rsidRPr="00717FB2" w:rsidRDefault="00717FB2" w:rsidP="00717FB2">
      <w:pPr>
        <w:pStyle w:val="ad"/>
        <w:jc w:val="both"/>
        <w:rPr>
          <w:sz w:val="20"/>
          <w:szCs w:val="20"/>
        </w:rPr>
      </w:pPr>
      <w:r w:rsidRPr="00717FB2">
        <w:rPr>
          <w:sz w:val="20"/>
          <w:szCs w:val="20"/>
        </w:rPr>
        <w:t>Сокращается общегосударственная и отраслевая отчетность, возрастает объем и разнообразие данных, связанных с рынком и коммерческой деятельностью; происходит упорядочение способов получения, сводки и использования каждой единицы информации;</w:t>
      </w:r>
    </w:p>
    <w:p w:rsidR="00717FB2" w:rsidRPr="00717FB2" w:rsidRDefault="00717FB2" w:rsidP="00717FB2">
      <w:pPr>
        <w:pStyle w:val="ad"/>
        <w:jc w:val="both"/>
        <w:rPr>
          <w:sz w:val="20"/>
          <w:szCs w:val="20"/>
        </w:rPr>
      </w:pPr>
      <w:r w:rsidRPr="00717FB2">
        <w:rPr>
          <w:sz w:val="20"/>
          <w:szCs w:val="20"/>
        </w:rPr>
        <w:t>Развиваются следующие источники данных: выборочное обследование единовременные учеты и др. пути получения необходимых сведений для управления коммерческими процессами.</w:t>
      </w:r>
    </w:p>
    <w:p w:rsidR="00717FB2" w:rsidRPr="00717FB2" w:rsidRDefault="00717FB2" w:rsidP="00717FB2">
      <w:pPr>
        <w:pStyle w:val="ad"/>
        <w:jc w:val="both"/>
        <w:rPr>
          <w:sz w:val="20"/>
          <w:szCs w:val="20"/>
        </w:rPr>
      </w:pPr>
      <w:r w:rsidRPr="00717FB2">
        <w:rPr>
          <w:sz w:val="20"/>
          <w:szCs w:val="20"/>
        </w:rPr>
        <w:t>С целью координации и регулирования обеспечения пропорционального территориально-отраслевого развития всего общества будет совершенствуется централизованная форма сводки изменяется по содержанию;</w:t>
      </w:r>
    </w:p>
    <w:p w:rsidR="00717FB2" w:rsidRPr="00717FB2" w:rsidRDefault="00717FB2" w:rsidP="00717FB2">
      <w:pPr>
        <w:pStyle w:val="ad"/>
        <w:jc w:val="both"/>
        <w:rPr>
          <w:sz w:val="20"/>
          <w:szCs w:val="20"/>
        </w:rPr>
      </w:pPr>
      <w:r w:rsidRPr="00717FB2">
        <w:rPr>
          <w:sz w:val="20"/>
          <w:szCs w:val="20"/>
        </w:rPr>
        <w:t>Проводится дифференцирование методов и форм организации статотчетности как из видов сводки с обязательным условием сводимости применительно к различным социальным типам предприятий с целью в полной мере охарактеризовать социальную структуру народного хозяйства, в том числе и торговли.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Группировка и ее виды.</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 xml:space="preserve">Группировкой </w:t>
      </w:r>
      <w:r w:rsidRPr="00717FB2">
        <w:rPr>
          <w:sz w:val="20"/>
          <w:szCs w:val="20"/>
        </w:rPr>
        <w:t xml:space="preserve">называется процесс образования однородных групп на основе расчленения статистической совокупности на части или объединение изучаемых единиц в частные совокупности по существенным для </w:t>
      </w:r>
      <w:r w:rsidRPr="00717FB2">
        <w:rPr>
          <w:sz w:val="20"/>
          <w:szCs w:val="20"/>
        </w:rPr>
        <w:lastRenderedPageBreak/>
        <w:t xml:space="preserve">них признакам. </w:t>
      </w:r>
      <w:r w:rsidRPr="00717FB2">
        <w:rPr>
          <w:b/>
          <w:sz w:val="20"/>
          <w:szCs w:val="20"/>
        </w:rPr>
        <w:t xml:space="preserve">Признаки, по которым производится распределение единиц наблюдаемой совокупности на группы, называется </w:t>
      </w:r>
      <w:r w:rsidRPr="00717FB2">
        <w:rPr>
          <w:b/>
          <w:bCs/>
          <w:sz w:val="20"/>
          <w:szCs w:val="20"/>
        </w:rPr>
        <w:t xml:space="preserve">группировочными признаками, </w:t>
      </w:r>
      <w:r w:rsidRPr="00717FB2">
        <w:rPr>
          <w:b/>
          <w:sz w:val="20"/>
          <w:szCs w:val="20"/>
        </w:rPr>
        <w:t xml:space="preserve">или </w:t>
      </w:r>
      <w:r w:rsidRPr="00717FB2">
        <w:rPr>
          <w:b/>
          <w:bCs/>
          <w:sz w:val="20"/>
          <w:szCs w:val="20"/>
        </w:rPr>
        <w:t>основанием группировки.</w:t>
      </w:r>
    </w:p>
    <w:p w:rsidR="00717FB2" w:rsidRPr="00717FB2" w:rsidRDefault="00717FB2" w:rsidP="00717FB2">
      <w:pPr>
        <w:pStyle w:val="ad"/>
        <w:jc w:val="both"/>
        <w:rPr>
          <w:sz w:val="20"/>
          <w:szCs w:val="20"/>
        </w:rPr>
      </w:pPr>
      <w:r w:rsidRPr="00717FB2">
        <w:rPr>
          <w:b/>
          <w:iCs/>
          <w:sz w:val="20"/>
          <w:szCs w:val="20"/>
        </w:rPr>
        <w:t xml:space="preserve">Выбор основания группировки </w:t>
      </w:r>
      <w:r w:rsidRPr="00717FB2">
        <w:rPr>
          <w:b/>
          <w:sz w:val="20"/>
          <w:szCs w:val="20"/>
        </w:rPr>
        <w:t>зависит</w:t>
      </w:r>
      <w:r w:rsidRPr="00717FB2">
        <w:rPr>
          <w:sz w:val="20"/>
          <w:szCs w:val="20"/>
        </w:rPr>
        <w:t xml:space="preserve"> от цели данной группировки и предварительного экономического анализа.</w:t>
      </w:r>
    </w:p>
    <w:p w:rsidR="00717FB2" w:rsidRPr="00717FB2" w:rsidRDefault="00717FB2" w:rsidP="00717FB2">
      <w:pPr>
        <w:pStyle w:val="ad"/>
        <w:jc w:val="both"/>
        <w:rPr>
          <w:sz w:val="20"/>
          <w:szCs w:val="20"/>
        </w:rPr>
      </w:pPr>
      <w:r w:rsidRPr="00717FB2">
        <w:rPr>
          <w:b/>
          <w:iCs/>
          <w:sz w:val="20"/>
          <w:szCs w:val="20"/>
        </w:rPr>
        <w:t xml:space="preserve">Одно из требований, </w:t>
      </w:r>
      <w:r w:rsidRPr="00717FB2">
        <w:rPr>
          <w:b/>
          <w:sz w:val="20"/>
          <w:szCs w:val="20"/>
        </w:rPr>
        <w:t>предъявляемых в процессе осуществления группировки,</w:t>
      </w:r>
      <w:r w:rsidRPr="00717FB2">
        <w:rPr>
          <w:sz w:val="20"/>
          <w:szCs w:val="20"/>
        </w:rPr>
        <w:t xml:space="preserve"> состоит в том, что организуемые группы должны быть реальными.</w:t>
      </w:r>
    </w:p>
    <w:p w:rsidR="00717FB2" w:rsidRPr="00717FB2" w:rsidRDefault="00717FB2" w:rsidP="00717FB2">
      <w:pPr>
        <w:pStyle w:val="ad"/>
        <w:jc w:val="both"/>
        <w:rPr>
          <w:b/>
          <w:sz w:val="20"/>
          <w:szCs w:val="20"/>
        </w:rPr>
      </w:pPr>
      <w:r w:rsidRPr="00717FB2">
        <w:rPr>
          <w:b/>
          <w:iCs/>
          <w:sz w:val="20"/>
          <w:szCs w:val="20"/>
        </w:rPr>
        <w:t xml:space="preserve">Значение статистических группировок </w:t>
      </w:r>
      <w:r w:rsidRPr="00717FB2">
        <w:rPr>
          <w:b/>
          <w:sz w:val="20"/>
          <w:szCs w:val="20"/>
        </w:rPr>
        <w:t>состоит в том, что они:</w:t>
      </w:r>
    </w:p>
    <w:p w:rsidR="00717FB2" w:rsidRPr="00717FB2" w:rsidRDefault="00717FB2" w:rsidP="00717FB2">
      <w:pPr>
        <w:pStyle w:val="ad"/>
        <w:jc w:val="both"/>
        <w:rPr>
          <w:sz w:val="20"/>
          <w:szCs w:val="20"/>
        </w:rPr>
      </w:pPr>
      <w:r w:rsidRPr="00717FB2">
        <w:rPr>
          <w:sz w:val="20"/>
          <w:szCs w:val="20"/>
        </w:rPr>
        <w:t>раскрывают объективное положение вещей;</w:t>
      </w:r>
    </w:p>
    <w:p w:rsidR="00717FB2" w:rsidRPr="00717FB2" w:rsidRDefault="00717FB2" w:rsidP="00717FB2">
      <w:pPr>
        <w:pStyle w:val="ad"/>
        <w:jc w:val="both"/>
        <w:rPr>
          <w:sz w:val="20"/>
          <w:szCs w:val="20"/>
        </w:rPr>
      </w:pPr>
      <w:r w:rsidRPr="00717FB2">
        <w:rPr>
          <w:sz w:val="20"/>
          <w:szCs w:val="20"/>
        </w:rPr>
        <w:t>выявляют самые существенные черты и свойства изучаемых явлений;</w:t>
      </w:r>
    </w:p>
    <w:p w:rsidR="00717FB2" w:rsidRPr="00717FB2" w:rsidRDefault="00717FB2" w:rsidP="00717FB2">
      <w:pPr>
        <w:pStyle w:val="ad"/>
        <w:jc w:val="both"/>
        <w:rPr>
          <w:sz w:val="20"/>
          <w:szCs w:val="20"/>
        </w:rPr>
      </w:pPr>
      <w:r w:rsidRPr="00717FB2">
        <w:rPr>
          <w:sz w:val="20"/>
          <w:szCs w:val="20"/>
        </w:rPr>
        <w:t>позволяют получать информацию о размерности отдельных групп, соотношение их в общей совокупности и о связях между изучаемыми показателями, характеризующими выделенные части, и признаками, положенными в основу группировки.</w:t>
      </w:r>
    </w:p>
    <w:p w:rsidR="00717FB2" w:rsidRPr="00717FB2" w:rsidRDefault="00717FB2" w:rsidP="00717FB2">
      <w:pPr>
        <w:pStyle w:val="ad"/>
        <w:jc w:val="both"/>
        <w:rPr>
          <w:sz w:val="20"/>
          <w:szCs w:val="20"/>
        </w:rPr>
      </w:pPr>
      <w:r w:rsidRPr="00717FB2">
        <w:rPr>
          <w:sz w:val="20"/>
          <w:szCs w:val="20"/>
        </w:rPr>
        <w:t>Метод статистических группировок опирается на положения экономической науки.</w:t>
      </w:r>
    </w:p>
    <w:p w:rsidR="00717FB2" w:rsidRPr="00717FB2" w:rsidRDefault="00717FB2" w:rsidP="00717FB2">
      <w:pPr>
        <w:pStyle w:val="ad"/>
        <w:jc w:val="both"/>
        <w:rPr>
          <w:sz w:val="20"/>
          <w:szCs w:val="20"/>
        </w:rPr>
      </w:pPr>
      <w:r w:rsidRPr="00717FB2">
        <w:rPr>
          <w:b/>
          <w:sz w:val="20"/>
          <w:szCs w:val="20"/>
        </w:rPr>
        <w:t xml:space="preserve">Особым видом группировок является </w:t>
      </w:r>
      <w:r w:rsidRPr="00717FB2">
        <w:rPr>
          <w:b/>
          <w:bCs/>
          <w:sz w:val="20"/>
          <w:szCs w:val="20"/>
        </w:rPr>
        <w:t xml:space="preserve">классификация. </w:t>
      </w:r>
      <w:r w:rsidRPr="00717FB2">
        <w:rPr>
          <w:sz w:val="20"/>
          <w:szCs w:val="20"/>
        </w:rPr>
        <w:t>Необходимость разработки классификации обусловлена многообразием атрибутивных признаков при изучении явлений и процессов, создающих трудности при отнесении единиц совокупности к определенной группе или классу. При наличии нескольких признаков у отдельной единицы статистической совокупности ее относят к определенной группе по признаку, имеющему преимущественное значение.</w:t>
      </w:r>
    </w:p>
    <w:p w:rsidR="00717FB2" w:rsidRPr="00717FB2" w:rsidRDefault="00717FB2" w:rsidP="00717FB2">
      <w:pPr>
        <w:pStyle w:val="ad"/>
        <w:jc w:val="both"/>
        <w:rPr>
          <w:sz w:val="20"/>
          <w:szCs w:val="20"/>
        </w:rPr>
      </w:pPr>
      <w:r w:rsidRPr="00717FB2">
        <w:rPr>
          <w:b/>
          <w:bCs/>
          <w:sz w:val="20"/>
          <w:szCs w:val="20"/>
        </w:rPr>
        <w:t xml:space="preserve">Классификацией </w:t>
      </w:r>
      <w:r w:rsidRPr="00717FB2">
        <w:rPr>
          <w:sz w:val="20"/>
          <w:szCs w:val="20"/>
        </w:rPr>
        <w:t xml:space="preserve">называется группировка единиц совокупности, т.е. систематизированное распределение явлений и объектов на определенные группы, классы, разряды на основании их сходства и различия. </w:t>
      </w:r>
    </w:p>
    <w:p w:rsidR="00717FB2" w:rsidRPr="00717FB2" w:rsidRDefault="00717FB2" w:rsidP="00717FB2">
      <w:pPr>
        <w:pStyle w:val="ad"/>
        <w:jc w:val="both"/>
        <w:rPr>
          <w:b/>
          <w:sz w:val="20"/>
          <w:szCs w:val="20"/>
        </w:rPr>
      </w:pPr>
      <w:r w:rsidRPr="00717FB2">
        <w:rPr>
          <w:b/>
          <w:sz w:val="20"/>
          <w:szCs w:val="20"/>
        </w:rPr>
        <w:t>Классификация имеет следующее значение:</w:t>
      </w:r>
    </w:p>
    <w:p w:rsidR="00717FB2" w:rsidRPr="00717FB2" w:rsidRDefault="00717FB2" w:rsidP="00717FB2">
      <w:pPr>
        <w:pStyle w:val="ad"/>
        <w:jc w:val="both"/>
        <w:rPr>
          <w:sz w:val="20"/>
          <w:szCs w:val="20"/>
        </w:rPr>
      </w:pPr>
      <w:r w:rsidRPr="00717FB2">
        <w:rPr>
          <w:sz w:val="20"/>
          <w:szCs w:val="20"/>
        </w:rPr>
        <w:t>вариация признаков общественных явлений фиксируется с ее помощью в определенном системном виде;</w:t>
      </w:r>
    </w:p>
    <w:p w:rsidR="00717FB2" w:rsidRPr="00717FB2" w:rsidRDefault="00717FB2" w:rsidP="00717FB2">
      <w:pPr>
        <w:pStyle w:val="ad"/>
        <w:jc w:val="both"/>
        <w:rPr>
          <w:sz w:val="20"/>
          <w:szCs w:val="20"/>
        </w:rPr>
      </w:pPr>
      <w:r w:rsidRPr="00717FB2">
        <w:rPr>
          <w:sz w:val="20"/>
          <w:szCs w:val="20"/>
        </w:rPr>
        <w:t>как своеобразный статистический стандарт.</w:t>
      </w:r>
    </w:p>
    <w:p w:rsidR="00717FB2" w:rsidRPr="00717FB2" w:rsidRDefault="00717FB2" w:rsidP="00717FB2">
      <w:pPr>
        <w:pStyle w:val="ad"/>
        <w:jc w:val="both"/>
        <w:rPr>
          <w:b/>
          <w:sz w:val="20"/>
          <w:szCs w:val="20"/>
        </w:rPr>
      </w:pPr>
      <w:r w:rsidRPr="00717FB2">
        <w:rPr>
          <w:b/>
          <w:sz w:val="20"/>
          <w:szCs w:val="20"/>
        </w:rPr>
        <w:t xml:space="preserve">Отличительными чертами классификации является то, что </w:t>
      </w:r>
    </w:p>
    <w:p w:rsidR="00717FB2" w:rsidRPr="00717FB2" w:rsidRDefault="00717FB2" w:rsidP="00717FB2">
      <w:pPr>
        <w:pStyle w:val="ad"/>
        <w:jc w:val="both"/>
        <w:rPr>
          <w:sz w:val="20"/>
          <w:szCs w:val="20"/>
        </w:rPr>
      </w:pPr>
      <w:r w:rsidRPr="00717FB2">
        <w:rPr>
          <w:sz w:val="20"/>
          <w:szCs w:val="20"/>
        </w:rPr>
        <w:t>в основу их кладется качественный признак;</w:t>
      </w:r>
    </w:p>
    <w:p w:rsidR="00717FB2" w:rsidRPr="00717FB2" w:rsidRDefault="00717FB2" w:rsidP="00717FB2">
      <w:pPr>
        <w:pStyle w:val="ad"/>
        <w:jc w:val="both"/>
        <w:rPr>
          <w:sz w:val="20"/>
          <w:szCs w:val="20"/>
        </w:rPr>
      </w:pPr>
      <w:r w:rsidRPr="00717FB2">
        <w:rPr>
          <w:sz w:val="20"/>
          <w:szCs w:val="20"/>
        </w:rPr>
        <w:t>построение их основано на самых существенных признаках;</w:t>
      </w:r>
    </w:p>
    <w:p w:rsidR="00717FB2" w:rsidRPr="00717FB2" w:rsidRDefault="00717FB2" w:rsidP="00717FB2">
      <w:pPr>
        <w:pStyle w:val="ad"/>
        <w:jc w:val="both"/>
        <w:rPr>
          <w:sz w:val="20"/>
          <w:szCs w:val="20"/>
        </w:rPr>
      </w:pPr>
      <w:r w:rsidRPr="00717FB2">
        <w:rPr>
          <w:sz w:val="20"/>
          <w:szCs w:val="20"/>
        </w:rPr>
        <w:t>они стандартны;</w:t>
      </w:r>
    </w:p>
    <w:p w:rsidR="00717FB2" w:rsidRPr="00717FB2" w:rsidRDefault="00717FB2" w:rsidP="00717FB2">
      <w:pPr>
        <w:pStyle w:val="ad"/>
        <w:jc w:val="both"/>
        <w:rPr>
          <w:sz w:val="20"/>
          <w:szCs w:val="20"/>
        </w:rPr>
      </w:pPr>
      <w:r w:rsidRPr="00717FB2">
        <w:rPr>
          <w:sz w:val="20"/>
          <w:szCs w:val="20"/>
        </w:rPr>
        <w:t>устанавливаются органами государственной и международной статистики;</w:t>
      </w:r>
    </w:p>
    <w:p w:rsidR="00717FB2" w:rsidRPr="00717FB2" w:rsidRDefault="00717FB2" w:rsidP="00717FB2">
      <w:pPr>
        <w:pStyle w:val="ad"/>
        <w:jc w:val="both"/>
        <w:rPr>
          <w:sz w:val="20"/>
          <w:szCs w:val="20"/>
        </w:rPr>
      </w:pPr>
      <w:r w:rsidRPr="00717FB2">
        <w:rPr>
          <w:sz w:val="20"/>
          <w:szCs w:val="20"/>
        </w:rPr>
        <w:t>они устойчивы.</w:t>
      </w:r>
    </w:p>
    <w:p w:rsidR="00717FB2" w:rsidRPr="00717FB2" w:rsidRDefault="00717FB2" w:rsidP="00717FB2">
      <w:pPr>
        <w:pStyle w:val="ad"/>
        <w:jc w:val="both"/>
        <w:rPr>
          <w:sz w:val="20"/>
          <w:szCs w:val="20"/>
        </w:rPr>
      </w:pPr>
      <w:r w:rsidRPr="00717FB2">
        <w:rPr>
          <w:b/>
          <w:bCs/>
          <w:sz w:val="20"/>
          <w:szCs w:val="20"/>
        </w:rPr>
        <w:t xml:space="preserve">Метод группировок </w:t>
      </w:r>
      <w:r w:rsidRPr="00717FB2">
        <w:rPr>
          <w:sz w:val="20"/>
          <w:szCs w:val="20"/>
        </w:rPr>
        <w:t>является основой применения других методов статистического анализа основных сторон и характерных особенностей изучаемых явлений.</w:t>
      </w:r>
    </w:p>
    <w:p w:rsidR="00717FB2" w:rsidRPr="00717FB2" w:rsidRDefault="00717FB2" w:rsidP="00717FB2">
      <w:pPr>
        <w:pStyle w:val="ad"/>
        <w:jc w:val="both"/>
        <w:rPr>
          <w:sz w:val="20"/>
          <w:szCs w:val="20"/>
        </w:rPr>
      </w:pPr>
      <w:r w:rsidRPr="00717FB2">
        <w:rPr>
          <w:b/>
          <w:bCs/>
          <w:sz w:val="20"/>
          <w:szCs w:val="20"/>
          <w:u w:val="single"/>
        </w:rPr>
        <w:t>Основные задачи,</w:t>
      </w:r>
      <w:r w:rsidRPr="00717FB2">
        <w:rPr>
          <w:sz w:val="20"/>
          <w:szCs w:val="20"/>
          <w:u w:val="single"/>
        </w:rPr>
        <w:t xml:space="preserve"> </w:t>
      </w:r>
      <w:r w:rsidRPr="00717FB2">
        <w:rPr>
          <w:b/>
          <w:bCs/>
          <w:sz w:val="20"/>
          <w:szCs w:val="20"/>
          <w:u w:val="single"/>
        </w:rPr>
        <w:t>которые решаются с помощью группировок</w:t>
      </w:r>
      <w:r w:rsidRPr="00717FB2">
        <w:rPr>
          <w:sz w:val="20"/>
          <w:szCs w:val="20"/>
        </w:rPr>
        <w:t>:</w:t>
      </w:r>
    </w:p>
    <w:p w:rsidR="00717FB2" w:rsidRPr="00717FB2" w:rsidRDefault="00717FB2" w:rsidP="00717FB2">
      <w:pPr>
        <w:pStyle w:val="ad"/>
        <w:jc w:val="both"/>
        <w:rPr>
          <w:sz w:val="20"/>
          <w:szCs w:val="20"/>
        </w:rPr>
      </w:pPr>
      <w:r w:rsidRPr="00717FB2">
        <w:rPr>
          <w:sz w:val="20"/>
          <w:szCs w:val="20"/>
        </w:rPr>
        <w:t>выделение социально-экономических типов,</w:t>
      </w:r>
    </w:p>
    <w:p w:rsidR="00717FB2" w:rsidRPr="00717FB2" w:rsidRDefault="00717FB2" w:rsidP="00717FB2">
      <w:pPr>
        <w:pStyle w:val="ad"/>
        <w:jc w:val="both"/>
        <w:rPr>
          <w:sz w:val="20"/>
          <w:szCs w:val="20"/>
        </w:rPr>
      </w:pPr>
      <w:r w:rsidRPr="00717FB2">
        <w:rPr>
          <w:sz w:val="20"/>
          <w:szCs w:val="20"/>
        </w:rPr>
        <w:t>изучение структуры социально-экономических явлений,</w:t>
      </w:r>
    </w:p>
    <w:p w:rsidR="00717FB2" w:rsidRPr="00717FB2" w:rsidRDefault="00717FB2" w:rsidP="00717FB2">
      <w:pPr>
        <w:pStyle w:val="ad"/>
        <w:jc w:val="both"/>
        <w:rPr>
          <w:sz w:val="20"/>
          <w:szCs w:val="20"/>
        </w:rPr>
      </w:pPr>
      <w:r w:rsidRPr="00717FB2">
        <w:rPr>
          <w:sz w:val="20"/>
          <w:szCs w:val="20"/>
        </w:rPr>
        <w:t xml:space="preserve">выявление связи между явлениями. </w:t>
      </w:r>
    </w:p>
    <w:p w:rsidR="00717FB2" w:rsidRPr="00717FB2" w:rsidRDefault="00717FB2" w:rsidP="00717FB2">
      <w:pPr>
        <w:pStyle w:val="ad"/>
        <w:jc w:val="both"/>
        <w:rPr>
          <w:sz w:val="20"/>
          <w:szCs w:val="20"/>
        </w:rPr>
      </w:pPr>
      <w:r w:rsidRPr="00717FB2">
        <w:rPr>
          <w:b/>
          <w:bCs/>
          <w:sz w:val="20"/>
          <w:szCs w:val="20"/>
          <w:u w:val="single"/>
        </w:rPr>
        <w:t>Важнейшие проблемы</w:t>
      </w:r>
      <w:r w:rsidRPr="00717FB2">
        <w:rPr>
          <w:sz w:val="20"/>
          <w:szCs w:val="20"/>
        </w:rPr>
        <w:t>:</w:t>
      </w:r>
    </w:p>
    <w:p w:rsidR="00717FB2" w:rsidRPr="00717FB2" w:rsidRDefault="00717FB2" w:rsidP="00717FB2">
      <w:pPr>
        <w:pStyle w:val="ad"/>
        <w:jc w:val="both"/>
        <w:rPr>
          <w:sz w:val="20"/>
          <w:szCs w:val="20"/>
        </w:rPr>
      </w:pPr>
      <w:r w:rsidRPr="00717FB2">
        <w:rPr>
          <w:sz w:val="20"/>
          <w:szCs w:val="20"/>
          <w:u w:val="single"/>
        </w:rPr>
        <w:t>Определение группировочного признака (основания группировки).</w:t>
      </w:r>
      <w:r w:rsidRPr="00717FB2">
        <w:rPr>
          <w:sz w:val="20"/>
          <w:szCs w:val="20"/>
        </w:rPr>
        <w:t xml:space="preserve"> Группировочный признак – это признак, по которому происходит определение единиц в группе. Его выбор зависит от цели группировки и существа данного явления.</w:t>
      </w:r>
    </w:p>
    <w:p w:rsidR="00717FB2" w:rsidRPr="00717FB2" w:rsidRDefault="00717FB2" w:rsidP="00717FB2">
      <w:pPr>
        <w:pStyle w:val="ad"/>
        <w:jc w:val="both"/>
        <w:rPr>
          <w:sz w:val="20"/>
          <w:szCs w:val="20"/>
        </w:rPr>
      </w:pPr>
      <w:r w:rsidRPr="00717FB2">
        <w:rPr>
          <w:sz w:val="20"/>
          <w:szCs w:val="20"/>
          <w:u w:val="single"/>
        </w:rPr>
        <w:t>Выделение числа групп</w:t>
      </w:r>
      <w:r w:rsidRPr="00717FB2">
        <w:rPr>
          <w:sz w:val="20"/>
          <w:szCs w:val="20"/>
        </w:rPr>
        <w:t>. Число групп определяется с таким расчетом, чтобы в каждую группу попало достаточно большое число единиц.</w:t>
      </w:r>
    </w:p>
    <w:p w:rsidR="00717FB2" w:rsidRPr="00717FB2" w:rsidRDefault="00717FB2" w:rsidP="00717FB2">
      <w:pPr>
        <w:pStyle w:val="ad"/>
        <w:jc w:val="both"/>
        <w:rPr>
          <w:sz w:val="20"/>
          <w:szCs w:val="20"/>
          <w:u w:val="single"/>
        </w:rPr>
      </w:pPr>
      <w:r w:rsidRPr="00717FB2">
        <w:rPr>
          <w:sz w:val="20"/>
          <w:szCs w:val="20"/>
          <w:u w:val="single"/>
        </w:rPr>
        <w:t xml:space="preserve">Интервалы. </w:t>
      </w:r>
      <w:r w:rsidRPr="00717FB2">
        <w:rPr>
          <w:sz w:val="20"/>
          <w:szCs w:val="20"/>
        </w:rPr>
        <w:t>Интервалы могут быть равными и неравными. Последние в свою очередь делятся на равномерно возрастающие и равномерно убывающие.</w:t>
      </w:r>
    </w:p>
    <w:p w:rsidR="00717FB2" w:rsidRPr="00717FB2" w:rsidRDefault="00717FB2" w:rsidP="00717FB2">
      <w:pPr>
        <w:pStyle w:val="ad"/>
        <w:jc w:val="both"/>
        <w:rPr>
          <w:b/>
          <w:kern w:val="36"/>
          <w:sz w:val="20"/>
          <w:szCs w:val="20"/>
        </w:rPr>
      </w:pPr>
      <w:r w:rsidRPr="00717FB2">
        <w:rPr>
          <w:b/>
          <w:kern w:val="36"/>
          <w:sz w:val="20"/>
          <w:szCs w:val="20"/>
        </w:rPr>
        <w:t>Виды группировок:</w:t>
      </w:r>
    </w:p>
    <w:p w:rsidR="00717FB2" w:rsidRPr="00717FB2" w:rsidRDefault="00717FB2" w:rsidP="00717FB2">
      <w:pPr>
        <w:pStyle w:val="ad"/>
        <w:jc w:val="both"/>
        <w:rPr>
          <w:sz w:val="20"/>
          <w:szCs w:val="20"/>
        </w:rPr>
      </w:pPr>
      <w:r w:rsidRPr="00717FB2">
        <w:rPr>
          <w:b/>
          <w:bCs/>
          <w:sz w:val="20"/>
          <w:szCs w:val="20"/>
        </w:rPr>
        <w:t xml:space="preserve">1) </w:t>
      </w:r>
      <w:r w:rsidRPr="00717FB2">
        <w:rPr>
          <w:b/>
          <w:bCs/>
          <w:sz w:val="20"/>
          <w:szCs w:val="20"/>
          <w:u w:val="single"/>
        </w:rPr>
        <w:t>Типологические группировки</w:t>
      </w:r>
      <w:r w:rsidRPr="00717FB2">
        <w:rPr>
          <w:sz w:val="20"/>
          <w:szCs w:val="20"/>
        </w:rPr>
        <w:t>. Их задача – выявление социально-экономических типов или однородных в существенном отношении групп.</w:t>
      </w:r>
    </w:p>
    <w:p w:rsidR="00717FB2" w:rsidRPr="00717FB2" w:rsidRDefault="00717FB2" w:rsidP="00717FB2">
      <w:pPr>
        <w:pStyle w:val="ad"/>
        <w:jc w:val="both"/>
        <w:rPr>
          <w:sz w:val="20"/>
          <w:szCs w:val="20"/>
        </w:rPr>
      </w:pPr>
      <w:r w:rsidRPr="00717FB2">
        <w:rPr>
          <w:b/>
          <w:bCs/>
          <w:sz w:val="20"/>
          <w:szCs w:val="20"/>
        </w:rPr>
        <w:t xml:space="preserve">2) </w:t>
      </w:r>
      <w:r w:rsidRPr="00717FB2">
        <w:rPr>
          <w:b/>
          <w:bCs/>
          <w:sz w:val="20"/>
          <w:szCs w:val="20"/>
          <w:u w:val="single"/>
        </w:rPr>
        <w:t>Структурные группировки</w:t>
      </w:r>
      <w:r w:rsidRPr="00717FB2">
        <w:rPr>
          <w:sz w:val="20"/>
          <w:szCs w:val="20"/>
        </w:rPr>
        <w:t>. Их задача – изучение состава отдельных типических групп при помощи объединения единиц совокупности, близких друг к другу по величине группировочного признака.</w:t>
      </w:r>
    </w:p>
    <w:p w:rsidR="00717FB2" w:rsidRPr="00717FB2" w:rsidRDefault="00717FB2" w:rsidP="00717FB2">
      <w:pPr>
        <w:pStyle w:val="ad"/>
        <w:jc w:val="both"/>
        <w:rPr>
          <w:sz w:val="20"/>
          <w:szCs w:val="20"/>
        </w:rPr>
      </w:pPr>
      <w:r w:rsidRPr="00717FB2">
        <w:rPr>
          <w:b/>
          <w:bCs/>
          <w:sz w:val="20"/>
          <w:szCs w:val="20"/>
        </w:rPr>
        <w:t xml:space="preserve">3) </w:t>
      </w:r>
      <w:r w:rsidRPr="00717FB2">
        <w:rPr>
          <w:b/>
          <w:bCs/>
          <w:sz w:val="20"/>
          <w:szCs w:val="20"/>
          <w:u w:val="single"/>
        </w:rPr>
        <w:t>Аналитические группировки</w:t>
      </w:r>
      <w:r w:rsidRPr="00717FB2">
        <w:rPr>
          <w:sz w:val="20"/>
          <w:szCs w:val="20"/>
        </w:rPr>
        <w:t>. Их задача – выявления влияния одних признаков на другие ( выявить связь между социально-экономическими явлениями).</w:t>
      </w:r>
    </w:p>
    <w:p w:rsidR="00717FB2" w:rsidRPr="00717FB2" w:rsidRDefault="00717FB2" w:rsidP="00717FB2">
      <w:pPr>
        <w:pStyle w:val="ad"/>
        <w:jc w:val="both"/>
        <w:rPr>
          <w:sz w:val="20"/>
          <w:szCs w:val="20"/>
        </w:rPr>
      </w:pPr>
      <w:r w:rsidRPr="00717FB2">
        <w:rPr>
          <w:b/>
          <w:bCs/>
          <w:sz w:val="20"/>
          <w:szCs w:val="20"/>
        </w:rPr>
        <w:t xml:space="preserve">4) </w:t>
      </w:r>
      <w:r w:rsidRPr="00717FB2">
        <w:rPr>
          <w:b/>
          <w:bCs/>
          <w:sz w:val="20"/>
          <w:szCs w:val="20"/>
          <w:u w:val="single"/>
        </w:rPr>
        <w:t>Комбинационные группировки</w:t>
      </w:r>
      <w:r w:rsidRPr="00717FB2">
        <w:rPr>
          <w:sz w:val="20"/>
          <w:szCs w:val="20"/>
        </w:rPr>
        <w:t>. В них производится разделение совокупности на группы по двум или более признакам. При этом группы, образованные по одному признаку, разбиваются на подгруппы по другому признаку. Такие группировки дают возможность изучить структуру совокупности по нескольким признакам одновременно.</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Статистические таблицы и графики.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b/>
          <w:sz w:val="20"/>
          <w:szCs w:val="20"/>
        </w:rPr>
      </w:pPr>
      <w:r w:rsidRPr="00717FB2">
        <w:rPr>
          <w:sz w:val="20"/>
          <w:szCs w:val="20"/>
        </w:rPr>
        <w:t xml:space="preserve">Статистические данные должны быть представлены так, чтобы удобно было ими пользоваться. Существует, по крайней мере, </w:t>
      </w:r>
      <w:r w:rsidRPr="00717FB2">
        <w:rPr>
          <w:b/>
          <w:sz w:val="20"/>
          <w:szCs w:val="20"/>
        </w:rPr>
        <w:t>три способа представления статистических данных:</w:t>
      </w:r>
    </w:p>
    <w:p w:rsidR="00717FB2" w:rsidRPr="00717FB2" w:rsidRDefault="00717FB2" w:rsidP="00717FB2">
      <w:pPr>
        <w:pStyle w:val="ad"/>
        <w:jc w:val="both"/>
        <w:rPr>
          <w:sz w:val="20"/>
          <w:szCs w:val="20"/>
        </w:rPr>
      </w:pPr>
      <w:r w:rsidRPr="00717FB2">
        <w:rPr>
          <w:sz w:val="20"/>
          <w:szCs w:val="20"/>
        </w:rPr>
        <w:t>они могут быть включены в текст;</w:t>
      </w:r>
    </w:p>
    <w:p w:rsidR="00717FB2" w:rsidRPr="00717FB2" w:rsidRDefault="00717FB2" w:rsidP="00717FB2">
      <w:pPr>
        <w:pStyle w:val="ad"/>
        <w:jc w:val="both"/>
        <w:rPr>
          <w:sz w:val="20"/>
          <w:szCs w:val="20"/>
        </w:rPr>
      </w:pPr>
      <w:r w:rsidRPr="00717FB2">
        <w:rPr>
          <w:sz w:val="20"/>
          <w:szCs w:val="20"/>
        </w:rPr>
        <w:t>представлены в виде таблиц;</w:t>
      </w:r>
    </w:p>
    <w:p w:rsidR="00717FB2" w:rsidRPr="00717FB2" w:rsidRDefault="00717FB2" w:rsidP="00717FB2">
      <w:pPr>
        <w:pStyle w:val="ad"/>
        <w:jc w:val="both"/>
        <w:rPr>
          <w:sz w:val="20"/>
          <w:szCs w:val="20"/>
        </w:rPr>
      </w:pPr>
      <w:r w:rsidRPr="00717FB2">
        <w:rPr>
          <w:sz w:val="20"/>
          <w:szCs w:val="20"/>
        </w:rPr>
        <w:t>выражены графически.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lastRenderedPageBreak/>
        <w:t>Выборочное наблюдение, классификация.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Выборочное наблюдение</w:t>
      </w:r>
      <w:r w:rsidRPr="00717FB2">
        <w:rPr>
          <w:sz w:val="20"/>
          <w:szCs w:val="20"/>
        </w:rPr>
        <w:t xml:space="preserve"> </w:t>
      </w:r>
      <w:r w:rsidRPr="00717FB2">
        <w:rPr>
          <w:b/>
          <w:sz w:val="20"/>
          <w:szCs w:val="20"/>
        </w:rPr>
        <w:t>применяется, когда</w:t>
      </w:r>
      <w:r w:rsidRPr="00717FB2">
        <w:rPr>
          <w:sz w:val="20"/>
          <w:szCs w:val="20"/>
        </w:rPr>
        <w:t xml:space="preserve"> применение сплошного наблюдения </w:t>
      </w:r>
      <w:r w:rsidRPr="00717FB2">
        <w:rPr>
          <w:iCs/>
          <w:sz w:val="20"/>
          <w:szCs w:val="20"/>
        </w:rPr>
        <w:t>физически невозможно</w:t>
      </w:r>
      <w:r w:rsidRPr="00717FB2">
        <w:rPr>
          <w:sz w:val="20"/>
          <w:szCs w:val="20"/>
        </w:rPr>
        <w:t xml:space="preserve"> из-за большого массива данных или </w:t>
      </w:r>
      <w:r w:rsidRPr="00717FB2">
        <w:rPr>
          <w:iCs/>
          <w:sz w:val="20"/>
          <w:szCs w:val="20"/>
        </w:rPr>
        <w:t>экономически нецелесообразно</w:t>
      </w:r>
      <w:r w:rsidRPr="00717FB2">
        <w:rPr>
          <w:sz w:val="20"/>
          <w:szCs w:val="20"/>
        </w:rPr>
        <w:t>. Физическая невозможность имеет место, например, при изучении пассажиропотоков, рыночных цен, семейных бюджетов. Экономическая нецелесообразность имеет место при оценке качества товаров, связанной с их уничтожением, например, дегустация, испытание кирпичей на прочность и т.п.</w:t>
      </w:r>
    </w:p>
    <w:p w:rsidR="00717FB2" w:rsidRPr="00717FB2" w:rsidRDefault="00717FB2" w:rsidP="00717FB2">
      <w:pPr>
        <w:pStyle w:val="ad"/>
        <w:jc w:val="both"/>
        <w:rPr>
          <w:sz w:val="20"/>
          <w:szCs w:val="20"/>
        </w:rPr>
      </w:pPr>
      <w:r w:rsidRPr="00717FB2">
        <w:rPr>
          <w:sz w:val="20"/>
          <w:szCs w:val="20"/>
        </w:rPr>
        <w:t xml:space="preserve">Статистические единицы, отобранные для наблюдения, составляют </w:t>
      </w:r>
      <w:r w:rsidRPr="00717FB2">
        <w:rPr>
          <w:b/>
          <w:bCs/>
          <w:sz w:val="20"/>
          <w:szCs w:val="20"/>
        </w:rPr>
        <w:t>выборочную совокупность</w:t>
      </w:r>
      <w:r w:rsidRPr="00717FB2">
        <w:rPr>
          <w:sz w:val="20"/>
          <w:szCs w:val="20"/>
        </w:rPr>
        <w:t xml:space="preserve"> или </w:t>
      </w:r>
      <w:r w:rsidRPr="00717FB2">
        <w:rPr>
          <w:b/>
          <w:bCs/>
          <w:sz w:val="20"/>
          <w:szCs w:val="20"/>
        </w:rPr>
        <w:t>выборку</w:t>
      </w:r>
      <w:r w:rsidRPr="00717FB2">
        <w:rPr>
          <w:sz w:val="20"/>
          <w:szCs w:val="20"/>
        </w:rPr>
        <w:t xml:space="preserve">, а весь их массив - </w:t>
      </w:r>
      <w:r w:rsidRPr="00717FB2">
        <w:rPr>
          <w:b/>
          <w:bCs/>
          <w:sz w:val="20"/>
          <w:szCs w:val="20"/>
        </w:rPr>
        <w:t>генеральную совокупность</w:t>
      </w:r>
      <w:r w:rsidRPr="00717FB2">
        <w:rPr>
          <w:sz w:val="20"/>
          <w:szCs w:val="20"/>
        </w:rPr>
        <w:t xml:space="preserve"> (ГС). При этом </w:t>
      </w:r>
      <w:r w:rsidRPr="00717FB2">
        <w:rPr>
          <w:b/>
          <w:bCs/>
          <w:sz w:val="20"/>
          <w:szCs w:val="20"/>
        </w:rPr>
        <w:t>число единиц в выборке</w:t>
      </w:r>
      <w:r w:rsidRPr="00717FB2">
        <w:rPr>
          <w:sz w:val="20"/>
          <w:szCs w:val="20"/>
        </w:rPr>
        <w:t xml:space="preserve"> обозначают </w:t>
      </w:r>
      <w:r w:rsidRPr="00717FB2">
        <w:rPr>
          <w:i/>
          <w:iCs/>
          <w:sz w:val="20"/>
          <w:szCs w:val="20"/>
        </w:rPr>
        <w:t>n</w:t>
      </w:r>
      <w:r w:rsidRPr="00717FB2">
        <w:rPr>
          <w:sz w:val="20"/>
          <w:szCs w:val="20"/>
        </w:rPr>
        <w:t xml:space="preserve">, а во всей генеральной совокупности - </w:t>
      </w:r>
      <w:r w:rsidRPr="00717FB2">
        <w:rPr>
          <w:i/>
          <w:iCs/>
          <w:sz w:val="20"/>
          <w:szCs w:val="20"/>
        </w:rPr>
        <w:t>N</w:t>
      </w:r>
      <w:r w:rsidRPr="00717FB2">
        <w:rPr>
          <w:sz w:val="20"/>
          <w:szCs w:val="20"/>
        </w:rPr>
        <w:t xml:space="preserve">. Отношение </w:t>
      </w:r>
      <w:r w:rsidRPr="00717FB2">
        <w:rPr>
          <w:i/>
          <w:iCs/>
          <w:sz w:val="20"/>
          <w:szCs w:val="20"/>
        </w:rPr>
        <w:t>n/N</w:t>
      </w:r>
      <w:r w:rsidRPr="00717FB2">
        <w:rPr>
          <w:sz w:val="20"/>
          <w:szCs w:val="20"/>
        </w:rPr>
        <w:t xml:space="preserve"> называется </w:t>
      </w:r>
      <w:r w:rsidRPr="00717FB2">
        <w:rPr>
          <w:b/>
          <w:bCs/>
          <w:sz w:val="20"/>
          <w:szCs w:val="20"/>
        </w:rPr>
        <w:t>относительный размер</w:t>
      </w:r>
      <w:r w:rsidRPr="00717FB2">
        <w:rPr>
          <w:sz w:val="20"/>
          <w:szCs w:val="20"/>
        </w:rPr>
        <w:t xml:space="preserve"> или </w:t>
      </w:r>
      <w:r w:rsidRPr="00717FB2">
        <w:rPr>
          <w:b/>
          <w:bCs/>
          <w:sz w:val="20"/>
          <w:szCs w:val="20"/>
        </w:rPr>
        <w:t>доля выборки</w:t>
      </w:r>
      <w:r w:rsidRPr="00717FB2">
        <w:rPr>
          <w:sz w:val="20"/>
          <w:szCs w:val="20"/>
        </w:rPr>
        <w:t>.</w:t>
      </w:r>
    </w:p>
    <w:p w:rsidR="00717FB2" w:rsidRPr="00717FB2" w:rsidRDefault="00717FB2" w:rsidP="00717FB2">
      <w:pPr>
        <w:pStyle w:val="ad"/>
        <w:jc w:val="both"/>
        <w:rPr>
          <w:sz w:val="20"/>
          <w:szCs w:val="20"/>
        </w:rPr>
      </w:pPr>
      <w:r w:rsidRPr="00717FB2">
        <w:rPr>
          <w:b/>
          <w:sz w:val="20"/>
          <w:szCs w:val="20"/>
        </w:rPr>
        <w:t>Качество результатов выборочного наблюдения зависит от</w:t>
      </w:r>
      <w:r w:rsidRPr="00717FB2">
        <w:rPr>
          <w:sz w:val="20"/>
          <w:szCs w:val="20"/>
        </w:rPr>
        <w:t xml:space="preserve"> </w:t>
      </w:r>
      <w:r w:rsidRPr="00717FB2">
        <w:rPr>
          <w:b/>
          <w:bCs/>
          <w:sz w:val="20"/>
          <w:szCs w:val="20"/>
        </w:rPr>
        <w:t>репрезентативности выборки</w:t>
      </w:r>
      <w:r w:rsidRPr="00717FB2">
        <w:rPr>
          <w:sz w:val="20"/>
          <w:szCs w:val="20"/>
        </w:rPr>
        <w:t>, то есть от того, насколько она представительна в генеральной совокупности</w:t>
      </w:r>
      <w:r w:rsidRPr="00717FB2">
        <w:rPr>
          <w:b/>
          <w:sz w:val="20"/>
          <w:szCs w:val="20"/>
        </w:rPr>
        <w:t xml:space="preserve">. Для обеспечения репрезентативности выборки необходимо соблюдать </w:t>
      </w:r>
      <w:r w:rsidRPr="00717FB2">
        <w:rPr>
          <w:b/>
          <w:iCs/>
          <w:sz w:val="20"/>
          <w:szCs w:val="20"/>
        </w:rPr>
        <w:t>принцип случайности отбора единиц</w:t>
      </w:r>
      <w:r w:rsidRPr="00717FB2">
        <w:rPr>
          <w:b/>
          <w:sz w:val="20"/>
          <w:szCs w:val="20"/>
        </w:rPr>
        <w:t>,</w:t>
      </w:r>
      <w:r w:rsidRPr="00717FB2">
        <w:rPr>
          <w:sz w:val="20"/>
          <w:szCs w:val="20"/>
        </w:rPr>
        <w:t xml:space="preserve"> который предполагает, что на включение единицы ГС в выборку не может повлиять какой-либо иной фактор кроме случая.</w:t>
      </w:r>
    </w:p>
    <w:p w:rsidR="00717FB2" w:rsidRPr="00717FB2" w:rsidRDefault="00717FB2" w:rsidP="00717FB2">
      <w:pPr>
        <w:pStyle w:val="ad"/>
        <w:jc w:val="both"/>
        <w:rPr>
          <w:b/>
          <w:sz w:val="20"/>
          <w:szCs w:val="20"/>
        </w:rPr>
      </w:pPr>
      <w:r w:rsidRPr="00717FB2">
        <w:rPr>
          <w:b/>
          <w:sz w:val="20"/>
          <w:szCs w:val="20"/>
        </w:rPr>
        <w:t xml:space="preserve">Существует </w:t>
      </w:r>
      <w:r w:rsidRPr="00717FB2">
        <w:rPr>
          <w:b/>
          <w:bCs/>
          <w:sz w:val="20"/>
          <w:szCs w:val="20"/>
        </w:rPr>
        <w:t>4 способа случайного отбора</w:t>
      </w:r>
      <w:r w:rsidRPr="00717FB2">
        <w:rPr>
          <w:b/>
          <w:sz w:val="20"/>
          <w:szCs w:val="20"/>
        </w:rPr>
        <w:t xml:space="preserve"> в выборку: </w:t>
      </w:r>
    </w:p>
    <w:p w:rsidR="00717FB2" w:rsidRPr="00717FB2" w:rsidRDefault="00717FB2" w:rsidP="00717FB2">
      <w:pPr>
        <w:pStyle w:val="ad"/>
        <w:jc w:val="both"/>
        <w:rPr>
          <w:sz w:val="20"/>
          <w:szCs w:val="20"/>
        </w:rPr>
      </w:pPr>
      <w:r w:rsidRPr="00717FB2">
        <w:rPr>
          <w:b/>
          <w:iCs/>
          <w:sz w:val="20"/>
          <w:szCs w:val="20"/>
        </w:rPr>
        <w:t>Собственно случайный</w:t>
      </w:r>
      <w:r w:rsidRPr="00717FB2">
        <w:rPr>
          <w:b/>
          <w:sz w:val="20"/>
          <w:szCs w:val="20"/>
        </w:rPr>
        <w:t xml:space="preserve"> отбор или «метод лото»,</w:t>
      </w:r>
      <w:r w:rsidRPr="00717FB2">
        <w:rPr>
          <w:sz w:val="20"/>
          <w:szCs w:val="20"/>
        </w:rPr>
        <w:t xml:space="preserve"> когда статистическим величинам присваиваются порядковые номера, заносимые на определенные предметы (например, бочонки), которые затем перемешиваются в некоторой емкости (например, в мешке) и выбираются наугад. На практике этот способ осуществляют с помощью генератора случайных чисел или математических таблиц случайных чисел.</w:t>
      </w:r>
    </w:p>
    <w:p w:rsidR="00717FB2" w:rsidRPr="00717FB2" w:rsidRDefault="00717FB2" w:rsidP="00717FB2">
      <w:pPr>
        <w:pStyle w:val="ad"/>
        <w:jc w:val="both"/>
        <w:rPr>
          <w:sz w:val="20"/>
          <w:szCs w:val="20"/>
        </w:rPr>
      </w:pPr>
      <w:r w:rsidRPr="00717FB2">
        <w:rPr>
          <w:b/>
          <w:iCs/>
          <w:sz w:val="20"/>
          <w:szCs w:val="20"/>
        </w:rPr>
        <w:t>Механический</w:t>
      </w:r>
      <w:r w:rsidRPr="00717FB2">
        <w:rPr>
          <w:b/>
          <w:sz w:val="20"/>
          <w:szCs w:val="20"/>
        </w:rPr>
        <w:t xml:space="preserve"> отбор</w:t>
      </w:r>
      <w:r w:rsidRPr="00717FB2">
        <w:rPr>
          <w:sz w:val="20"/>
          <w:szCs w:val="20"/>
        </w:rPr>
        <w:t>, согласно которому отбирается каждая (</w:t>
      </w:r>
      <w:r w:rsidRPr="00717FB2">
        <w:rPr>
          <w:i/>
          <w:iCs/>
          <w:sz w:val="20"/>
          <w:szCs w:val="20"/>
        </w:rPr>
        <w:t>N/n</w:t>
      </w:r>
      <w:r w:rsidRPr="00717FB2">
        <w:rPr>
          <w:sz w:val="20"/>
          <w:szCs w:val="20"/>
        </w:rPr>
        <w:t>)-я величина генеральной совокупности. Например, если она содержит 100 000 величин, а требуется выбрать 1 000, то в выборку попадет каждая 100 000 / 1000 = 100-я величина. Причем, если они не ранжированы, то первая выбирается наугад из первой сотни, а номера других будут на сотню больше. Например, если первой оказалась единица № 19, то следующей должна быть № 119, затем № 219, затем № 319 и т.д. Если единицы генеральной совокупности ранжированы, то первой выбирается № 50, затем № 150, затем № 250 и так далее.</w:t>
      </w:r>
    </w:p>
    <w:p w:rsidR="00717FB2" w:rsidRPr="00717FB2" w:rsidRDefault="00717FB2" w:rsidP="00717FB2">
      <w:pPr>
        <w:pStyle w:val="ad"/>
        <w:jc w:val="both"/>
        <w:rPr>
          <w:sz w:val="20"/>
          <w:szCs w:val="20"/>
        </w:rPr>
      </w:pPr>
      <w:r w:rsidRPr="00717FB2">
        <w:rPr>
          <w:b/>
          <w:sz w:val="20"/>
          <w:szCs w:val="20"/>
        </w:rPr>
        <w:t xml:space="preserve">Отбор величин из неоднородного массива данных ведется </w:t>
      </w:r>
      <w:r w:rsidRPr="00717FB2">
        <w:rPr>
          <w:b/>
          <w:iCs/>
          <w:sz w:val="20"/>
          <w:szCs w:val="20"/>
        </w:rPr>
        <w:t xml:space="preserve">стратифицированным </w:t>
      </w:r>
      <w:r w:rsidRPr="00717FB2">
        <w:rPr>
          <w:b/>
          <w:sz w:val="20"/>
          <w:szCs w:val="20"/>
        </w:rPr>
        <w:t>(расслоенным) способом,</w:t>
      </w:r>
      <w:r w:rsidRPr="00717FB2">
        <w:rPr>
          <w:sz w:val="20"/>
          <w:szCs w:val="20"/>
        </w:rPr>
        <w:t xml:space="preserve"> когда генеральная совокупность предварительно разбивается на однородные группы, к которым применяется случайный или механический отбор.</w:t>
      </w:r>
    </w:p>
    <w:p w:rsidR="00717FB2" w:rsidRPr="00717FB2" w:rsidRDefault="00717FB2" w:rsidP="00717FB2">
      <w:pPr>
        <w:pStyle w:val="ad"/>
        <w:jc w:val="both"/>
        <w:rPr>
          <w:sz w:val="20"/>
          <w:szCs w:val="20"/>
        </w:rPr>
      </w:pPr>
      <w:r w:rsidRPr="00717FB2">
        <w:rPr>
          <w:sz w:val="20"/>
          <w:szCs w:val="20"/>
        </w:rPr>
        <w:t xml:space="preserve">Особый способ составления выборки представляет собой </w:t>
      </w:r>
      <w:r w:rsidRPr="00717FB2">
        <w:rPr>
          <w:b/>
          <w:iCs/>
          <w:sz w:val="20"/>
          <w:szCs w:val="20"/>
        </w:rPr>
        <w:t>серийный</w:t>
      </w:r>
      <w:r w:rsidRPr="00717FB2">
        <w:rPr>
          <w:b/>
          <w:sz w:val="20"/>
          <w:szCs w:val="20"/>
        </w:rPr>
        <w:t xml:space="preserve"> отбор</w:t>
      </w:r>
      <w:r w:rsidRPr="00717FB2">
        <w:rPr>
          <w:sz w:val="20"/>
          <w:szCs w:val="20"/>
        </w:rPr>
        <w:t>, при котором случайно или механически выбирают не отдельные величины, а их серии (последовательности с какого-то номера по какой-то подряд), внутри которых ведут сплошное наблюдение.</w:t>
      </w:r>
    </w:p>
    <w:p w:rsidR="00717FB2" w:rsidRPr="00717FB2" w:rsidRDefault="00717FB2" w:rsidP="00717FB2">
      <w:pPr>
        <w:pStyle w:val="ad"/>
        <w:jc w:val="both"/>
        <w:rPr>
          <w:sz w:val="20"/>
          <w:szCs w:val="20"/>
        </w:rPr>
      </w:pPr>
      <w:r w:rsidRPr="00717FB2">
        <w:rPr>
          <w:b/>
          <w:sz w:val="20"/>
          <w:szCs w:val="20"/>
        </w:rPr>
        <w:t xml:space="preserve">Качество выборочных наблюдений зависит и от </w:t>
      </w:r>
      <w:r w:rsidRPr="00717FB2">
        <w:rPr>
          <w:b/>
          <w:bCs/>
          <w:sz w:val="20"/>
          <w:szCs w:val="20"/>
        </w:rPr>
        <w:t>типа выборки</w:t>
      </w:r>
      <w:r w:rsidRPr="00717FB2">
        <w:rPr>
          <w:b/>
          <w:sz w:val="20"/>
          <w:szCs w:val="20"/>
        </w:rPr>
        <w:t xml:space="preserve">: </w:t>
      </w:r>
      <w:r w:rsidRPr="00717FB2">
        <w:rPr>
          <w:b/>
          <w:iCs/>
          <w:sz w:val="20"/>
          <w:szCs w:val="20"/>
        </w:rPr>
        <w:t>повторная</w:t>
      </w:r>
      <w:r w:rsidRPr="00717FB2">
        <w:rPr>
          <w:b/>
          <w:sz w:val="20"/>
          <w:szCs w:val="20"/>
        </w:rPr>
        <w:t xml:space="preserve"> или </w:t>
      </w:r>
      <w:r w:rsidRPr="00717FB2">
        <w:rPr>
          <w:b/>
          <w:iCs/>
          <w:sz w:val="20"/>
          <w:szCs w:val="20"/>
        </w:rPr>
        <w:t>бесповторная.</w:t>
      </w:r>
      <w:r w:rsidRPr="00717FB2">
        <w:rPr>
          <w:b/>
          <w:sz w:val="20"/>
          <w:szCs w:val="20"/>
        </w:rPr>
        <w:t xml:space="preserve"> </w:t>
      </w:r>
      <w:r w:rsidRPr="00717FB2">
        <w:rPr>
          <w:b/>
          <w:sz w:val="20"/>
          <w:szCs w:val="20"/>
        </w:rPr>
        <w:br/>
        <w:t xml:space="preserve">При </w:t>
      </w:r>
      <w:r w:rsidRPr="00717FB2">
        <w:rPr>
          <w:b/>
          <w:bCs/>
          <w:sz w:val="20"/>
          <w:szCs w:val="20"/>
        </w:rPr>
        <w:t>повторном отборе</w:t>
      </w:r>
      <w:r w:rsidRPr="00717FB2">
        <w:rPr>
          <w:sz w:val="20"/>
          <w:szCs w:val="20"/>
        </w:rPr>
        <w:t xml:space="preserve"> попавшие в выборку статистические величины или их серии после использования возвращаются в генеральную совокупность, имея шанс попасть в новую выборку. При этом у всех величин генеральной совокупности одинаковая вероятность включения в выборку.</w:t>
      </w:r>
      <w:r w:rsidRPr="00717FB2">
        <w:rPr>
          <w:sz w:val="20"/>
          <w:szCs w:val="20"/>
        </w:rPr>
        <w:br/>
      </w:r>
      <w:r w:rsidRPr="00717FB2">
        <w:rPr>
          <w:b/>
          <w:bCs/>
          <w:sz w:val="20"/>
          <w:szCs w:val="20"/>
        </w:rPr>
        <w:t>Бесповторный отбор</w:t>
      </w:r>
      <w:r w:rsidRPr="00717FB2">
        <w:rPr>
          <w:sz w:val="20"/>
          <w:szCs w:val="20"/>
        </w:rPr>
        <w:t xml:space="preserve"> означает, что попавшие в выборку статистические величины или их серии после использования не возвращаются в генеральную совокупность, а потому для остальных величин последней повышается вероятность попадания в следующую выборку.</w:t>
      </w:r>
    </w:p>
    <w:p w:rsidR="00717FB2" w:rsidRPr="00717FB2" w:rsidRDefault="00717FB2" w:rsidP="00717FB2">
      <w:pPr>
        <w:pStyle w:val="ad"/>
        <w:jc w:val="both"/>
        <w:rPr>
          <w:sz w:val="20"/>
          <w:szCs w:val="20"/>
        </w:rPr>
      </w:pPr>
      <w:r w:rsidRPr="00717FB2">
        <w:rPr>
          <w:b/>
          <w:sz w:val="20"/>
          <w:szCs w:val="20"/>
        </w:rPr>
        <w:t>Бесповторный отбор дает более точные результаты</w:t>
      </w:r>
      <w:r w:rsidRPr="00717FB2">
        <w:rPr>
          <w:sz w:val="20"/>
          <w:szCs w:val="20"/>
        </w:rPr>
        <w:t>, поэтому применяется чаще. Но есть ситуации, когда его применить нельзя (изучение пассажиропотоков, потребительского спроса и т.п.) и тогда ведется повторный отбор.</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Период, время наблюдения.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sz w:val="20"/>
          <w:szCs w:val="20"/>
        </w:rPr>
        <w:t>От сроков проведения наблюдения во многом зависит качество полученной информации</w:t>
      </w:r>
      <w:r w:rsidRPr="00717FB2">
        <w:rPr>
          <w:sz w:val="20"/>
          <w:szCs w:val="20"/>
        </w:rPr>
        <w:t>. Неоправданно растянутые сроки наблюдений неизбежно приводят к увеличению ошибок и, следовательно, к снижению качества результатов статистического наблюдения.</w:t>
      </w:r>
    </w:p>
    <w:p w:rsidR="00717FB2" w:rsidRPr="00717FB2" w:rsidRDefault="00717FB2" w:rsidP="00717FB2">
      <w:pPr>
        <w:pStyle w:val="ad"/>
        <w:jc w:val="both"/>
        <w:rPr>
          <w:sz w:val="20"/>
          <w:szCs w:val="20"/>
        </w:rPr>
      </w:pPr>
      <w:r w:rsidRPr="00717FB2">
        <w:rPr>
          <w:sz w:val="20"/>
          <w:szCs w:val="20"/>
        </w:rPr>
        <w:t>Как правило, сроки наблюдения по возможности должны быть наиболее краткими, но не настолько, чтобы породить существенные недостатки, ошибки в процессе собирания информации. Слишком короткий срок наблюдения неизбежно приводит к спешке, которая ведет к ухудшению качества работы. В то время слишком растянутые сроки наблюдения чреваты отрицательными последствиями, так как при этом трудно добиться строго однородных и сопоставимых данных для всех единиц наблюдения. Поэтому для достижения оптимальных объективности при проведении статистических наблюдений во многих случаях выбирается критический момент.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«Критический» момент наблюдения.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color w:val="000000"/>
          <w:sz w:val="20"/>
          <w:szCs w:val="20"/>
        </w:rPr>
        <w:t xml:space="preserve">Критический момент </w:t>
      </w:r>
      <w:r w:rsidRPr="00717FB2">
        <w:rPr>
          <w:b/>
          <w:sz w:val="20"/>
          <w:szCs w:val="20"/>
        </w:rPr>
        <w:t>статистического наблюдения – это</w:t>
      </w:r>
      <w:r w:rsidRPr="00717FB2">
        <w:rPr>
          <w:sz w:val="20"/>
          <w:szCs w:val="20"/>
        </w:rPr>
        <w:t xml:space="preserve"> момент времени, по состоянию на который производится регистрация собираемой информации. В качестве критического момента обычно выбирается временная точка, указывающая не только точную дату, но и конкретные часы, минуты. </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 Ошибки наблюдения.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lastRenderedPageBreak/>
        <w:t>Ответ:</w:t>
      </w:r>
    </w:p>
    <w:p w:rsidR="00717FB2" w:rsidRPr="00717FB2" w:rsidRDefault="00717FB2" w:rsidP="00717FB2">
      <w:pPr>
        <w:pStyle w:val="ad"/>
        <w:jc w:val="both"/>
        <w:rPr>
          <w:sz w:val="20"/>
          <w:szCs w:val="20"/>
        </w:rPr>
      </w:pPr>
      <w:r w:rsidRPr="00717FB2">
        <w:rPr>
          <w:sz w:val="20"/>
          <w:szCs w:val="20"/>
        </w:rPr>
        <w:t>В зависимости от причин возникновения различают ошибки регистрации и ошибки репрезентативности.</w:t>
      </w:r>
    </w:p>
    <w:p w:rsidR="00717FB2" w:rsidRPr="00717FB2" w:rsidRDefault="00717FB2" w:rsidP="00717FB2">
      <w:pPr>
        <w:pStyle w:val="ad"/>
        <w:jc w:val="both"/>
        <w:rPr>
          <w:sz w:val="20"/>
          <w:szCs w:val="20"/>
        </w:rPr>
      </w:pPr>
      <w:r w:rsidRPr="00717FB2">
        <w:rPr>
          <w:bCs/>
          <w:sz w:val="20"/>
          <w:szCs w:val="20"/>
        </w:rPr>
        <w:t>Ошибки регистрации</w:t>
      </w:r>
      <w:r w:rsidRPr="00717FB2">
        <w:rPr>
          <w:sz w:val="20"/>
          <w:szCs w:val="20"/>
        </w:rPr>
        <w:t xml:space="preserve"> могут быть случайными и систематическими. </w:t>
      </w:r>
      <w:r w:rsidRPr="00717FB2">
        <w:rPr>
          <w:sz w:val="20"/>
          <w:szCs w:val="20"/>
          <w:u w:val="single"/>
        </w:rPr>
        <w:t>Случайные ошибки</w:t>
      </w:r>
      <w:r w:rsidRPr="00717FB2">
        <w:rPr>
          <w:sz w:val="20"/>
          <w:szCs w:val="20"/>
        </w:rPr>
        <w:t xml:space="preserve"> не имеют определенной направленности и возникают под действием случайных факторов (перестановка цифр, смещение строк и граф при заполнении статистического формуляра). При обобщении массового материала эти ошибки взаимопогашаются.</w:t>
      </w:r>
    </w:p>
    <w:p w:rsidR="00717FB2" w:rsidRPr="00717FB2" w:rsidRDefault="00717FB2" w:rsidP="00717FB2">
      <w:pPr>
        <w:pStyle w:val="ad"/>
        <w:jc w:val="both"/>
        <w:rPr>
          <w:sz w:val="20"/>
          <w:szCs w:val="20"/>
        </w:rPr>
      </w:pPr>
      <w:r w:rsidRPr="00717FB2">
        <w:rPr>
          <w:sz w:val="20"/>
          <w:szCs w:val="20"/>
          <w:u w:val="single"/>
        </w:rPr>
        <w:t xml:space="preserve">Систематические ошибки </w:t>
      </w:r>
      <w:r w:rsidRPr="00717FB2">
        <w:rPr>
          <w:sz w:val="20"/>
          <w:szCs w:val="20"/>
        </w:rPr>
        <w:t xml:space="preserve">регистрации имеют определенную направленность, могут либо завышать, либо занижать конкретное значение показателя, что в итоге приводит к искажению действительного положения. Примерами систематической статистической ошибки при регистрации служат округление возраста населения на цифрах, заканчивающихся на 5 и 0, преуменьшение доходов в документации для налоговых органов, элементы недостоверности, которые вносят предприятия в те характеристики, от котор Если ошибки регистрации свойственны любому наблюдению (сплошному и несплошному), то </w:t>
      </w:r>
      <w:r w:rsidRPr="00717FB2">
        <w:rPr>
          <w:bCs/>
          <w:sz w:val="20"/>
          <w:szCs w:val="20"/>
        </w:rPr>
        <w:t>ошибки репрезентативности</w:t>
      </w:r>
      <w:r w:rsidRPr="00717FB2">
        <w:rPr>
          <w:sz w:val="20"/>
          <w:szCs w:val="20"/>
        </w:rPr>
        <w:t xml:space="preserve"> - только несплошному наблюдению. Они характеризуют расхождения между значениями показателя, полученного в обследуемой совокупности, и его значением по исходной (генеральной) совокупности. Ошибки репрезентативности также могут быть случайными и систематическими. Случайные ошибки возникают, если отобранная совокупность не полностью воспроизводит все признаки генеральной совокупности и величину этих ошибок можно оценить. Систематические ошибки репрезентативности могут возникать, если нарушен сам принцип отбора единиц из исходной совокупности. В этом случае проводятся проверка полноты собранных данных, арифметический контроль точности информации на предмет ее достоверности, проверка логической взаимосвязи показателей.</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Методы выявления ошибок наблюдения.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Для выявления ошибок используется счетный контроль, особенно для проверки итоговых сумм. Помимо счетного используется и логический контроль, который может поставить под сомнение правильность полученных данных, поскольку основан на логической взаимосвязи между признаками. Например, при переписи населения полученный факт, что пятилетний ребенок имеет среднее образование, ставится под сомнение и в этом случае ясно, что при заполнении формуляра допущена ошибка.</w:t>
      </w:r>
    </w:p>
    <w:p w:rsidR="00717FB2" w:rsidRPr="00717FB2" w:rsidRDefault="00717FB2" w:rsidP="00717FB2">
      <w:pPr>
        <w:pStyle w:val="ad"/>
        <w:jc w:val="both"/>
        <w:rPr>
          <w:rFonts w:eastAsia="Calibri"/>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Статистическая отчетность. Формы отчетности.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Статистическая отчетность</w:t>
      </w:r>
      <w:r w:rsidRPr="00717FB2">
        <w:rPr>
          <w:sz w:val="20"/>
          <w:szCs w:val="20"/>
        </w:rPr>
        <w:t xml:space="preserve"> – это централизованная форма контроля государством за деятельностью организаций, предприятий, учреждений через периодически поставляемых в соответствующие органы установленных в законном порядке статистических отчётов, содержащих данные о деятельности организации за определённый период. Достоверность сведений в статистических отчётах удостоверяется подписями ответственных лиц. </w:t>
      </w:r>
      <w:r w:rsidRPr="00717FB2">
        <w:rPr>
          <w:b/>
          <w:sz w:val="20"/>
          <w:szCs w:val="20"/>
        </w:rPr>
        <w:t>Статистическая отчетность – это</w:t>
      </w:r>
      <w:r w:rsidRPr="00717FB2">
        <w:rPr>
          <w:sz w:val="20"/>
          <w:szCs w:val="20"/>
        </w:rPr>
        <w:t xml:space="preserve"> особая форма организации сбора данных, присущая только государственной статистике. Она проводится в соответствии с федеральной программой статистических работ. Государственная статистика включает все виды статистических наблюдений (регулярные и периодические отчеты, единовременные учеты, различного рода переписи, выборочные, анкетные, социологические, монографические обследования и так далее), формы и программа которых утверждены Государственным комитетом Российской Федерации по статистике.</w:t>
      </w:r>
    </w:p>
    <w:p w:rsidR="00717FB2" w:rsidRPr="00717FB2" w:rsidRDefault="00717FB2" w:rsidP="00717FB2">
      <w:pPr>
        <w:pStyle w:val="ad"/>
        <w:jc w:val="both"/>
        <w:rPr>
          <w:sz w:val="20"/>
          <w:szCs w:val="20"/>
        </w:rPr>
      </w:pPr>
      <w:r w:rsidRPr="00717FB2">
        <w:rPr>
          <w:sz w:val="20"/>
          <w:szCs w:val="20"/>
        </w:rPr>
        <w:t xml:space="preserve">Сведения о деятельности предприятий, организаций поступают в статистические органы в установленные сроки в виде определенных документов (отчетов). Бланки таких отчетов называют формами статистической отчетности. Каждая из них имеет свой шифр и название. </w:t>
      </w:r>
    </w:p>
    <w:p w:rsidR="00717FB2" w:rsidRPr="00717FB2" w:rsidRDefault="00717FB2" w:rsidP="00717FB2">
      <w:pPr>
        <w:pStyle w:val="ad"/>
        <w:jc w:val="both"/>
        <w:rPr>
          <w:b/>
          <w:sz w:val="20"/>
          <w:szCs w:val="20"/>
        </w:rPr>
      </w:pPr>
      <w:r w:rsidRPr="00717FB2">
        <w:rPr>
          <w:b/>
          <w:sz w:val="20"/>
          <w:szCs w:val="20"/>
        </w:rPr>
        <w:t>Отчетность различается по периодичности:</w:t>
      </w:r>
    </w:p>
    <w:p w:rsidR="00717FB2" w:rsidRPr="00717FB2" w:rsidRDefault="00717FB2" w:rsidP="00717FB2">
      <w:pPr>
        <w:pStyle w:val="ad"/>
        <w:jc w:val="both"/>
        <w:rPr>
          <w:sz w:val="20"/>
          <w:szCs w:val="20"/>
        </w:rPr>
      </w:pPr>
      <w:r w:rsidRPr="00717FB2">
        <w:rPr>
          <w:sz w:val="20"/>
          <w:szCs w:val="20"/>
        </w:rPr>
        <w:t>срочная – содержит данные за месяц и менее;</w:t>
      </w:r>
    </w:p>
    <w:p w:rsidR="00717FB2" w:rsidRPr="00717FB2" w:rsidRDefault="00717FB2" w:rsidP="00717FB2">
      <w:pPr>
        <w:pStyle w:val="ad"/>
        <w:jc w:val="both"/>
        <w:rPr>
          <w:sz w:val="20"/>
          <w:szCs w:val="20"/>
        </w:rPr>
      </w:pPr>
      <w:r w:rsidRPr="00717FB2">
        <w:rPr>
          <w:sz w:val="20"/>
          <w:szCs w:val="20"/>
        </w:rPr>
        <w:t>квартальная – содержит данные за квартал;</w:t>
      </w:r>
    </w:p>
    <w:p w:rsidR="00717FB2" w:rsidRPr="00717FB2" w:rsidRDefault="00717FB2" w:rsidP="00717FB2">
      <w:pPr>
        <w:pStyle w:val="ad"/>
        <w:jc w:val="both"/>
        <w:rPr>
          <w:sz w:val="20"/>
          <w:szCs w:val="20"/>
        </w:rPr>
      </w:pPr>
      <w:r w:rsidRPr="00717FB2">
        <w:rPr>
          <w:sz w:val="20"/>
          <w:szCs w:val="20"/>
        </w:rPr>
        <w:t>полугодовая – содержит данные за полугодие;</w:t>
      </w:r>
    </w:p>
    <w:p w:rsidR="00717FB2" w:rsidRPr="00717FB2" w:rsidRDefault="00717FB2" w:rsidP="00717FB2">
      <w:pPr>
        <w:pStyle w:val="ad"/>
        <w:jc w:val="both"/>
        <w:rPr>
          <w:sz w:val="20"/>
          <w:szCs w:val="20"/>
        </w:rPr>
      </w:pPr>
      <w:r w:rsidRPr="00717FB2">
        <w:rPr>
          <w:sz w:val="20"/>
          <w:szCs w:val="20"/>
        </w:rPr>
        <w:t>годовая – содержит данные за год.</w:t>
      </w:r>
    </w:p>
    <w:p w:rsidR="00717FB2" w:rsidRPr="00717FB2" w:rsidRDefault="00717FB2" w:rsidP="00717FB2">
      <w:pPr>
        <w:pStyle w:val="ad"/>
        <w:jc w:val="both"/>
        <w:rPr>
          <w:b/>
          <w:sz w:val="20"/>
          <w:szCs w:val="20"/>
        </w:rPr>
      </w:pPr>
      <w:r w:rsidRPr="00717FB2">
        <w:rPr>
          <w:b/>
          <w:sz w:val="20"/>
          <w:szCs w:val="20"/>
        </w:rPr>
        <w:t>Наиболее подробной является программа годовой отчетности.</w:t>
      </w:r>
    </w:p>
    <w:p w:rsidR="00717FB2" w:rsidRPr="00717FB2" w:rsidRDefault="00717FB2" w:rsidP="00717FB2">
      <w:pPr>
        <w:pStyle w:val="ad"/>
        <w:jc w:val="both"/>
        <w:rPr>
          <w:sz w:val="20"/>
          <w:szCs w:val="20"/>
        </w:rPr>
      </w:pPr>
      <w:r w:rsidRPr="00717FB2">
        <w:rPr>
          <w:sz w:val="20"/>
          <w:szCs w:val="20"/>
        </w:rPr>
        <w:t>Срочная отчетность часто передается по телеграфу (или электронной почте) и называется телеграфной; отчетность за более длительное время является почтовой.</w:t>
      </w:r>
    </w:p>
    <w:p w:rsidR="00717FB2" w:rsidRPr="00717FB2" w:rsidRDefault="00717FB2" w:rsidP="00717FB2">
      <w:pPr>
        <w:pStyle w:val="ad"/>
        <w:jc w:val="both"/>
        <w:rPr>
          <w:sz w:val="20"/>
          <w:szCs w:val="20"/>
        </w:rPr>
      </w:pPr>
      <w:r w:rsidRPr="00717FB2">
        <w:rPr>
          <w:sz w:val="20"/>
          <w:szCs w:val="20"/>
        </w:rPr>
        <w:t>Статистическое наблюдение в форме отчетности использует только один источник данных – документы. Прежде всего это документы бухгалтерского учета предприятий, организаций.</w:t>
      </w:r>
      <w:bookmarkStart w:id="2" w:name="osobennosti-ponyatiya"/>
      <w:bookmarkEnd w:id="2"/>
    </w:p>
    <w:p w:rsidR="00717FB2" w:rsidRPr="00717FB2" w:rsidRDefault="00717FB2" w:rsidP="00717FB2">
      <w:pPr>
        <w:pStyle w:val="ad"/>
        <w:jc w:val="both"/>
        <w:rPr>
          <w:sz w:val="20"/>
          <w:szCs w:val="20"/>
        </w:rPr>
      </w:pPr>
      <w:r w:rsidRPr="00717FB2">
        <w:rPr>
          <w:sz w:val="20"/>
          <w:szCs w:val="20"/>
        </w:rPr>
        <w:t>В отчётность входит заполнение указанных законодательством или отраслевыми нормами специализированных форм, проставлены цифры по периодам, например, по неделе, месяцу, году.</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Относительные величины. Виды измерителей.</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u w:val="single"/>
        </w:rPr>
        <w:t>Относительные величины</w:t>
      </w:r>
      <w:r w:rsidRPr="00717FB2">
        <w:rPr>
          <w:sz w:val="20"/>
          <w:szCs w:val="20"/>
        </w:rPr>
        <w:t xml:space="preserve"> образуются при сравнении и сопоставлении абсолютных величин. Они рассчитываются как отношение двух абсолютных величин.</w:t>
      </w:r>
    </w:p>
    <w:p w:rsidR="00717FB2" w:rsidRPr="00717FB2" w:rsidRDefault="00717FB2" w:rsidP="00717FB2">
      <w:pPr>
        <w:pStyle w:val="ad"/>
        <w:jc w:val="both"/>
        <w:rPr>
          <w:sz w:val="20"/>
          <w:szCs w:val="20"/>
        </w:rPr>
      </w:pPr>
      <w:r w:rsidRPr="00717FB2">
        <w:rPr>
          <w:sz w:val="20"/>
          <w:szCs w:val="20"/>
        </w:rPr>
        <w:lastRenderedPageBreak/>
        <w:t>Относительные величины могут выражаться в виде коэффициентов, процентов (%), промилле (‰). В отдельных случаях могут иметь сложно-натуральную единицу измерения. Например, плотность населения измеряется количеством человек, приходящихся на один километр территории (чел/км); уровень потребления продуктов – в количестве калорий на одного человека (кал/чел).</w:t>
      </w:r>
    </w:p>
    <w:p w:rsidR="00717FB2" w:rsidRPr="00717FB2" w:rsidRDefault="00717FB2" w:rsidP="00717FB2">
      <w:pPr>
        <w:pStyle w:val="ad"/>
        <w:jc w:val="both"/>
        <w:rPr>
          <w:sz w:val="20"/>
          <w:szCs w:val="20"/>
        </w:rPr>
      </w:pPr>
      <w:r w:rsidRPr="00717FB2">
        <w:rPr>
          <w:sz w:val="20"/>
          <w:szCs w:val="20"/>
        </w:rPr>
        <w:t>Различают следующие виды относительных величин:</w:t>
      </w:r>
    </w:p>
    <w:p w:rsidR="00717FB2" w:rsidRPr="00717FB2" w:rsidRDefault="00717FB2" w:rsidP="00717FB2">
      <w:pPr>
        <w:pStyle w:val="ad"/>
        <w:jc w:val="both"/>
        <w:rPr>
          <w:sz w:val="20"/>
          <w:szCs w:val="20"/>
        </w:rPr>
      </w:pPr>
      <w:r w:rsidRPr="00717FB2">
        <w:rPr>
          <w:sz w:val="20"/>
          <w:szCs w:val="20"/>
        </w:rPr>
        <w:t>1)относительная величина планового задания;</w:t>
      </w:r>
    </w:p>
    <w:p w:rsidR="00717FB2" w:rsidRPr="00717FB2" w:rsidRDefault="00717FB2" w:rsidP="00717FB2">
      <w:pPr>
        <w:pStyle w:val="ad"/>
        <w:jc w:val="both"/>
        <w:rPr>
          <w:sz w:val="20"/>
          <w:szCs w:val="20"/>
        </w:rPr>
      </w:pPr>
      <w:r w:rsidRPr="00717FB2">
        <w:rPr>
          <w:sz w:val="20"/>
          <w:szCs w:val="20"/>
          <w:u w:val="single"/>
        </w:rPr>
        <w:t>Относительная величина планового задания</w:t>
      </w:r>
      <w:r w:rsidRPr="00717FB2">
        <w:rPr>
          <w:sz w:val="20"/>
          <w:szCs w:val="20"/>
        </w:rPr>
        <w:t xml:space="preserve"> определяется как отношение планового задания данного периода к фактическому уровню предыдущего периода:</w:t>
      </w:r>
    </w:p>
    <w:p w:rsidR="00717FB2" w:rsidRPr="00717FB2" w:rsidRDefault="00717FB2" w:rsidP="00717FB2">
      <w:pPr>
        <w:pStyle w:val="ad"/>
        <w:jc w:val="both"/>
        <w:rPr>
          <w:sz w:val="20"/>
          <w:szCs w:val="20"/>
        </w:rPr>
      </w:pPr>
      <w:r w:rsidRPr="00717FB2">
        <w:rPr>
          <w:sz w:val="20"/>
          <w:szCs w:val="20"/>
        </w:rPr>
        <w:t>2)относительная величина выполнения плана;</w:t>
      </w:r>
    </w:p>
    <w:p w:rsidR="00717FB2" w:rsidRPr="00717FB2" w:rsidRDefault="00717FB2" w:rsidP="00717FB2">
      <w:pPr>
        <w:pStyle w:val="ad"/>
        <w:jc w:val="both"/>
        <w:rPr>
          <w:sz w:val="20"/>
          <w:szCs w:val="20"/>
        </w:rPr>
      </w:pPr>
      <w:r w:rsidRPr="00717FB2">
        <w:rPr>
          <w:sz w:val="20"/>
          <w:szCs w:val="20"/>
          <w:u w:val="single"/>
        </w:rPr>
        <w:t>Относительная величина выполнения плана</w:t>
      </w:r>
      <w:r w:rsidRPr="00717FB2">
        <w:rPr>
          <w:sz w:val="20"/>
          <w:szCs w:val="20"/>
        </w:rPr>
        <w:t xml:space="preserve"> определяется как отношение фактически достигнутого показателя к плановому заданию одного и того же периода</w:t>
      </w:r>
    </w:p>
    <w:p w:rsidR="00717FB2" w:rsidRPr="00717FB2" w:rsidRDefault="00717FB2" w:rsidP="00717FB2">
      <w:pPr>
        <w:pStyle w:val="ad"/>
        <w:jc w:val="both"/>
        <w:rPr>
          <w:sz w:val="20"/>
          <w:szCs w:val="20"/>
        </w:rPr>
      </w:pPr>
      <w:r w:rsidRPr="00717FB2">
        <w:rPr>
          <w:sz w:val="20"/>
          <w:szCs w:val="20"/>
        </w:rPr>
        <w:t>3) относительная величина динамики;</w:t>
      </w:r>
    </w:p>
    <w:p w:rsidR="00717FB2" w:rsidRPr="00717FB2" w:rsidRDefault="00717FB2" w:rsidP="00717FB2">
      <w:pPr>
        <w:pStyle w:val="ad"/>
        <w:jc w:val="both"/>
        <w:rPr>
          <w:sz w:val="20"/>
          <w:szCs w:val="20"/>
        </w:rPr>
      </w:pPr>
      <w:r w:rsidRPr="00717FB2">
        <w:rPr>
          <w:sz w:val="20"/>
          <w:szCs w:val="20"/>
          <w:u w:val="single"/>
        </w:rPr>
        <w:t>Относительная величина динамики</w:t>
      </w:r>
      <w:r w:rsidRPr="00717FB2">
        <w:rPr>
          <w:sz w:val="20"/>
          <w:szCs w:val="20"/>
        </w:rPr>
        <w:t xml:space="preserve"> – отношение фактического уровня отчетного периода к фактическому уровню предыдущего периода</w:t>
      </w:r>
    </w:p>
    <w:p w:rsidR="00717FB2" w:rsidRPr="00717FB2" w:rsidRDefault="00717FB2" w:rsidP="00717FB2">
      <w:pPr>
        <w:pStyle w:val="ad"/>
        <w:jc w:val="both"/>
        <w:rPr>
          <w:sz w:val="20"/>
          <w:szCs w:val="20"/>
        </w:rPr>
      </w:pPr>
      <w:r w:rsidRPr="00717FB2">
        <w:rPr>
          <w:sz w:val="20"/>
          <w:szCs w:val="20"/>
        </w:rPr>
        <w:t>4) относительная величина сравнения;</w:t>
      </w:r>
    </w:p>
    <w:p w:rsidR="00717FB2" w:rsidRPr="00717FB2" w:rsidRDefault="00717FB2" w:rsidP="00717FB2">
      <w:pPr>
        <w:pStyle w:val="ad"/>
        <w:jc w:val="both"/>
        <w:rPr>
          <w:sz w:val="20"/>
          <w:szCs w:val="20"/>
        </w:rPr>
      </w:pPr>
      <w:r w:rsidRPr="00717FB2">
        <w:rPr>
          <w:sz w:val="20"/>
          <w:szCs w:val="20"/>
          <w:u w:val="single"/>
        </w:rPr>
        <w:t>Относительная величина сравнения</w:t>
      </w:r>
      <w:r w:rsidRPr="00717FB2">
        <w:rPr>
          <w:sz w:val="20"/>
          <w:szCs w:val="20"/>
        </w:rPr>
        <w:t xml:space="preserve"> – сопоставление двух однородных показателей, но по разным объектам и территориям.</w:t>
      </w:r>
    </w:p>
    <w:p w:rsidR="00717FB2" w:rsidRPr="00717FB2" w:rsidRDefault="00717FB2" w:rsidP="00717FB2">
      <w:pPr>
        <w:pStyle w:val="ad"/>
        <w:jc w:val="both"/>
        <w:rPr>
          <w:sz w:val="20"/>
          <w:szCs w:val="20"/>
        </w:rPr>
      </w:pPr>
      <w:r w:rsidRPr="00717FB2">
        <w:rPr>
          <w:sz w:val="20"/>
          <w:szCs w:val="20"/>
        </w:rPr>
        <w:t>5) относительная величина структуры;</w:t>
      </w:r>
    </w:p>
    <w:p w:rsidR="00717FB2" w:rsidRPr="00717FB2" w:rsidRDefault="00717FB2" w:rsidP="00717FB2">
      <w:pPr>
        <w:pStyle w:val="ad"/>
        <w:jc w:val="both"/>
        <w:rPr>
          <w:sz w:val="20"/>
          <w:szCs w:val="20"/>
        </w:rPr>
      </w:pPr>
      <w:r w:rsidRPr="00717FB2">
        <w:rPr>
          <w:sz w:val="20"/>
          <w:szCs w:val="20"/>
          <w:u w:val="single"/>
        </w:rPr>
        <w:t>Относительная величина структуры (удельный вес)</w:t>
      </w:r>
      <w:r w:rsidRPr="00717FB2">
        <w:rPr>
          <w:sz w:val="20"/>
          <w:szCs w:val="20"/>
        </w:rPr>
        <w:t xml:space="preserve"> – отношение составной части к целому.</w:t>
      </w:r>
    </w:p>
    <w:p w:rsidR="00717FB2" w:rsidRPr="00717FB2" w:rsidRDefault="00717FB2" w:rsidP="00717FB2">
      <w:pPr>
        <w:pStyle w:val="ad"/>
        <w:jc w:val="both"/>
        <w:rPr>
          <w:sz w:val="20"/>
          <w:szCs w:val="20"/>
        </w:rPr>
      </w:pPr>
      <w:r w:rsidRPr="00717FB2">
        <w:rPr>
          <w:sz w:val="20"/>
          <w:szCs w:val="20"/>
        </w:rPr>
        <w:t>6)относительная величина координации;</w:t>
      </w:r>
    </w:p>
    <w:p w:rsidR="00717FB2" w:rsidRPr="00717FB2" w:rsidRDefault="00717FB2" w:rsidP="00717FB2">
      <w:pPr>
        <w:pStyle w:val="ad"/>
        <w:jc w:val="both"/>
        <w:rPr>
          <w:sz w:val="20"/>
          <w:szCs w:val="20"/>
        </w:rPr>
      </w:pPr>
      <w:r w:rsidRPr="00717FB2">
        <w:rPr>
          <w:sz w:val="20"/>
          <w:szCs w:val="20"/>
          <w:u w:val="single"/>
        </w:rPr>
        <w:t>Относительная величина координации</w:t>
      </w:r>
      <w:r w:rsidRPr="00717FB2">
        <w:rPr>
          <w:sz w:val="20"/>
          <w:szCs w:val="20"/>
        </w:rPr>
        <w:t xml:space="preserve"> – отношение отдельных частей одной совокупности друг к другу.</w:t>
      </w:r>
    </w:p>
    <w:p w:rsidR="00717FB2" w:rsidRPr="00717FB2" w:rsidRDefault="00717FB2" w:rsidP="00717FB2">
      <w:pPr>
        <w:pStyle w:val="ad"/>
        <w:jc w:val="both"/>
        <w:rPr>
          <w:sz w:val="20"/>
          <w:szCs w:val="20"/>
        </w:rPr>
      </w:pPr>
      <w:r w:rsidRPr="00717FB2">
        <w:rPr>
          <w:sz w:val="20"/>
          <w:szCs w:val="20"/>
        </w:rPr>
        <w:t>7)относительная величина интенсивности.</w:t>
      </w:r>
    </w:p>
    <w:p w:rsidR="00717FB2" w:rsidRPr="00717FB2" w:rsidRDefault="00717FB2" w:rsidP="00717FB2">
      <w:pPr>
        <w:pStyle w:val="ad"/>
        <w:jc w:val="both"/>
        <w:rPr>
          <w:sz w:val="20"/>
          <w:szCs w:val="20"/>
        </w:rPr>
      </w:pPr>
      <w:r w:rsidRPr="00717FB2">
        <w:rPr>
          <w:sz w:val="20"/>
          <w:szCs w:val="20"/>
          <w:u w:val="single"/>
        </w:rPr>
        <w:t>Относительная величина интенсивности</w:t>
      </w:r>
      <w:r w:rsidRPr="00717FB2">
        <w:rPr>
          <w:sz w:val="20"/>
          <w:szCs w:val="20"/>
        </w:rPr>
        <w:t xml:space="preserve"> – отношение двух разнокачественных абсолютных величин другу к другу; характеризует степень распространения одного явления в другом.</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Абсолютные величины. Виды, единицы измерения.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sz w:val="20"/>
          <w:szCs w:val="20"/>
          <w:u w:val="single"/>
        </w:rPr>
        <w:t>Абсолютные статистические величины</w:t>
      </w:r>
      <w:r w:rsidRPr="00717FB2">
        <w:rPr>
          <w:b/>
          <w:sz w:val="20"/>
          <w:szCs w:val="20"/>
        </w:rPr>
        <w:t xml:space="preserve"> – это</w:t>
      </w:r>
      <w:r w:rsidRPr="00717FB2">
        <w:rPr>
          <w:sz w:val="20"/>
          <w:szCs w:val="20"/>
        </w:rPr>
        <w:t xml:space="preserve"> количественные показатели, отображающие размеры, объемы и уровни изучаемых явлений.</w:t>
      </w:r>
    </w:p>
    <w:p w:rsidR="00717FB2" w:rsidRPr="00717FB2" w:rsidRDefault="00717FB2" w:rsidP="00717FB2">
      <w:pPr>
        <w:pStyle w:val="ad"/>
        <w:jc w:val="both"/>
        <w:rPr>
          <w:b/>
          <w:sz w:val="20"/>
          <w:szCs w:val="20"/>
        </w:rPr>
      </w:pPr>
      <w:r w:rsidRPr="00717FB2">
        <w:rPr>
          <w:sz w:val="20"/>
          <w:szCs w:val="20"/>
        </w:rPr>
        <w:t xml:space="preserve"> </w:t>
      </w:r>
      <w:r w:rsidRPr="00717FB2">
        <w:rPr>
          <w:b/>
          <w:sz w:val="20"/>
          <w:szCs w:val="20"/>
        </w:rPr>
        <w:t>Абсолютные величины измеряются такими единицами:</w:t>
      </w:r>
    </w:p>
    <w:p w:rsidR="00717FB2" w:rsidRPr="00717FB2" w:rsidRDefault="00717FB2" w:rsidP="00717FB2">
      <w:pPr>
        <w:pStyle w:val="ad"/>
        <w:jc w:val="both"/>
        <w:rPr>
          <w:b/>
          <w:sz w:val="20"/>
          <w:szCs w:val="20"/>
        </w:rPr>
      </w:pPr>
      <w:r w:rsidRPr="00717FB2">
        <w:rPr>
          <w:b/>
          <w:sz w:val="20"/>
          <w:szCs w:val="20"/>
        </w:rPr>
        <w:t>1)натуральные единицы измерения физических величин;</w:t>
      </w:r>
    </w:p>
    <w:p w:rsidR="00717FB2" w:rsidRPr="00717FB2" w:rsidRDefault="00717FB2" w:rsidP="00717FB2">
      <w:pPr>
        <w:pStyle w:val="ad"/>
        <w:jc w:val="both"/>
        <w:rPr>
          <w:sz w:val="20"/>
          <w:szCs w:val="20"/>
        </w:rPr>
      </w:pPr>
      <w:r w:rsidRPr="00717FB2">
        <w:rPr>
          <w:sz w:val="20"/>
          <w:szCs w:val="20"/>
          <w:u w:val="single"/>
        </w:rPr>
        <w:t>Натуральные</w:t>
      </w:r>
      <w:r w:rsidRPr="00717FB2">
        <w:rPr>
          <w:sz w:val="20"/>
          <w:szCs w:val="20"/>
        </w:rPr>
        <w:t xml:space="preserve"> единицы физических величин широко используются в статистике и характеризуют первичные характеристики объекта. Например, вес измеряется в граммах, килограммах, тоннах; длина – в сантиметрах, метрах, километрах; время – в секундах, минутах, часах; площадь – в квадратных метрах, гектарах; возраст – в годах; объем произведенных изделий – в штуках, единицах и т. д. Можно суммировать натуральные единицы только однородных показателей, а разнородных – нельзя. Например, можно суммировать количество изготовленных изделий одного вида, но нельзя суммировать количество изделий, принадлежащих разным видам номенклатуры.</w:t>
      </w:r>
    </w:p>
    <w:p w:rsidR="00717FB2" w:rsidRPr="00717FB2" w:rsidRDefault="00717FB2" w:rsidP="00717FB2">
      <w:pPr>
        <w:pStyle w:val="ad"/>
        <w:jc w:val="both"/>
        <w:rPr>
          <w:b/>
          <w:sz w:val="20"/>
          <w:szCs w:val="20"/>
        </w:rPr>
      </w:pPr>
      <w:r w:rsidRPr="00717FB2">
        <w:rPr>
          <w:b/>
          <w:sz w:val="20"/>
          <w:szCs w:val="20"/>
        </w:rPr>
        <w:t>2)условно-натуральные единицы измерения;</w:t>
      </w:r>
    </w:p>
    <w:p w:rsidR="00717FB2" w:rsidRPr="00717FB2" w:rsidRDefault="00717FB2" w:rsidP="00717FB2">
      <w:pPr>
        <w:pStyle w:val="ad"/>
        <w:jc w:val="both"/>
        <w:rPr>
          <w:sz w:val="20"/>
          <w:szCs w:val="20"/>
        </w:rPr>
      </w:pPr>
      <w:r w:rsidRPr="00717FB2">
        <w:rPr>
          <w:sz w:val="20"/>
          <w:szCs w:val="20"/>
          <w:u w:val="single"/>
        </w:rPr>
        <w:t>Условно-натуральные</w:t>
      </w:r>
      <w:r w:rsidRPr="00717FB2">
        <w:rPr>
          <w:sz w:val="20"/>
          <w:szCs w:val="20"/>
        </w:rPr>
        <w:t xml:space="preserve"> единицы измерения применяются для характеристики совокупности, состоящей из нескольких сравнительно однородных, но разнокачественных единиц. Например, топливная промышленность производит разные виды топлива, общий объем производства которого можно подсчитать в условных тоннах; в транспортной промышленности общая грузоподъемность различного транспорта учитывается в условных тоннах.</w:t>
      </w:r>
    </w:p>
    <w:p w:rsidR="00717FB2" w:rsidRPr="00717FB2" w:rsidRDefault="00717FB2" w:rsidP="00717FB2">
      <w:pPr>
        <w:pStyle w:val="ad"/>
        <w:jc w:val="both"/>
        <w:rPr>
          <w:b/>
          <w:sz w:val="20"/>
          <w:szCs w:val="20"/>
        </w:rPr>
      </w:pPr>
      <w:r w:rsidRPr="00717FB2">
        <w:rPr>
          <w:b/>
          <w:sz w:val="20"/>
          <w:szCs w:val="20"/>
        </w:rPr>
        <w:t>3) сложно-натуральные, или комбинированные единицы измерения;</w:t>
      </w:r>
    </w:p>
    <w:p w:rsidR="00717FB2" w:rsidRPr="00717FB2" w:rsidRDefault="00717FB2" w:rsidP="00717FB2">
      <w:pPr>
        <w:pStyle w:val="ad"/>
        <w:jc w:val="both"/>
        <w:rPr>
          <w:sz w:val="20"/>
          <w:szCs w:val="20"/>
        </w:rPr>
      </w:pPr>
      <w:r w:rsidRPr="00717FB2">
        <w:rPr>
          <w:sz w:val="20"/>
          <w:szCs w:val="20"/>
          <w:u w:val="single"/>
        </w:rPr>
        <w:t>Сложно-натуральные, или комбинированные</w:t>
      </w:r>
      <w:r w:rsidRPr="00717FB2">
        <w:rPr>
          <w:sz w:val="20"/>
          <w:szCs w:val="20"/>
        </w:rPr>
        <w:t xml:space="preserve"> единицы получаются при произведении двух разнородных физических величин. Например, результат транспортных перевозок измеряется произведением веса перевезенного груза в тоннах и протяженности перевозок в километрах, то есть в тонно-километрах. Общее время, отработанное всеми механизмами, измеряется в машино-часах.</w:t>
      </w:r>
    </w:p>
    <w:p w:rsidR="00717FB2" w:rsidRPr="00717FB2" w:rsidRDefault="00717FB2" w:rsidP="00717FB2">
      <w:pPr>
        <w:pStyle w:val="ad"/>
        <w:jc w:val="both"/>
        <w:rPr>
          <w:b/>
          <w:sz w:val="20"/>
          <w:szCs w:val="20"/>
        </w:rPr>
      </w:pPr>
      <w:r w:rsidRPr="00717FB2">
        <w:rPr>
          <w:b/>
          <w:sz w:val="20"/>
          <w:szCs w:val="20"/>
        </w:rPr>
        <w:t>4)трудовые единицы измерения;</w:t>
      </w:r>
    </w:p>
    <w:p w:rsidR="00717FB2" w:rsidRPr="00717FB2" w:rsidRDefault="00717FB2" w:rsidP="00717FB2">
      <w:pPr>
        <w:pStyle w:val="ad"/>
        <w:jc w:val="both"/>
        <w:rPr>
          <w:sz w:val="20"/>
          <w:szCs w:val="20"/>
        </w:rPr>
      </w:pPr>
      <w:r w:rsidRPr="00717FB2">
        <w:rPr>
          <w:sz w:val="20"/>
          <w:szCs w:val="20"/>
          <w:u w:val="single"/>
        </w:rPr>
        <w:t>Трудовые</w:t>
      </w:r>
      <w:r w:rsidRPr="00717FB2">
        <w:rPr>
          <w:sz w:val="20"/>
          <w:szCs w:val="20"/>
        </w:rPr>
        <w:t xml:space="preserve"> единицы измерения являются комбинированными и применяются для измерения отработанного всеми работниками времени. Это – человеко-часы, человеко-дни.</w:t>
      </w:r>
    </w:p>
    <w:p w:rsidR="00717FB2" w:rsidRPr="00717FB2" w:rsidRDefault="00717FB2" w:rsidP="00717FB2">
      <w:pPr>
        <w:pStyle w:val="ad"/>
        <w:jc w:val="both"/>
        <w:rPr>
          <w:b/>
          <w:sz w:val="20"/>
          <w:szCs w:val="20"/>
        </w:rPr>
      </w:pPr>
      <w:r w:rsidRPr="00717FB2">
        <w:rPr>
          <w:b/>
          <w:sz w:val="20"/>
          <w:szCs w:val="20"/>
        </w:rPr>
        <w:t>5)стоимостные единицы измерения.</w:t>
      </w:r>
    </w:p>
    <w:p w:rsidR="00717FB2" w:rsidRPr="00717FB2" w:rsidRDefault="00717FB2" w:rsidP="00717FB2">
      <w:pPr>
        <w:pStyle w:val="ad"/>
        <w:jc w:val="both"/>
        <w:rPr>
          <w:sz w:val="20"/>
          <w:szCs w:val="20"/>
        </w:rPr>
      </w:pPr>
      <w:r w:rsidRPr="00717FB2">
        <w:rPr>
          <w:sz w:val="20"/>
          <w:szCs w:val="20"/>
          <w:u w:val="single"/>
        </w:rPr>
        <w:t>Стоимостные</w:t>
      </w:r>
      <w:r w:rsidRPr="00717FB2">
        <w:rPr>
          <w:sz w:val="20"/>
          <w:szCs w:val="20"/>
        </w:rPr>
        <w:t xml:space="preserve"> единицы измерения отражают стоимостную характеристику статистического показателя. Для перевода натуральных (условно-натуральных, комбинированных) единиц в стоимостные необходимо количество натуральных единиц умножить на цену единицы в денежном выражении. Например, объем продукции каждого вида в натуральном измерении надо умножить на соответствующую отпускную цену единицы продукции в рублях. Это универсальные единицы, так как денежное выражение величины различных объектов можно суммировать и таким образом определять общий объем совокупности, состоящей из разнородных единиц. Все организации, составляя статистическую отчетность, показывают в денежном измерении общий объем произведенной продукции, объем реализованной продукции, общую величину затрат на производство, величину прибыли или убытков, стоимость основных средств и др.</w:t>
      </w:r>
    </w:p>
    <w:p w:rsidR="00717FB2" w:rsidRPr="00717FB2" w:rsidRDefault="00717FB2" w:rsidP="00717FB2">
      <w:pPr>
        <w:pStyle w:val="ad"/>
        <w:jc w:val="both"/>
        <w:rPr>
          <w:b/>
          <w:sz w:val="20"/>
          <w:szCs w:val="20"/>
        </w:rPr>
      </w:pPr>
      <w:r w:rsidRPr="00717FB2">
        <w:rPr>
          <w:b/>
          <w:sz w:val="20"/>
          <w:szCs w:val="20"/>
        </w:rPr>
        <w:t>По сложности абсолютные величины бывают:</w:t>
      </w:r>
    </w:p>
    <w:p w:rsidR="00717FB2" w:rsidRPr="00717FB2" w:rsidRDefault="00717FB2" w:rsidP="00717FB2">
      <w:pPr>
        <w:pStyle w:val="ad"/>
        <w:jc w:val="both"/>
        <w:rPr>
          <w:sz w:val="20"/>
          <w:szCs w:val="20"/>
        </w:rPr>
      </w:pPr>
      <w:r w:rsidRPr="00717FB2">
        <w:rPr>
          <w:sz w:val="20"/>
          <w:szCs w:val="20"/>
        </w:rPr>
        <w:lastRenderedPageBreak/>
        <w:t>· простые;</w:t>
      </w:r>
    </w:p>
    <w:p w:rsidR="00717FB2" w:rsidRPr="00717FB2" w:rsidRDefault="00717FB2" w:rsidP="00717FB2">
      <w:pPr>
        <w:pStyle w:val="ad"/>
        <w:jc w:val="both"/>
        <w:rPr>
          <w:sz w:val="20"/>
          <w:szCs w:val="20"/>
        </w:rPr>
      </w:pPr>
      <w:r w:rsidRPr="00717FB2">
        <w:rPr>
          <w:sz w:val="20"/>
          <w:szCs w:val="20"/>
        </w:rPr>
        <w:t>· сложные.</w:t>
      </w:r>
    </w:p>
    <w:p w:rsidR="00717FB2" w:rsidRPr="00717FB2" w:rsidRDefault="00717FB2" w:rsidP="00717FB2">
      <w:pPr>
        <w:pStyle w:val="ad"/>
        <w:jc w:val="both"/>
        <w:rPr>
          <w:sz w:val="20"/>
          <w:szCs w:val="20"/>
        </w:rPr>
      </w:pPr>
      <w:r w:rsidRPr="00717FB2">
        <w:rPr>
          <w:b/>
          <w:sz w:val="20"/>
          <w:szCs w:val="20"/>
          <w:u w:val="single"/>
        </w:rPr>
        <w:t>Простые</w:t>
      </w:r>
      <w:r w:rsidRPr="00717FB2">
        <w:rPr>
          <w:sz w:val="20"/>
          <w:szCs w:val="20"/>
          <w:u w:val="single"/>
        </w:rPr>
        <w:t xml:space="preserve"> </w:t>
      </w:r>
      <w:r w:rsidRPr="00717FB2">
        <w:rPr>
          <w:sz w:val="20"/>
          <w:szCs w:val="20"/>
        </w:rPr>
        <w:t xml:space="preserve">величины получаются в результате первичного наблюдения, регистрации фактов. </w:t>
      </w:r>
      <w:r w:rsidRPr="00717FB2">
        <w:rPr>
          <w:b/>
          <w:sz w:val="20"/>
          <w:szCs w:val="20"/>
          <w:u w:val="single"/>
        </w:rPr>
        <w:t>Сложные</w:t>
      </w:r>
      <w:r w:rsidRPr="00717FB2">
        <w:rPr>
          <w:sz w:val="20"/>
          <w:szCs w:val="20"/>
        </w:rPr>
        <w:t xml:space="preserve"> величины образуются суммированием либо произведением простых величин.</w:t>
      </w:r>
    </w:p>
    <w:p w:rsidR="00717FB2" w:rsidRPr="00717FB2" w:rsidRDefault="00717FB2" w:rsidP="00717FB2">
      <w:pPr>
        <w:pStyle w:val="ad"/>
        <w:jc w:val="both"/>
        <w:rPr>
          <w:b/>
          <w:sz w:val="20"/>
          <w:szCs w:val="20"/>
        </w:rPr>
      </w:pPr>
      <w:r w:rsidRPr="00717FB2">
        <w:rPr>
          <w:sz w:val="20"/>
          <w:szCs w:val="20"/>
        </w:rPr>
        <w:t xml:space="preserve">Для полной характеристики изучаемых явлений недостаточно пользоваться только абсолютными величинами. </w:t>
      </w:r>
      <w:r w:rsidRPr="00717FB2">
        <w:rPr>
          <w:b/>
          <w:sz w:val="20"/>
          <w:szCs w:val="20"/>
        </w:rPr>
        <w:t>Для сопоставления, выявления динамики изменения явлений используются относительные величины.</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Мода.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 xml:space="preserve">Мода </w:t>
      </w:r>
      <w:r w:rsidRPr="00717FB2">
        <w:rPr>
          <w:sz w:val="20"/>
          <w:szCs w:val="20"/>
        </w:rPr>
        <w:t xml:space="preserve">— наиболее типичное, чаще всего встречаемое значение признака. Для </w:t>
      </w:r>
      <w:r w:rsidRPr="00717FB2">
        <w:rPr>
          <w:sz w:val="20"/>
          <w:szCs w:val="20"/>
          <w:u w:val="single"/>
        </w:rPr>
        <w:t>дискретного ряда</w:t>
      </w:r>
      <w:r w:rsidRPr="00717FB2">
        <w:rPr>
          <w:sz w:val="20"/>
          <w:szCs w:val="20"/>
        </w:rPr>
        <w:t xml:space="preserve"> модой будет являться вариант с наибольшей частотой. Для определения моды </w:t>
      </w:r>
      <w:r w:rsidRPr="00717FB2">
        <w:rPr>
          <w:sz w:val="20"/>
          <w:szCs w:val="20"/>
          <w:u w:val="single"/>
        </w:rPr>
        <w:t>интервального ряда</w:t>
      </w:r>
      <w:r w:rsidRPr="00717FB2">
        <w:rPr>
          <w:sz w:val="20"/>
          <w:szCs w:val="20"/>
        </w:rPr>
        <w:t xml:space="preserve"> сначала определяют модальный интервал (интервал, имеющий наибольшую частоту). Затем в пределах этого интервала находят то значение признака, которое может являться модой.</w:t>
      </w:r>
    </w:p>
    <w:p w:rsidR="00717FB2" w:rsidRPr="00717FB2" w:rsidRDefault="00717FB2" w:rsidP="00717FB2">
      <w:pPr>
        <w:pStyle w:val="ad"/>
        <w:jc w:val="both"/>
        <w:rPr>
          <w:sz w:val="20"/>
          <w:szCs w:val="20"/>
        </w:rPr>
      </w:pPr>
      <w:r w:rsidRPr="00717FB2">
        <w:rPr>
          <w:sz w:val="20"/>
          <w:szCs w:val="20"/>
        </w:rPr>
        <w:t xml:space="preserve">В </w:t>
      </w:r>
      <w:r w:rsidRPr="00717FB2">
        <w:rPr>
          <w:iCs/>
          <w:sz w:val="20"/>
          <w:szCs w:val="20"/>
        </w:rPr>
        <w:t>интервальных вариационных рядах</w:t>
      </w:r>
      <w:r w:rsidRPr="00717FB2">
        <w:rPr>
          <w:sz w:val="20"/>
          <w:szCs w:val="20"/>
        </w:rPr>
        <w:t xml:space="preserve"> моду определяют приближенно по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2410460" cy="427990"/>
            <wp:effectExtent l="0" t="0" r="8890" b="0"/>
            <wp:docPr id="192" name="Рисунок 192" descr="http://www.studfiles.ru/html/2706/44/html_Ekzr4INSMg.DGz6/img-Cwx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udfiles.ru/html/2706/44/html_Ekzr4INSMg.DGz6/img-CwxpeG.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10460" cy="427990"/>
                    </a:xfrm>
                    <a:prstGeom prst="rect">
                      <a:avLst/>
                    </a:prstGeom>
                    <a:noFill/>
                    <a:ln>
                      <a:noFill/>
                    </a:ln>
                  </pic:spPr>
                </pic:pic>
              </a:graphicData>
            </a:graphic>
          </wp:inline>
        </w:drawing>
      </w:r>
      <w:r w:rsidRPr="00717FB2">
        <w:rPr>
          <w:sz w:val="20"/>
          <w:szCs w:val="20"/>
        </w:rPr>
        <w:t>, где</w:t>
      </w:r>
    </w:p>
    <w:p w:rsidR="00717FB2" w:rsidRPr="00717FB2" w:rsidRDefault="00717FB2" w:rsidP="00717FB2">
      <w:pPr>
        <w:pStyle w:val="ad"/>
        <w:jc w:val="both"/>
        <w:rPr>
          <w:sz w:val="20"/>
          <w:szCs w:val="20"/>
        </w:rPr>
      </w:pPr>
      <w:r w:rsidRPr="00717FB2">
        <w:rPr>
          <w:i/>
          <w:iCs/>
          <w:sz w:val="20"/>
          <w:szCs w:val="20"/>
        </w:rPr>
        <w:t>x</w:t>
      </w:r>
      <w:r w:rsidRPr="00717FB2">
        <w:rPr>
          <w:i/>
          <w:iCs/>
          <w:sz w:val="20"/>
          <w:szCs w:val="20"/>
          <w:vertAlign w:val="subscript"/>
        </w:rPr>
        <w:t>0</w:t>
      </w:r>
      <w:r w:rsidRPr="00717FB2">
        <w:rPr>
          <w:i/>
          <w:iCs/>
          <w:sz w:val="20"/>
          <w:szCs w:val="20"/>
        </w:rPr>
        <w:t xml:space="preserve"> </w:t>
      </w:r>
      <w:r w:rsidRPr="00717FB2">
        <w:rPr>
          <w:sz w:val="20"/>
          <w:szCs w:val="20"/>
        </w:rPr>
        <w:t>- нижняя граница модального интервала;</w:t>
      </w:r>
      <w:r w:rsidRPr="00717FB2">
        <w:rPr>
          <w:noProof/>
          <w:sz w:val="20"/>
          <w:szCs w:val="20"/>
        </w:rPr>
        <w:drawing>
          <wp:inline distT="0" distB="0" distL="0" distR="0">
            <wp:extent cx="274955" cy="200660"/>
            <wp:effectExtent l="0" t="0" r="0" b="8890"/>
            <wp:docPr id="193" name="Рисунок 193" descr="http://www.studfiles.ru/html/2706/44/html_Ekzr4INSMg.DGz6/img-4Rj7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udfiles.ru/html/2706/44/html_Ekzr4INSMg.DGz6/img-4Rj74x.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955" cy="200660"/>
                    </a:xfrm>
                    <a:prstGeom prst="rect">
                      <a:avLst/>
                    </a:prstGeom>
                    <a:noFill/>
                    <a:ln>
                      <a:noFill/>
                    </a:ln>
                  </pic:spPr>
                </pic:pic>
              </a:graphicData>
            </a:graphic>
          </wp:inline>
        </w:drawing>
      </w:r>
      <w:r w:rsidRPr="00717FB2">
        <w:rPr>
          <w:sz w:val="20"/>
          <w:szCs w:val="20"/>
        </w:rPr>
        <w:t>- величина модального интервала;</w:t>
      </w:r>
    </w:p>
    <w:p w:rsidR="00717FB2" w:rsidRPr="00717FB2" w:rsidRDefault="00717FB2" w:rsidP="00717FB2">
      <w:pPr>
        <w:pStyle w:val="ad"/>
        <w:jc w:val="both"/>
        <w:rPr>
          <w:sz w:val="20"/>
          <w:szCs w:val="20"/>
        </w:rPr>
      </w:pPr>
      <w:r w:rsidRPr="00717FB2">
        <w:rPr>
          <w:noProof/>
          <w:sz w:val="20"/>
          <w:szCs w:val="20"/>
        </w:rPr>
        <w:drawing>
          <wp:inline distT="0" distB="0" distL="0" distR="0">
            <wp:extent cx="306705" cy="200660"/>
            <wp:effectExtent l="0" t="0" r="0" b="8890"/>
            <wp:docPr id="194" name="Рисунок 194" descr="http://www.studfiles.ru/html/2706/44/html_Ekzr4INSMg.DGz6/img-qKta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udfiles.ru/html/2706/44/html_Ekzr4INSMg.DGz6/img-qKtaiB.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6705" cy="200660"/>
                    </a:xfrm>
                    <a:prstGeom prst="rect">
                      <a:avLst/>
                    </a:prstGeom>
                    <a:noFill/>
                    <a:ln>
                      <a:noFill/>
                    </a:ln>
                  </pic:spPr>
                </pic:pic>
              </a:graphicData>
            </a:graphic>
          </wp:inline>
        </w:drawing>
      </w:r>
      <w:r w:rsidRPr="00717FB2">
        <w:rPr>
          <w:sz w:val="20"/>
          <w:szCs w:val="20"/>
        </w:rPr>
        <w:t>- частота модального интервала;</w:t>
      </w:r>
    </w:p>
    <w:p w:rsidR="00717FB2" w:rsidRPr="00717FB2" w:rsidRDefault="00717FB2" w:rsidP="00717FB2">
      <w:pPr>
        <w:pStyle w:val="ad"/>
        <w:jc w:val="both"/>
        <w:rPr>
          <w:sz w:val="20"/>
          <w:szCs w:val="20"/>
        </w:rPr>
      </w:pPr>
      <w:r w:rsidRPr="00717FB2">
        <w:rPr>
          <w:noProof/>
          <w:sz w:val="20"/>
          <w:szCs w:val="20"/>
        </w:rPr>
        <w:drawing>
          <wp:inline distT="0" distB="0" distL="0" distR="0">
            <wp:extent cx="427990" cy="264160"/>
            <wp:effectExtent l="0" t="0" r="0" b="2540"/>
            <wp:docPr id="195" name="Рисунок 195" descr="http://www.studfiles.ru/html/2706/44/html_Ekzr4INSMg.DGz6/img-7q0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udfiles.ru/html/2706/44/html_Ekzr4INSMg.DGz6/img-7q0n2B.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7990" cy="264160"/>
                    </a:xfrm>
                    <a:prstGeom prst="rect">
                      <a:avLst/>
                    </a:prstGeom>
                    <a:noFill/>
                    <a:ln>
                      <a:noFill/>
                    </a:ln>
                  </pic:spPr>
                </pic:pic>
              </a:graphicData>
            </a:graphic>
          </wp:inline>
        </w:drawing>
      </w:r>
      <w:r w:rsidRPr="00717FB2">
        <w:rPr>
          <w:sz w:val="20"/>
          <w:szCs w:val="20"/>
        </w:rPr>
        <w:t>- частота интервала, предшествующая модальному;</w:t>
      </w:r>
    </w:p>
    <w:p w:rsidR="00717FB2" w:rsidRPr="00717FB2" w:rsidRDefault="00717FB2" w:rsidP="00717FB2">
      <w:pPr>
        <w:pStyle w:val="ad"/>
        <w:jc w:val="both"/>
        <w:rPr>
          <w:sz w:val="20"/>
          <w:szCs w:val="20"/>
        </w:rPr>
      </w:pPr>
      <w:r w:rsidRPr="00717FB2">
        <w:rPr>
          <w:noProof/>
          <w:sz w:val="20"/>
          <w:szCs w:val="20"/>
        </w:rPr>
        <w:drawing>
          <wp:inline distT="0" distB="0" distL="0" distR="0">
            <wp:extent cx="427990" cy="200660"/>
            <wp:effectExtent l="0" t="0" r="0" b="8890"/>
            <wp:docPr id="196" name="Рисунок 196" descr="http://www.studfiles.ru/html/2706/44/html_Ekzr4INSMg.DGz6/img-Adrl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udfiles.ru/html/2706/44/html_Ekzr4INSMg.DGz6/img-AdrlNj.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7990" cy="200660"/>
                    </a:xfrm>
                    <a:prstGeom prst="rect">
                      <a:avLst/>
                    </a:prstGeom>
                    <a:noFill/>
                    <a:ln>
                      <a:noFill/>
                    </a:ln>
                  </pic:spPr>
                </pic:pic>
              </a:graphicData>
            </a:graphic>
          </wp:inline>
        </w:drawing>
      </w:r>
      <w:r w:rsidRPr="00717FB2">
        <w:rPr>
          <w:sz w:val="20"/>
          <w:szCs w:val="20"/>
        </w:rPr>
        <w:t>- частота интервала, следующая за модальным.</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Медиана.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Медиана</w:t>
      </w:r>
      <w:r w:rsidRPr="00717FB2">
        <w:rPr>
          <w:b/>
          <w:bCs/>
          <w:i/>
          <w:iCs/>
          <w:sz w:val="20"/>
          <w:szCs w:val="20"/>
        </w:rPr>
        <w:t xml:space="preserve"> </w:t>
      </w:r>
      <w:r w:rsidRPr="00717FB2">
        <w:rPr>
          <w:sz w:val="20"/>
          <w:szCs w:val="20"/>
        </w:rPr>
        <w:t xml:space="preserve">— значение варьирующего признака, приходящееся на середину ранжированной совокупности. Для </w:t>
      </w:r>
      <w:r w:rsidRPr="00717FB2">
        <w:rPr>
          <w:sz w:val="20"/>
          <w:szCs w:val="20"/>
          <w:u w:val="single"/>
        </w:rPr>
        <w:t xml:space="preserve">ранжированного ряда с нечетным числом </w:t>
      </w:r>
      <w:r w:rsidRPr="00717FB2">
        <w:rPr>
          <w:sz w:val="20"/>
          <w:szCs w:val="20"/>
        </w:rPr>
        <w:t xml:space="preserve">индивидуальных величин (например, 1, 2, 3, 6, 7, 9, 10) медианой будет величина, которая расположена в центре ряда, т.е. четвёртая величина - 6. Для </w:t>
      </w:r>
      <w:r w:rsidRPr="00717FB2">
        <w:rPr>
          <w:sz w:val="20"/>
          <w:szCs w:val="20"/>
          <w:u w:val="single"/>
        </w:rPr>
        <w:t xml:space="preserve">ранжированного ряда с четным числом </w:t>
      </w:r>
      <w:r w:rsidRPr="00717FB2">
        <w:rPr>
          <w:sz w:val="20"/>
          <w:szCs w:val="20"/>
        </w:rPr>
        <w:t>индивидуальных величин (например, 1, 5, 7, 10, 11, 14) медианой будет средняя арифметическая величина, которая рассчитывается из двух смежных величин. Для нашего случая медиана равна (7+10)/2= 8,5.</w:t>
      </w:r>
    </w:p>
    <w:p w:rsidR="00717FB2" w:rsidRPr="00717FB2" w:rsidRDefault="00717FB2" w:rsidP="00717FB2">
      <w:pPr>
        <w:pStyle w:val="ad"/>
        <w:jc w:val="both"/>
        <w:rPr>
          <w:sz w:val="20"/>
          <w:szCs w:val="20"/>
        </w:rPr>
      </w:pPr>
      <w:r w:rsidRPr="00717FB2">
        <w:rPr>
          <w:sz w:val="20"/>
          <w:szCs w:val="20"/>
        </w:rPr>
        <w:t>Т. о., для нахождения медианы сначала необходимо определить ее порядковый номер (ее положение в ранжированном ряду) по формулам:</w:t>
      </w:r>
    </w:p>
    <w:p w:rsidR="00717FB2" w:rsidRPr="00717FB2" w:rsidRDefault="00717FB2" w:rsidP="00717FB2">
      <w:pPr>
        <w:pStyle w:val="ad"/>
        <w:jc w:val="both"/>
        <w:rPr>
          <w:sz w:val="20"/>
          <w:szCs w:val="20"/>
        </w:rPr>
      </w:pPr>
      <w:r w:rsidRPr="00717FB2">
        <w:rPr>
          <w:noProof/>
          <w:sz w:val="20"/>
          <w:szCs w:val="20"/>
        </w:rPr>
        <w:drawing>
          <wp:inline distT="0" distB="0" distL="0" distR="0">
            <wp:extent cx="889000" cy="406400"/>
            <wp:effectExtent l="0" t="0" r="6350" b="0"/>
            <wp:docPr id="197" name="Рисунок 197" descr="http://www.studfiles.ru/html/2706/544/html_LoIqLjgXAZ.6ryE/img-Xqb3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udfiles.ru/html/2706/544/html_LoIqLjgXAZ.6ryE/img-Xqb3yb.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00" cy="406400"/>
                    </a:xfrm>
                    <a:prstGeom prst="rect">
                      <a:avLst/>
                    </a:prstGeom>
                    <a:noFill/>
                    <a:ln>
                      <a:noFill/>
                    </a:ln>
                  </pic:spPr>
                </pic:pic>
              </a:graphicData>
            </a:graphic>
          </wp:inline>
        </w:drawing>
      </w:r>
      <w:r w:rsidRPr="00717FB2">
        <w:rPr>
          <w:i/>
          <w:iCs/>
          <w:sz w:val="20"/>
          <w:szCs w:val="20"/>
        </w:rPr>
        <w:t>(если частот нет)</w:t>
      </w:r>
      <w:r w:rsidRPr="00717FB2">
        <w:rPr>
          <w:sz w:val="20"/>
          <w:szCs w:val="20"/>
        </w:rPr>
        <w:t xml:space="preserve"> </w:t>
      </w:r>
    </w:p>
    <w:p w:rsidR="00717FB2" w:rsidRPr="00717FB2" w:rsidRDefault="00717FB2" w:rsidP="00717FB2">
      <w:pPr>
        <w:pStyle w:val="ad"/>
        <w:jc w:val="both"/>
        <w:rPr>
          <w:sz w:val="20"/>
          <w:szCs w:val="20"/>
        </w:rPr>
      </w:pPr>
      <w:r w:rsidRPr="00717FB2">
        <w:rPr>
          <w:i/>
          <w:iCs/>
          <w:sz w:val="20"/>
          <w:szCs w:val="20"/>
        </w:rPr>
        <w:t>N</w:t>
      </w:r>
      <w:r w:rsidRPr="00717FB2">
        <w:rPr>
          <w:sz w:val="20"/>
          <w:szCs w:val="20"/>
        </w:rPr>
        <w:t xml:space="preserve"> мe = </w:t>
      </w:r>
      <w:r w:rsidRPr="00717FB2">
        <w:rPr>
          <w:noProof/>
          <w:sz w:val="20"/>
          <w:szCs w:val="20"/>
        </w:rPr>
        <w:drawing>
          <wp:inline distT="0" distB="0" distL="0" distR="0">
            <wp:extent cx="647700" cy="400050"/>
            <wp:effectExtent l="0" t="0" r="0" b="0"/>
            <wp:docPr id="198" name="Рисунок 198" descr="http://www.studfiles.ru/html/2706/544/html_LoIqLjgXAZ.6ryE/img-3Y7K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udfiles.ru/html/2706/544/html_LoIqLjgXAZ.6ryE/img-3Y7KTA.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 cy="400050"/>
                    </a:xfrm>
                    <a:prstGeom prst="rect">
                      <a:avLst/>
                    </a:prstGeom>
                    <a:noFill/>
                    <a:ln>
                      <a:noFill/>
                    </a:ln>
                  </pic:spPr>
                </pic:pic>
              </a:graphicData>
            </a:graphic>
          </wp:inline>
        </w:drawing>
      </w:r>
      <w:r w:rsidRPr="00717FB2">
        <w:rPr>
          <w:i/>
          <w:iCs/>
          <w:sz w:val="20"/>
          <w:szCs w:val="20"/>
        </w:rPr>
        <w:t>(если частоты есть)</w:t>
      </w:r>
      <w:r w:rsidRPr="00717FB2">
        <w:rPr>
          <w:sz w:val="20"/>
          <w:szCs w:val="20"/>
        </w:rPr>
        <w:t xml:space="preserve"> </w:t>
      </w:r>
    </w:p>
    <w:p w:rsidR="00717FB2" w:rsidRPr="00717FB2" w:rsidRDefault="00717FB2" w:rsidP="00717FB2">
      <w:pPr>
        <w:pStyle w:val="ad"/>
        <w:jc w:val="both"/>
        <w:rPr>
          <w:sz w:val="20"/>
          <w:szCs w:val="20"/>
        </w:rPr>
      </w:pPr>
      <w:r w:rsidRPr="00717FB2">
        <w:rPr>
          <w:sz w:val="20"/>
          <w:szCs w:val="20"/>
        </w:rPr>
        <w:t>где n - число единиц в совокупности.</w:t>
      </w:r>
    </w:p>
    <w:p w:rsidR="00717FB2" w:rsidRPr="00717FB2" w:rsidRDefault="00717FB2" w:rsidP="00717FB2">
      <w:pPr>
        <w:pStyle w:val="ad"/>
        <w:jc w:val="both"/>
        <w:rPr>
          <w:sz w:val="20"/>
          <w:szCs w:val="20"/>
        </w:rPr>
      </w:pPr>
      <w:r w:rsidRPr="00717FB2">
        <w:rPr>
          <w:sz w:val="20"/>
          <w:szCs w:val="20"/>
        </w:rPr>
        <w:t xml:space="preserve">Численное значение медианы </w:t>
      </w:r>
      <w:r w:rsidRPr="00717FB2">
        <w:rPr>
          <w:sz w:val="20"/>
          <w:szCs w:val="20"/>
          <w:u w:val="single"/>
        </w:rPr>
        <w:t>интервального ряда</w:t>
      </w:r>
      <w:r w:rsidRPr="00717FB2">
        <w:rPr>
          <w:sz w:val="20"/>
          <w:szCs w:val="20"/>
        </w:rPr>
        <w:t xml:space="preserve"> определяют по накопленным частотам в дискретном вариационном ряду. Для этого сначала следует указать интервал нахождения медианы в интервальном ряду распределения. Медианным называют первый интервал, где сумма накопленных частот превышает половину наблюдений от общего числа всех наблюдений.</w:t>
      </w:r>
    </w:p>
    <w:p w:rsidR="00717FB2" w:rsidRPr="00717FB2" w:rsidRDefault="00717FB2" w:rsidP="00717FB2">
      <w:pPr>
        <w:pStyle w:val="ad"/>
        <w:jc w:val="both"/>
        <w:rPr>
          <w:sz w:val="20"/>
          <w:szCs w:val="20"/>
        </w:rPr>
      </w:pPr>
      <w:r w:rsidRPr="00717FB2">
        <w:rPr>
          <w:sz w:val="20"/>
          <w:szCs w:val="20"/>
        </w:rPr>
        <w:t>Численное значение медианы обычно определяют по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1714500" cy="647700"/>
            <wp:effectExtent l="0" t="0" r="0" b="0"/>
            <wp:docPr id="199" name="Рисунок 199" descr="http://www.studfiles.ru/html/2706/544/html_LoIqLjgXAZ.6ryE/img-2WUB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udfiles.ru/html/2706/544/html_LoIqLjgXAZ.6ryE/img-2WUBuH.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0" cy="64770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x</w:t>
      </w:r>
      <w:r w:rsidRPr="00717FB2">
        <w:rPr>
          <w:sz w:val="20"/>
          <w:szCs w:val="20"/>
          <w:vertAlign w:val="subscript"/>
        </w:rPr>
        <w:t>Ме</w:t>
      </w:r>
      <w:r w:rsidRPr="00717FB2">
        <w:rPr>
          <w:sz w:val="20"/>
          <w:szCs w:val="20"/>
        </w:rPr>
        <w:t xml:space="preserve"> - нижняя граница медианного интервала; iМе - величина интервала; SМе</w:t>
      </w:r>
      <w:r w:rsidRPr="00717FB2">
        <w:rPr>
          <w:sz w:val="20"/>
          <w:szCs w:val="20"/>
          <w:vertAlign w:val="subscript"/>
        </w:rPr>
        <w:t>-1</w:t>
      </w:r>
      <w:r w:rsidRPr="00717FB2">
        <w:rPr>
          <w:sz w:val="20"/>
          <w:szCs w:val="20"/>
        </w:rPr>
        <w:t xml:space="preserve"> - накопленная частота интервала, которая предшествует медианному; fМе - частота медианного интервала.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Вариация. Коэффициент вариации.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sz w:val="20"/>
          <w:szCs w:val="20"/>
        </w:rPr>
        <w:t xml:space="preserve">Вариация </w:t>
      </w:r>
      <w:r w:rsidRPr="00717FB2">
        <w:rPr>
          <w:b/>
          <w:i/>
          <w:iCs/>
          <w:sz w:val="20"/>
          <w:szCs w:val="20"/>
        </w:rPr>
        <w:t>—</w:t>
      </w:r>
      <w:r w:rsidRPr="00717FB2">
        <w:rPr>
          <w:b/>
          <w:sz w:val="20"/>
          <w:szCs w:val="20"/>
        </w:rPr>
        <w:t xml:space="preserve"> это</w:t>
      </w:r>
      <w:r w:rsidRPr="00717FB2">
        <w:rPr>
          <w:sz w:val="20"/>
          <w:szCs w:val="20"/>
        </w:rPr>
        <w:t xml:space="preserve"> различие в значениях какого-либо признака у разных единиц данной совокупности в один и тот же период или момент времени. Например, работники фирмы различаются по доходам, затратам времени на работу, росту, весу, любимому занятию в свободное время и т.д. Она возникает в результате того, что индивидуальные значения признака складываются под совокупным влиянием разнообразных факторов (условий), которые по-разному сочетаются в каждом отдельном случае. Таким образом, величина каждого варианта объективна.</w:t>
      </w:r>
    </w:p>
    <w:p w:rsidR="00717FB2" w:rsidRPr="00717FB2" w:rsidRDefault="00717FB2" w:rsidP="00717FB2">
      <w:pPr>
        <w:pStyle w:val="ad"/>
        <w:jc w:val="both"/>
        <w:rPr>
          <w:sz w:val="20"/>
          <w:szCs w:val="20"/>
        </w:rPr>
      </w:pPr>
      <w:r w:rsidRPr="00717FB2">
        <w:rPr>
          <w:b/>
          <w:sz w:val="20"/>
          <w:szCs w:val="20"/>
        </w:rPr>
        <w:lastRenderedPageBreak/>
        <w:t>Исследование вариации в статистике имеет большое значение</w:t>
      </w:r>
      <w:r w:rsidRPr="00717FB2">
        <w:rPr>
          <w:sz w:val="20"/>
          <w:szCs w:val="20"/>
        </w:rPr>
        <w:t>, помогает познать сущность изучаемого явления. Особенно актуально оно в период формирования многоукладной экономики. Измерение вариации, выяснение ее причины, выявление влияния отдельных факторов дает важную информацию (например, о продолжительности жизни людей, доходах и расходах населения, финансовом положении предприятия и т.п.) для принятия научно-обоснованных управленческих решений.</w:t>
      </w:r>
    </w:p>
    <w:p w:rsidR="00717FB2" w:rsidRPr="00717FB2" w:rsidRDefault="00717FB2" w:rsidP="00717FB2">
      <w:pPr>
        <w:pStyle w:val="ad"/>
        <w:jc w:val="both"/>
        <w:rPr>
          <w:sz w:val="20"/>
          <w:szCs w:val="20"/>
        </w:rPr>
      </w:pPr>
      <w:r w:rsidRPr="00717FB2">
        <w:rPr>
          <w:b/>
          <w:sz w:val="20"/>
          <w:szCs w:val="20"/>
        </w:rPr>
        <w:t xml:space="preserve">Средняя величина дает </w:t>
      </w:r>
      <w:r w:rsidRPr="00717FB2">
        <w:rPr>
          <w:sz w:val="20"/>
          <w:szCs w:val="20"/>
        </w:rPr>
        <w:t xml:space="preserve">обобщающую характеристику признака изучаемой совокупности, но она не раскрывает строения совокупности, которое весьма существенно для ее познания. </w:t>
      </w:r>
      <w:r w:rsidRPr="00717FB2">
        <w:rPr>
          <w:b/>
          <w:sz w:val="20"/>
          <w:szCs w:val="20"/>
        </w:rPr>
        <w:t>Средняя не показывает</w:t>
      </w:r>
      <w:r w:rsidRPr="00717FB2">
        <w:rPr>
          <w:sz w:val="20"/>
          <w:szCs w:val="20"/>
        </w:rPr>
        <w:t xml:space="preserve">, как располагаются около нее варианты осредняемого признака, сосредоточены ли они вблизи средней или значительно отклоняются от нее. Средняя величина признака в двух совокупностях может быть одинаковой, но в одном случае все индивидуальные значения отличаются от нее мало, а в другом — эти отличия велики, т.е. в одном случае вариация признака мала, а в другом — велика, это имеет весьма важное значение для характеристики </w:t>
      </w:r>
      <w:r w:rsidRPr="00717FB2">
        <w:rPr>
          <w:iCs/>
          <w:sz w:val="20"/>
          <w:szCs w:val="20"/>
        </w:rPr>
        <w:t>надежности</w:t>
      </w:r>
      <w:r w:rsidRPr="00717FB2">
        <w:rPr>
          <w:i/>
          <w:iCs/>
          <w:sz w:val="20"/>
          <w:szCs w:val="20"/>
        </w:rPr>
        <w:t xml:space="preserve"> </w:t>
      </w:r>
      <w:r w:rsidRPr="00717FB2">
        <w:rPr>
          <w:sz w:val="20"/>
          <w:szCs w:val="20"/>
        </w:rPr>
        <w:t>средней величины.</w:t>
      </w:r>
    </w:p>
    <w:p w:rsidR="00717FB2" w:rsidRPr="00717FB2" w:rsidRDefault="00717FB2" w:rsidP="00717FB2">
      <w:pPr>
        <w:pStyle w:val="ad"/>
        <w:jc w:val="both"/>
        <w:rPr>
          <w:sz w:val="20"/>
          <w:szCs w:val="20"/>
        </w:rPr>
      </w:pPr>
      <w:r w:rsidRPr="00717FB2">
        <w:rPr>
          <w:sz w:val="20"/>
          <w:szCs w:val="20"/>
        </w:rPr>
        <w:t>Чем больше варианты отдельных единиц совокупности различаются между собой, тем больше они отличаются от своей средней, и наоборот, — чем меньше варианты отличаются друг от друга, тем меньше они отличаются от средней, которая в таком случае будет более реально представлять всю совокупность. Следовательно, необходим расчет показателей вариации.</w:t>
      </w:r>
    </w:p>
    <w:p w:rsidR="00717FB2" w:rsidRPr="00717FB2" w:rsidRDefault="00717FB2" w:rsidP="00717FB2">
      <w:pPr>
        <w:pStyle w:val="ad"/>
        <w:jc w:val="both"/>
        <w:rPr>
          <w:b/>
          <w:sz w:val="20"/>
          <w:szCs w:val="20"/>
        </w:rPr>
      </w:pPr>
      <w:r w:rsidRPr="00717FB2">
        <w:rPr>
          <w:b/>
          <w:sz w:val="20"/>
          <w:szCs w:val="20"/>
        </w:rPr>
        <w:t xml:space="preserve">К абсолютным показателям вариации показателям вариации относятся: </w:t>
      </w:r>
      <w:r w:rsidRPr="00717FB2">
        <w:rPr>
          <w:b/>
          <w:iCs/>
          <w:sz w:val="20"/>
          <w:szCs w:val="20"/>
        </w:rPr>
        <w:t>размах вариации, среднее линейное отклонение, дисперсия, среднее квадратическое отклонение.</w:t>
      </w:r>
    </w:p>
    <w:p w:rsidR="00717FB2" w:rsidRPr="00717FB2" w:rsidRDefault="00717FB2" w:rsidP="00717FB2">
      <w:pPr>
        <w:pStyle w:val="ad"/>
        <w:jc w:val="both"/>
        <w:rPr>
          <w:sz w:val="20"/>
          <w:szCs w:val="20"/>
        </w:rPr>
      </w:pPr>
      <w:r w:rsidRPr="00717FB2">
        <w:rPr>
          <w:sz w:val="20"/>
          <w:szCs w:val="20"/>
        </w:rPr>
        <w:t xml:space="preserve">Самым элементарным показателем вариации признака является </w:t>
      </w:r>
      <w:r w:rsidRPr="00717FB2">
        <w:rPr>
          <w:b/>
          <w:iCs/>
          <w:sz w:val="20"/>
          <w:szCs w:val="20"/>
        </w:rPr>
        <w:t>размах вариации R,</w:t>
      </w:r>
      <w:r w:rsidRPr="00717FB2">
        <w:rPr>
          <w:sz w:val="20"/>
          <w:szCs w:val="20"/>
        </w:rPr>
        <w:t xml:space="preserve"> представляющий собой разность между максимальным и минимальным значениями признака:</w:t>
      </w:r>
    </w:p>
    <w:p w:rsidR="00717FB2" w:rsidRPr="00717FB2" w:rsidRDefault="00717FB2" w:rsidP="00717FB2">
      <w:pPr>
        <w:pStyle w:val="ad"/>
        <w:jc w:val="both"/>
        <w:rPr>
          <w:sz w:val="20"/>
          <w:szCs w:val="20"/>
        </w:rPr>
      </w:pPr>
      <w:r w:rsidRPr="00717FB2">
        <w:rPr>
          <w:i/>
          <w:iCs/>
          <w:sz w:val="20"/>
          <w:szCs w:val="20"/>
        </w:rPr>
        <w:t>R = x</w:t>
      </w:r>
      <w:r w:rsidRPr="00717FB2">
        <w:rPr>
          <w:i/>
          <w:iCs/>
          <w:sz w:val="20"/>
          <w:szCs w:val="20"/>
          <w:vertAlign w:val="subscript"/>
        </w:rPr>
        <w:t xml:space="preserve">max </w:t>
      </w:r>
      <w:r w:rsidRPr="00717FB2">
        <w:rPr>
          <w:i/>
          <w:iCs/>
          <w:sz w:val="20"/>
          <w:szCs w:val="20"/>
        </w:rPr>
        <w:t>- x</w:t>
      </w:r>
      <w:r w:rsidRPr="00717FB2">
        <w:rPr>
          <w:i/>
          <w:iCs/>
          <w:sz w:val="20"/>
          <w:szCs w:val="20"/>
          <w:vertAlign w:val="subscript"/>
        </w:rPr>
        <w:t>min</w:t>
      </w:r>
      <w:r w:rsidRPr="00717FB2">
        <w:rPr>
          <w:i/>
          <w:iCs/>
          <w:sz w:val="20"/>
          <w:szCs w:val="20"/>
        </w:rPr>
        <w:t>.</w:t>
      </w:r>
      <w:r w:rsidRPr="00717FB2">
        <w:rPr>
          <w:sz w:val="20"/>
          <w:szCs w:val="20"/>
        </w:rPr>
        <w:t xml:space="preserve"> Он имеет те же единицы измерения, что и осередняемый признак.</w:t>
      </w:r>
    </w:p>
    <w:p w:rsidR="00717FB2" w:rsidRPr="00717FB2" w:rsidRDefault="00717FB2" w:rsidP="00717FB2">
      <w:pPr>
        <w:pStyle w:val="ad"/>
        <w:jc w:val="both"/>
        <w:rPr>
          <w:sz w:val="20"/>
          <w:szCs w:val="20"/>
        </w:rPr>
      </w:pPr>
      <w:r w:rsidRPr="00717FB2">
        <w:rPr>
          <w:b/>
          <w:iCs/>
          <w:sz w:val="20"/>
          <w:szCs w:val="20"/>
        </w:rPr>
        <w:t>Среднее линейное отклонение (</w:t>
      </w:r>
      <w:r w:rsidRPr="00717FB2">
        <w:rPr>
          <w:b/>
          <w:iCs/>
          <w:noProof/>
          <w:sz w:val="20"/>
          <w:szCs w:val="20"/>
        </w:rPr>
        <w:drawing>
          <wp:inline distT="0" distB="0" distL="0" distR="0">
            <wp:extent cx="200660" cy="274955"/>
            <wp:effectExtent l="0" t="0" r="8890" b="0"/>
            <wp:docPr id="200" name="Рисунок 200" descr="http://www.studfiles.ru/html/2706/44/html_Ekzr4INSMg.DGz6/img-GiQX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44/html_Ekzr4INSMg.DGz6/img-GiQXue.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0660" cy="274955"/>
                    </a:xfrm>
                    <a:prstGeom prst="rect">
                      <a:avLst/>
                    </a:prstGeom>
                    <a:noFill/>
                    <a:ln>
                      <a:noFill/>
                    </a:ln>
                  </pic:spPr>
                </pic:pic>
              </a:graphicData>
            </a:graphic>
          </wp:inline>
        </w:drawing>
      </w:r>
      <w:r w:rsidRPr="00717FB2">
        <w:rPr>
          <w:b/>
          <w:iCs/>
          <w:sz w:val="20"/>
          <w:szCs w:val="20"/>
        </w:rPr>
        <w:t>)</w:t>
      </w:r>
      <w:r w:rsidRPr="00717FB2">
        <w:rPr>
          <w:b/>
          <w:sz w:val="20"/>
          <w:szCs w:val="20"/>
        </w:rPr>
        <w:t xml:space="preserve"> </w:t>
      </w:r>
      <w:r w:rsidRPr="00717FB2">
        <w:rPr>
          <w:sz w:val="20"/>
          <w:szCs w:val="20"/>
        </w:rPr>
        <w:t>представляет собой среднюю арифметическую величину из абсолютных отклонений отдельных вариантов от средней арифметической, при этом всегда предполагают, что среднюю вычитают из варианта</w:t>
      </w:r>
      <w:r w:rsidRPr="00717FB2">
        <w:rPr>
          <w:noProof/>
          <w:sz w:val="20"/>
          <w:szCs w:val="20"/>
        </w:rPr>
        <w:drawing>
          <wp:inline distT="0" distB="0" distL="0" distR="0">
            <wp:extent cx="591820" cy="295910"/>
            <wp:effectExtent l="0" t="0" r="0" b="8890"/>
            <wp:docPr id="201" name="Рисунок 201" descr="http://www.studfiles.ru/html/2706/44/html_Ekzr4INSMg.DGz6/img-fmND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44/html_Ekzr4INSMg.DGz6/img-fmNDy2.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1820" cy="295910"/>
                    </a:xfrm>
                    <a:prstGeom prst="rect">
                      <a:avLst/>
                    </a:prstGeom>
                    <a:noFill/>
                    <a:ln>
                      <a:noFill/>
                    </a:ln>
                  </pic:spPr>
                </pic:pic>
              </a:graphicData>
            </a:graphic>
          </wp:inline>
        </w:drawing>
      </w:r>
      <w:r w:rsidRPr="00717FB2">
        <w:rPr>
          <w:sz w:val="20"/>
          <w:szCs w:val="20"/>
        </w:rPr>
        <w:t>Среднее линейное отклонение, как и всякая средняя, может быть простым и взвешенным.</w:t>
      </w:r>
    </w:p>
    <w:p w:rsidR="00717FB2" w:rsidRPr="00717FB2" w:rsidRDefault="00717FB2" w:rsidP="00717FB2">
      <w:pPr>
        <w:pStyle w:val="ad"/>
        <w:jc w:val="both"/>
        <w:rPr>
          <w:sz w:val="20"/>
          <w:szCs w:val="20"/>
        </w:rPr>
      </w:pPr>
      <w:r w:rsidRPr="00717FB2">
        <w:rPr>
          <w:sz w:val="20"/>
          <w:szCs w:val="20"/>
        </w:rPr>
        <w:t xml:space="preserve"> Простое среднее линейное отклонение определяется по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946150" cy="496570"/>
            <wp:effectExtent l="0" t="0" r="6350" b="0"/>
            <wp:docPr id="202" name="Рисунок 202" descr="http://www.studfiles.ru/html/2706/44/html_Ekzr4INSMg.DGz6/img-bt82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44/html_Ekzr4INSMg.DGz6/img-bt82Je.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6150" cy="496570"/>
                    </a:xfrm>
                    <a:prstGeom prst="rect">
                      <a:avLst/>
                    </a:prstGeom>
                    <a:noFill/>
                    <a:ln>
                      <a:noFill/>
                    </a:ln>
                  </pic:spPr>
                </pic:pic>
              </a:graphicData>
            </a:graphic>
          </wp:inline>
        </w:drawing>
      </w:r>
      <w:r w:rsidRPr="00717FB2">
        <w:rPr>
          <w:i/>
          <w:iCs/>
          <w:sz w:val="20"/>
          <w:szCs w:val="20"/>
        </w:rPr>
        <w:t xml:space="preserve">, </w:t>
      </w:r>
      <w:r w:rsidRPr="00717FB2">
        <w:rPr>
          <w:sz w:val="20"/>
          <w:szCs w:val="20"/>
        </w:rPr>
        <w:t xml:space="preserve">где </w:t>
      </w:r>
      <w:r w:rsidRPr="00717FB2">
        <w:rPr>
          <w:i/>
          <w:iCs/>
          <w:sz w:val="20"/>
          <w:szCs w:val="20"/>
        </w:rPr>
        <w:t>п —</w:t>
      </w:r>
      <w:r w:rsidRPr="00717FB2">
        <w:rPr>
          <w:sz w:val="20"/>
          <w:szCs w:val="20"/>
        </w:rPr>
        <w:t xml:space="preserve"> число членов ряда.</w:t>
      </w:r>
    </w:p>
    <w:p w:rsidR="00717FB2" w:rsidRPr="00717FB2" w:rsidRDefault="00717FB2" w:rsidP="00717FB2">
      <w:pPr>
        <w:pStyle w:val="ad"/>
        <w:jc w:val="both"/>
        <w:rPr>
          <w:sz w:val="20"/>
          <w:szCs w:val="20"/>
        </w:rPr>
      </w:pPr>
      <w:r w:rsidRPr="00717FB2">
        <w:rPr>
          <w:sz w:val="20"/>
          <w:szCs w:val="20"/>
        </w:rPr>
        <w:t>Взвешенное среднее линейное отклонение определяется по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1030605" cy="534035"/>
            <wp:effectExtent l="0" t="0" r="0" b="0"/>
            <wp:docPr id="203" name="Рисунок 203" descr="http://www.studfiles.ru/html/2706/44/html_Ekzr4INSMg.DGz6/img-50yJ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44/html_Ekzr4INSMg.DGz6/img-50yJ8P.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30605" cy="534035"/>
                    </a:xfrm>
                    <a:prstGeom prst="rect">
                      <a:avLst/>
                    </a:prstGeom>
                    <a:noFill/>
                    <a:ln>
                      <a:noFill/>
                    </a:ln>
                  </pic:spPr>
                </pic:pic>
              </a:graphicData>
            </a:graphic>
          </wp:inline>
        </w:drawing>
      </w:r>
      <w:r w:rsidRPr="00717FB2">
        <w:rPr>
          <w:i/>
          <w:iCs/>
          <w:sz w:val="20"/>
          <w:szCs w:val="20"/>
        </w:rPr>
        <w:t>,</w:t>
      </w:r>
    </w:p>
    <w:p w:rsidR="00717FB2" w:rsidRPr="00717FB2" w:rsidRDefault="00717FB2" w:rsidP="00717FB2">
      <w:pPr>
        <w:pStyle w:val="ad"/>
        <w:jc w:val="both"/>
        <w:rPr>
          <w:sz w:val="20"/>
          <w:szCs w:val="20"/>
        </w:rPr>
      </w:pPr>
      <w:r w:rsidRPr="00717FB2">
        <w:rPr>
          <w:sz w:val="20"/>
          <w:szCs w:val="20"/>
        </w:rPr>
        <w:t xml:space="preserve">где </w:t>
      </w:r>
      <w:r w:rsidRPr="00717FB2">
        <w:rPr>
          <w:noProof/>
          <w:sz w:val="20"/>
          <w:szCs w:val="20"/>
        </w:rPr>
        <w:drawing>
          <wp:inline distT="0" distB="0" distL="0" distR="0">
            <wp:extent cx="364490" cy="206375"/>
            <wp:effectExtent l="0" t="0" r="0" b="3175"/>
            <wp:docPr id="204" name="Рисунок 204" descr="http://www.studfiles.ru/html/2706/44/html_Ekzr4INSMg.DGz6/img-XTN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44/html_Ekzr4INSMg.DGz6/img-XTN171.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4490" cy="206375"/>
                    </a:xfrm>
                    <a:prstGeom prst="rect">
                      <a:avLst/>
                    </a:prstGeom>
                    <a:noFill/>
                    <a:ln>
                      <a:noFill/>
                    </a:ln>
                  </pic:spPr>
                </pic:pic>
              </a:graphicData>
            </a:graphic>
          </wp:inline>
        </w:drawing>
      </w:r>
      <w:r w:rsidRPr="00717FB2">
        <w:rPr>
          <w:sz w:val="20"/>
          <w:szCs w:val="20"/>
        </w:rPr>
        <w:t>— сумма частот вариационного ряда.</w:t>
      </w:r>
    </w:p>
    <w:p w:rsidR="00717FB2" w:rsidRPr="00717FB2" w:rsidRDefault="00717FB2" w:rsidP="00717FB2">
      <w:pPr>
        <w:pStyle w:val="ad"/>
        <w:jc w:val="both"/>
        <w:rPr>
          <w:sz w:val="20"/>
          <w:szCs w:val="20"/>
        </w:rPr>
      </w:pPr>
      <w:r w:rsidRPr="00717FB2">
        <w:rPr>
          <w:sz w:val="20"/>
          <w:szCs w:val="20"/>
        </w:rPr>
        <w:t>Среднее линейное отклонение как меру вариации признака применяют в статистической практике редко (только в тех случаях, когда суммирование показателей без учета знаков имеет экономический смысл). С его помощью, например, анализируется состав работающих, ритмичность производства, оборот внешней торговли. Среднее линейное отклонение измеряется в тех же единицах изменения, что и осередняемый признак и не может быть отрицательной величиной.</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Причины изучения вариации.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При изучении совокупности явления нельзя ограничиваться только нахождением средней величины. Средние величины дают обобщенную характеристику варьирующего признака, показывают типичные характеристики для изучаемой совокупности. Однако в средней величине не проявляется степень колеблемости отдельных значений признаков вокруг среднего уровня. В зависимости от однородности в совокупности колеблемость признаков может быть большой или малой. Поэтому возникает необходимость в измерении вариации отдельных вариантов по отношению к средней величине.</w:t>
      </w:r>
    </w:p>
    <w:p w:rsidR="00717FB2" w:rsidRPr="00717FB2" w:rsidRDefault="00717FB2" w:rsidP="00717FB2">
      <w:pPr>
        <w:pStyle w:val="ad"/>
        <w:jc w:val="both"/>
        <w:rPr>
          <w:sz w:val="20"/>
          <w:szCs w:val="20"/>
        </w:rPr>
      </w:pPr>
      <w:r w:rsidRPr="00717FB2">
        <w:rPr>
          <w:i/>
          <w:iCs/>
          <w:sz w:val="20"/>
          <w:szCs w:val="20"/>
        </w:rPr>
        <w:t>Вариация – это различие в значениях какого-либо признака у разных единиц данной совокупности в один и тот же период или момент времени.</w:t>
      </w:r>
    </w:p>
    <w:p w:rsidR="00717FB2" w:rsidRPr="00717FB2" w:rsidRDefault="00717FB2" w:rsidP="00717FB2">
      <w:pPr>
        <w:pStyle w:val="ad"/>
        <w:jc w:val="both"/>
        <w:rPr>
          <w:sz w:val="20"/>
          <w:szCs w:val="20"/>
        </w:rPr>
      </w:pPr>
      <w:r w:rsidRPr="00717FB2">
        <w:rPr>
          <w:sz w:val="20"/>
          <w:szCs w:val="20"/>
        </w:rPr>
        <w:t>Вариация в переводе с латинского означает «колеблемость», «изменчивость», «непостоянство». Предполагая, что большинство социально-экономических явлений и процессов варьируют в некотором масштабе, статистика разработала методологию расчета показателей вариации, которые, в свою очередь, могут быть абсолютными, относительными и средними.</w:t>
      </w:r>
    </w:p>
    <w:p w:rsidR="00717FB2" w:rsidRPr="00717FB2" w:rsidRDefault="00717FB2" w:rsidP="00717FB2">
      <w:pPr>
        <w:pStyle w:val="ad"/>
        <w:jc w:val="both"/>
        <w:rPr>
          <w:sz w:val="20"/>
          <w:szCs w:val="20"/>
        </w:rPr>
      </w:pPr>
      <w:r w:rsidRPr="00717FB2">
        <w:rPr>
          <w:sz w:val="20"/>
          <w:szCs w:val="20"/>
        </w:rPr>
        <w:t xml:space="preserve">Величины признаков колеблются, варьируют под действием различных причин и условий, которые в статистике называют факторами. Нередко эти факторы действуют в противоположных направлениях и сами, в свою очередь, варьируют. Среди них есть существенные факторы, определяющие величину вариантов </w:t>
      </w:r>
      <w:r w:rsidRPr="00717FB2">
        <w:rPr>
          <w:sz w:val="20"/>
          <w:szCs w:val="20"/>
        </w:rPr>
        <w:lastRenderedPageBreak/>
        <w:t>данного признака у всех единиц совокупности. Но есть и несущественные, которые на одни единицы совокупности могут оказывать влияние, на другие нет.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Свойства дисперсии.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Свойства дисперсии</w:t>
      </w:r>
    </w:p>
    <w:p w:rsidR="00717FB2" w:rsidRPr="00717FB2" w:rsidRDefault="00717FB2" w:rsidP="00717FB2">
      <w:pPr>
        <w:pStyle w:val="ad"/>
        <w:jc w:val="both"/>
        <w:rPr>
          <w:sz w:val="20"/>
          <w:szCs w:val="20"/>
        </w:rPr>
      </w:pPr>
      <w:r w:rsidRPr="00717FB2">
        <w:rPr>
          <w:b/>
          <w:bCs/>
          <w:i/>
          <w:iCs/>
          <w:sz w:val="20"/>
          <w:szCs w:val="20"/>
          <w:u w:val="single"/>
          <w:bdr w:val="none" w:sz="0" w:space="0" w:color="auto" w:frame="1"/>
        </w:rPr>
        <w:t>Свойство 1.</w:t>
      </w:r>
      <w:r w:rsidRPr="00717FB2">
        <w:rPr>
          <w:i/>
          <w:iCs/>
          <w:sz w:val="20"/>
          <w:szCs w:val="20"/>
          <w:bdr w:val="none" w:sz="0" w:space="0" w:color="auto" w:frame="1"/>
        </w:rPr>
        <w:t xml:space="preserve"> Дисперсия постоянной величины равна нулю</w:t>
      </w:r>
    </w:p>
    <w:p w:rsidR="00717FB2" w:rsidRPr="00717FB2" w:rsidRDefault="00717FB2" w:rsidP="00717FB2">
      <w:pPr>
        <w:pStyle w:val="ad"/>
        <w:jc w:val="both"/>
        <w:rPr>
          <w:sz w:val="20"/>
          <w:szCs w:val="20"/>
        </w:rPr>
      </w:pPr>
      <w:r w:rsidRPr="00717FB2">
        <w:rPr>
          <w:noProof/>
          <w:sz w:val="20"/>
          <w:szCs w:val="20"/>
        </w:rPr>
        <w:drawing>
          <wp:inline distT="0" distB="0" distL="0" distR="0">
            <wp:extent cx="1670050" cy="190500"/>
            <wp:effectExtent l="0" t="0" r="6350" b="0"/>
            <wp:docPr id="58" name="Рисунок 58" descr="https://studfiles.net/html/2706/1267/html_2Ytg5Mp3JF.NKlZ/img-qldP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1267/html_2Ytg5Mp3JF.NKlZ/img-qldPvf.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70050" cy="190500"/>
                    </a:xfrm>
                    <a:prstGeom prst="rect">
                      <a:avLst/>
                    </a:prstGeom>
                    <a:noFill/>
                    <a:ln>
                      <a:noFill/>
                    </a:ln>
                  </pic:spPr>
                </pic:pic>
              </a:graphicData>
            </a:graphic>
          </wp:inline>
        </w:drawing>
      </w:r>
      <w:r w:rsidRPr="00717FB2">
        <w:rPr>
          <w:i/>
          <w:iCs/>
          <w:sz w:val="20"/>
          <w:szCs w:val="20"/>
          <w:bdr w:val="none" w:sz="0" w:space="0" w:color="auto" w:frame="1"/>
        </w:rPr>
        <w:t>.</w:t>
      </w:r>
    </w:p>
    <w:p w:rsidR="00717FB2" w:rsidRPr="00717FB2" w:rsidRDefault="00717FB2" w:rsidP="00717FB2">
      <w:pPr>
        <w:pStyle w:val="ad"/>
        <w:jc w:val="both"/>
        <w:rPr>
          <w:sz w:val="20"/>
          <w:szCs w:val="20"/>
        </w:rPr>
      </w:pPr>
      <w:r w:rsidRPr="00717FB2">
        <w:rPr>
          <w:b/>
          <w:bCs/>
          <w:i/>
          <w:iCs/>
          <w:sz w:val="20"/>
          <w:szCs w:val="20"/>
          <w:u w:val="single"/>
          <w:bdr w:val="none" w:sz="0" w:space="0" w:color="auto" w:frame="1"/>
        </w:rPr>
        <w:t>Свойство 2</w:t>
      </w:r>
      <w:r w:rsidRPr="00717FB2">
        <w:rPr>
          <w:i/>
          <w:iCs/>
          <w:sz w:val="20"/>
          <w:szCs w:val="20"/>
          <w:bdr w:val="none" w:sz="0" w:space="0" w:color="auto" w:frame="1"/>
        </w:rPr>
        <w:t>. Постоянный множитель можно выносить за знак дисперсии, возводя его в квадрат</w:t>
      </w:r>
    </w:p>
    <w:p w:rsidR="00717FB2" w:rsidRPr="00717FB2" w:rsidRDefault="00717FB2" w:rsidP="00717FB2">
      <w:pPr>
        <w:pStyle w:val="ad"/>
        <w:jc w:val="both"/>
        <w:rPr>
          <w:sz w:val="20"/>
          <w:szCs w:val="20"/>
        </w:rPr>
      </w:pPr>
      <w:r w:rsidRPr="00717FB2">
        <w:rPr>
          <w:noProof/>
          <w:sz w:val="20"/>
          <w:szCs w:val="20"/>
        </w:rPr>
        <w:drawing>
          <wp:inline distT="0" distB="0" distL="0" distR="0">
            <wp:extent cx="2172335" cy="200660"/>
            <wp:effectExtent l="0" t="0" r="0" b="8890"/>
            <wp:docPr id="59" name="Рисунок 59" descr="https://studfiles.net/html/2706/1267/html_2Ytg5Mp3JF.NKlZ/img-LhtL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1267/html_2Ytg5Mp3JF.NKlZ/img-LhtLm7.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2335" cy="200660"/>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b/>
          <w:bCs/>
          <w:i/>
          <w:iCs/>
          <w:sz w:val="20"/>
          <w:szCs w:val="20"/>
          <w:u w:val="single"/>
          <w:bdr w:val="none" w:sz="0" w:space="0" w:color="auto" w:frame="1"/>
        </w:rPr>
        <w:t>Свойство 3.</w:t>
      </w:r>
      <w:r w:rsidRPr="00717FB2">
        <w:rPr>
          <w:sz w:val="20"/>
          <w:szCs w:val="20"/>
        </w:rPr>
        <w:t xml:space="preserve"> </w:t>
      </w:r>
      <w:r w:rsidRPr="00717FB2">
        <w:rPr>
          <w:i/>
          <w:iCs/>
          <w:sz w:val="20"/>
          <w:szCs w:val="20"/>
          <w:bdr w:val="none" w:sz="0" w:space="0" w:color="auto" w:frame="1"/>
        </w:rPr>
        <w:t>Дисперсия суммы двух независимых случайных величин равна сумме их дисперсий</w:t>
      </w:r>
    </w:p>
    <w:p w:rsidR="00717FB2" w:rsidRPr="00717FB2" w:rsidRDefault="00717FB2" w:rsidP="00717FB2">
      <w:pPr>
        <w:pStyle w:val="ad"/>
        <w:jc w:val="both"/>
        <w:rPr>
          <w:sz w:val="20"/>
          <w:szCs w:val="20"/>
        </w:rPr>
      </w:pPr>
      <w:r w:rsidRPr="00717FB2">
        <w:rPr>
          <w:noProof/>
          <w:sz w:val="20"/>
          <w:szCs w:val="20"/>
        </w:rPr>
        <w:drawing>
          <wp:inline distT="0" distB="0" distL="0" distR="0">
            <wp:extent cx="1511935" cy="190500"/>
            <wp:effectExtent l="0" t="0" r="0" b="0"/>
            <wp:docPr id="60" name="Рисунок 60" descr="https://studfiles.net/html/2706/1267/html_2Ytg5Mp3JF.NKlZ/img-Z3fj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1267/html_2Ytg5Mp3JF.NKlZ/img-Z3fjcS.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1935" cy="190500"/>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b/>
          <w:bCs/>
          <w:i/>
          <w:iCs/>
          <w:sz w:val="20"/>
          <w:szCs w:val="20"/>
          <w:u w:val="single"/>
          <w:bdr w:val="none" w:sz="0" w:space="0" w:color="auto" w:frame="1"/>
        </w:rPr>
        <w:t>Свойство 4.</w:t>
      </w:r>
      <w:r w:rsidRPr="00717FB2">
        <w:rPr>
          <w:b/>
          <w:bCs/>
          <w:i/>
          <w:iCs/>
          <w:sz w:val="20"/>
          <w:szCs w:val="20"/>
          <w:bdr w:val="none" w:sz="0" w:space="0" w:color="auto" w:frame="1"/>
        </w:rPr>
        <w:t xml:space="preserve"> </w:t>
      </w:r>
      <w:r w:rsidRPr="00717FB2">
        <w:rPr>
          <w:i/>
          <w:iCs/>
          <w:sz w:val="20"/>
          <w:szCs w:val="20"/>
          <w:bdr w:val="none" w:sz="0" w:space="0" w:color="auto" w:frame="1"/>
        </w:rPr>
        <w:t xml:space="preserve">Дисперсия суммы независимых случайных величин </w:t>
      </w:r>
      <w:r w:rsidRPr="00717FB2">
        <w:rPr>
          <w:i/>
          <w:iCs/>
          <w:noProof/>
          <w:sz w:val="20"/>
          <w:szCs w:val="20"/>
          <w:bdr w:val="none" w:sz="0" w:space="0" w:color="auto" w:frame="1"/>
        </w:rPr>
        <w:drawing>
          <wp:inline distT="0" distB="0" distL="0" distR="0">
            <wp:extent cx="951230" cy="200660"/>
            <wp:effectExtent l="0" t="0" r="1270" b="8890"/>
            <wp:docPr id="110" name="Рисунок 110" descr="https://studfiles.net/html/2706/1267/html_2Ytg5Mp3JF.NKlZ/img-8pOsz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1267/html_2Ytg5Mp3JF.NKlZ/img-8pOszg.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1230" cy="200660"/>
                    </a:xfrm>
                    <a:prstGeom prst="rect">
                      <a:avLst/>
                    </a:prstGeom>
                    <a:noFill/>
                    <a:ln>
                      <a:noFill/>
                    </a:ln>
                  </pic:spPr>
                </pic:pic>
              </a:graphicData>
            </a:graphic>
          </wp:inline>
        </w:drawing>
      </w:r>
      <w:r w:rsidRPr="00717FB2">
        <w:rPr>
          <w:i/>
          <w:iCs/>
          <w:sz w:val="20"/>
          <w:szCs w:val="20"/>
          <w:bdr w:val="none" w:sz="0" w:space="0" w:color="auto" w:frame="1"/>
        </w:rPr>
        <w:t>равна сумме их дисперсий</w:t>
      </w:r>
    </w:p>
    <w:p w:rsidR="00717FB2" w:rsidRPr="00717FB2" w:rsidRDefault="00717FB2" w:rsidP="00717FB2">
      <w:pPr>
        <w:pStyle w:val="ad"/>
        <w:jc w:val="both"/>
        <w:rPr>
          <w:sz w:val="20"/>
          <w:szCs w:val="20"/>
        </w:rPr>
      </w:pPr>
      <w:r w:rsidRPr="00717FB2">
        <w:rPr>
          <w:noProof/>
          <w:sz w:val="20"/>
          <w:szCs w:val="20"/>
        </w:rPr>
        <w:drawing>
          <wp:inline distT="0" distB="0" distL="0" distR="0">
            <wp:extent cx="3039110" cy="227330"/>
            <wp:effectExtent l="0" t="0" r="8890" b="1270"/>
            <wp:docPr id="111" name="Рисунок 111" descr="https://studfiles.net/html/2706/1267/html_2Ytg5Mp3JF.NKlZ/img-C0jb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1267/html_2Ytg5Mp3JF.NKlZ/img-C0jbei.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39110" cy="227330"/>
                    </a:xfrm>
                    <a:prstGeom prst="rect">
                      <a:avLst/>
                    </a:prstGeom>
                    <a:noFill/>
                    <a:ln>
                      <a:noFill/>
                    </a:ln>
                  </pic:spPr>
                </pic:pic>
              </a:graphicData>
            </a:graphic>
          </wp:inline>
        </w:drawing>
      </w:r>
      <w:r w:rsidRPr="00717FB2">
        <w:rPr>
          <w:sz w:val="20"/>
          <w:szCs w:val="20"/>
        </w:rPr>
        <w:t>. ●</w:t>
      </w:r>
    </w:p>
    <w:p w:rsidR="00717FB2" w:rsidRPr="00717FB2" w:rsidRDefault="00717FB2" w:rsidP="00717FB2">
      <w:pPr>
        <w:pStyle w:val="ad"/>
        <w:jc w:val="both"/>
        <w:rPr>
          <w:sz w:val="20"/>
          <w:szCs w:val="20"/>
        </w:rPr>
      </w:pPr>
      <w:r w:rsidRPr="00717FB2">
        <w:rPr>
          <w:b/>
          <w:bCs/>
          <w:i/>
          <w:iCs/>
          <w:sz w:val="20"/>
          <w:szCs w:val="20"/>
          <w:u w:val="single"/>
          <w:bdr w:val="none" w:sz="0" w:space="0" w:color="auto" w:frame="1"/>
        </w:rPr>
        <w:t>Свойство 5.</w:t>
      </w:r>
      <w:r w:rsidRPr="00717FB2">
        <w:rPr>
          <w:sz w:val="20"/>
          <w:szCs w:val="20"/>
        </w:rPr>
        <w:t xml:space="preserve"> </w:t>
      </w:r>
      <w:r w:rsidRPr="00717FB2">
        <w:rPr>
          <w:i/>
          <w:iCs/>
          <w:sz w:val="20"/>
          <w:szCs w:val="20"/>
          <w:bdr w:val="none" w:sz="0" w:space="0" w:color="auto" w:frame="1"/>
        </w:rPr>
        <w:t>Дисперсия разности двух случайных независимых величин равна сумме дисперсий этих величин</w:t>
      </w:r>
    </w:p>
    <w:p w:rsidR="00717FB2" w:rsidRPr="00717FB2" w:rsidRDefault="00717FB2" w:rsidP="00717FB2">
      <w:pPr>
        <w:pStyle w:val="ad"/>
        <w:jc w:val="both"/>
        <w:rPr>
          <w:sz w:val="20"/>
          <w:szCs w:val="20"/>
        </w:rPr>
      </w:pPr>
      <w:r w:rsidRPr="00717FB2">
        <w:rPr>
          <w:noProof/>
          <w:sz w:val="20"/>
          <w:szCs w:val="20"/>
        </w:rPr>
        <w:drawing>
          <wp:inline distT="0" distB="0" distL="0" distR="0">
            <wp:extent cx="1543685" cy="190500"/>
            <wp:effectExtent l="0" t="0" r="0" b="0"/>
            <wp:docPr id="112" name="Рисунок 112" descr="https://studfiles.net/html/2706/1267/html_2Ytg5Mp3JF.NKlZ/img-cPhM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706/1267/html_2Ytg5Mp3JF.NKlZ/img-cPhMws.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3685" cy="190500"/>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b/>
          <w:bCs/>
          <w:i/>
          <w:iCs/>
          <w:sz w:val="20"/>
          <w:szCs w:val="20"/>
          <w:u w:val="single"/>
          <w:bdr w:val="none" w:sz="0" w:space="0" w:color="auto" w:frame="1"/>
        </w:rPr>
        <w:t>Свойство 6.</w:t>
      </w:r>
      <w:r w:rsidRPr="00717FB2">
        <w:rPr>
          <w:b/>
          <w:bCs/>
          <w:i/>
          <w:iCs/>
          <w:sz w:val="20"/>
          <w:szCs w:val="20"/>
          <w:bdr w:val="none" w:sz="0" w:space="0" w:color="auto" w:frame="1"/>
        </w:rPr>
        <w:t xml:space="preserve"> </w:t>
      </w:r>
      <w:r w:rsidRPr="00717FB2">
        <w:rPr>
          <w:i/>
          <w:iCs/>
          <w:sz w:val="20"/>
          <w:szCs w:val="20"/>
          <w:bdr w:val="none" w:sz="0" w:space="0" w:color="auto" w:frame="1"/>
        </w:rPr>
        <w:t xml:space="preserve">Дисперсия случайной величины равна математическому ожиданию </w:t>
      </w:r>
    </w:p>
    <w:p w:rsidR="00717FB2" w:rsidRPr="00717FB2" w:rsidRDefault="00717FB2" w:rsidP="00717FB2">
      <w:pPr>
        <w:pStyle w:val="ad"/>
        <w:jc w:val="both"/>
        <w:rPr>
          <w:sz w:val="20"/>
          <w:szCs w:val="20"/>
        </w:rPr>
      </w:pPr>
      <w:r w:rsidRPr="00717FB2">
        <w:rPr>
          <w:i/>
          <w:iCs/>
          <w:sz w:val="20"/>
          <w:szCs w:val="20"/>
          <w:bdr w:val="none" w:sz="0" w:space="0" w:color="auto" w:frame="1"/>
        </w:rPr>
        <w:t>квадрата этой величины минус квадрат ее математического ожидания</w:t>
      </w:r>
    </w:p>
    <w:p w:rsidR="00717FB2" w:rsidRPr="00717FB2" w:rsidRDefault="00717FB2" w:rsidP="00717FB2">
      <w:pPr>
        <w:pStyle w:val="ad"/>
        <w:jc w:val="both"/>
        <w:rPr>
          <w:sz w:val="20"/>
          <w:szCs w:val="20"/>
        </w:rPr>
      </w:pPr>
      <w:r w:rsidRPr="00717FB2">
        <w:rPr>
          <w:noProof/>
          <w:sz w:val="20"/>
          <w:szCs w:val="20"/>
        </w:rPr>
        <w:drawing>
          <wp:inline distT="0" distB="0" distL="0" distR="0">
            <wp:extent cx="1506220" cy="206375"/>
            <wp:effectExtent l="0" t="0" r="0" b="3175"/>
            <wp:docPr id="113" name="Рисунок 113" descr="https://studfiles.net/html/2706/1267/html_2Ytg5Mp3JF.NKlZ/img-GMusw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1267/html_2Ytg5Mp3JF.NKlZ/img-GMuswg.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06220" cy="20637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Дисперсия альтернативного признака.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Среди множества варьирующих признаков, изучаемых статистикой, существуют признаки, которыми обладают одни единицы совокупности и не обладают другие. Эти признаки называются </w:t>
      </w:r>
      <w:r w:rsidRPr="00717FB2">
        <w:rPr>
          <w:b/>
          <w:bCs/>
          <w:i/>
          <w:iCs/>
          <w:sz w:val="20"/>
          <w:szCs w:val="20"/>
          <w:bdr w:val="none" w:sz="0" w:space="0" w:color="auto" w:frame="1"/>
        </w:rPr>
        <w:t>альтернативными</w:t>
      </w:r>
      <w:r w:rsidRPr="00717FB2">
        <w:rPr>
          <w:sz w:val="20"/>
          <w:szCs w:val="20"/>
        </w:rPr>
        <w:t>. Примером таких признаков являются наличие бракованной продукции, ученая степень преподавателя вуза, учеба по определенной специальности и т. д.</w:t>
      </w:r>
    </w:p>
    <w:p w:rsidR="00717FB2" w:rsidRPr="00717FB2" w:rsidRDefault="00717FB2" w:rsidP="00717FB2">
      <w:pPr>
        <w:pStyle w:val="ad"/>
        <w:jc w:val="both"/>
        <w:rPr>
          <w:sz w:val="20"/>
          <w:szCs w:val="20"/>
        </w:rPr>
      </w:pPr>
      <w:r w:rsidRPr="00717FB2">
        <w:rPr>
          <w:sz w:val="20"/>
          <w:szCs w:val="20"/>
        </w:rPr>
        <w:t xml:space="preserve">Предположим, что вся статистическая совокупность имеет </w:t>
      </w:r>
      <w:r w:rsidRPr="00717FB2">
        <w:rPr>
          <w:i/>
          <w:iCs/>
          <w:sz w:val="20"/>
          <w:szCs w:val="20"/>
          <w:bdr w:val="none" w:sz="0" w:space="0" w:color="auto" w:frame="1"/>
        </w:rPr>
        <w:t>n</w:t>
      </w:r>
      <w:r w:rsidRPr="00717FB2">
        <w:rPr>
          <w:sz w:val="20"/>
          <w:szCs w:val="20"/>
        </w:rPr>
        <w:t>единиц. Из них</w:t>
      </w:r>
      <w:r w:rsidRPr="00717FB2">
        <w:rPr>
          <w:i/>
          <w:iCs/>
          <w:sz w:val="20"/>
          <w:szCs w:val="20"/>
          <w:bdr w:val="none" w:sz="0" w:space="0" w:color="auto" w:frame="1"/>
        </w:rPr>
        <w:t>m</w:t>
      </w:r>
      <w:r w:rsidRPr="00717FB2">
        <w:rPr>
          <w:sz w:val="20"/>
          <w:szCs w:val="20"/>
        </w:rPr>
        <w:t>единиц обладают выделенным признаком, тогда оставшиеся</w:t>
      </w:r>
      <w:r w:rsidRPr="00717FB2">
        <w:rPr>
          <w:i/>
          <w:iCs/>
          <w:sz w:val="20"/>
          <w:szCs w:val="20"/>
          <w:bdr w:val="none" w:sz="0" w:space="0" w:color="auto" w:frame="1"/>
        </w:rPr>
        <w:t>n</w:t>
      </w:r>
      <w:r w:rsidRPr="00717FB2">
        <w:rPr>
          <w:sz w:val="20"/>
          <w:szCs w:val="20"/>
        </w:rPr>
        <w:t>–</w:t>
      </w:r>
      <w:r w:rsidRPr="00717FB2">
        <w:rPr>
          <w:i/>
          <w:iCs/>
          <w:sz w:val="20"/>
          <w:szCs w:val="20"/>
          <w:bdr w:val="none" w:sz="0" w:space="0" w:color="auto" w:frame="1"/>
        </w:rPr>
        <w:t>m</w:t>
      </w:r>
      <w:r w:rsidRPr="00717FB2">
        <w:rPr>
          <w:sz w:val="20"/>
          <w:szCs w:val="20"/>
        </w:rPr>
        <w:t>единиц не обладают этим признаком.</w:t>
      </w:r>
    </w:p>
    <w:p w:rsidR="00717FB2" w:rsidRPr="00717FB2" w:rsidRDefault="00717FB2" w:rsidP="00717FB2">
      <w:pPr>
        <w:pStyle w:val="ad"/>
        <w:jc w:val="both"/>
        <w:rPr>
          <w:sz w:val="20"/>
          <w:szCs w:val="20"/>
        </w:rPr>
      </w:pPr>
      <w:r w:rsidRPr="00717FB2">
        <w:rPr>
          <w:sz w:val="20"/>
          <w:szCs w:val="20"/>
        </w:rPr>
        <w:t xml:space="preserve">Долю единиц, обладающих признаком, обозначим: </w:t>
      </w:r>
      <w:r w:rsidRPr="00717FB2">
        <w:rPr>
          <w:noProof/>
          <w:sz w:val="20"/>
          <w:szCs w:val="20"/>
        </w:rPr>
        <w:drawing>
          <wp:inline distT="0" distB="0" distL="0" distR="0">
            <wp:extent cx="518160" cy="417830"/>
            <wp:effectExtent l="0" t="0" r="0" b="1270"/>
            <wp:docPr id="114" name="Рисунок 114" descr="https://studfiles.net/html/2706/485/html_YfVEPDR9zI.0N4X/img-Be06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s.net/html/2706/485/html_YfVEPDR9zI.0N4X/img-Be06Ga.pn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8160" cy="417830"/>
                    </a:xfrm>
                    <a:prstGeom prst="rect">
                      <a:avLst/>
                    </a:prstGeom>
                    <a:noFill/>
                    <a:ln>
                      <a:noFill/>
                    </a:ln>
                  </pic:spPr>
                </pic:pic>
              </a:graphicData>
            </a:graphic>
          </wp:inline>
        </w:drawing>
      </w:r>
      <w:r w:rsidRPr="00717FB2">
        <w:rPr>
          <w:sz w:val="20"/>
          <w:szCs w:val="20"/>
        </w:rPr>
        <w:t>, тогда пусть</w:t>
      </w:r>
      <w:r w:rsidRPr="00717FB2">
        <w:rPr>
          <w:noProof/>
          <w:sz w:val="20"/>
          <w:szCs w:val="20"/>
        </w:rPr>
        <w:drawing>
          <wp:inline distT="0" distB="0" distL="0" distR="0">
            <wp:extent cx="745490" cy="417830"/>
            <wp:effectExtent l="0" t="0" r="0" b="1270"/>
            <wp:docPr id="115" name="Рисунок 115" descr="https://studfiles.net/html/2706/485/html_YfVEPDR9zI.0N4X/img-63N6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485/html_YfVEPDR9zI.0N4X/img-63N6dF.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5490" cy="417830"/>
                    </a:xfrm>
                    <a:prstGeom prst="rect">
                      <a:avLst/>
                    </a:prstGeom>
                    <a:noFill/>
                    <a:ln>
                      <a:noFill/>
                    </a:ln>
                  </pic:spPr>
                </pic:pic>
              </a:graphicData>
            </a:graphic>
          </wp:inline>
        </w:drawing>
      </w:r>
      <w:r w:rsidRPr="00717FB2">
        <w:rPr>
          <w:sz w:val="20"/>
          <w:szCs w:val="20"/>
        </w:rPr>
        <w:t>–</w:t>
      </w:r>
      <w:r w:rsidRPr="00717FB2">
        <w:rPr>
          <w:i/>
          <w:iCs/>
          <w:sz w:val="20"/>
          <w:szCs w:val="20"/>
          <w:bdr w:val="none" w:sz="0" w:space="0" w:color="auto" w:frame="1"/>
        </w:rPr>
        <w:t xml:space="preserve"> </w:t>
      </w:r>
      <w:r w:rsidRPr="00717FB2">
        <w:rPr>
          <w:sz w:val="20"/>
          <w:szCs w:val="20"/>
        </w:rPr>
        <w:t>доля единиц, не обладающих данным признаком.</w:t>
      </w:r>
    </w:p>
    <w:p w:rsidR="00717FB2" w:rsidRPr="00717FB2" w:rsidRDefault="00717FB2" w:rsidP="00717FB2">
      <w:pPr>
        <w:pStyle w:val="ad"/>
        <w:jc w:val="both"/>
        <w:rPr>
          <w:sz w:val="20"/>
          <w:szCs w:val="20"/>
        </w:rPr>
      </w:pPr>
      <w:r w:rsidRPr="00717FB2">
        <w:rPr>
          <w:i/>
          <w:iCs/>
          <w:sz w:val="20"/>
          <w:szCs w:val="20"/>
          <w:u w:val="single"/>
          <w:bdr w:val="none" w:sz="0" w:space="0" w:color="auto" w:frame="1"/>
        </w:rPr>
        <w:t xml:space="preserve">р </w:t>
      </w:r>
      <w:r w:rsidRPr="00717FB2">
        <w:rPr>
          <w:sz w:val="20"/>
          <w:szCs w:val="20"/>
          <w:u w:val="single"/>
          <w:bdr w:val="none" w:sz="0" w:space="0" w:color="auto" w:frame="1"/>
        </w:rPr>
        <w:t xml:space="preserve">+ </w:t>
      </w:r>
      <w:r w:rsidRPr="00717FB2">
        <w:rPr>
          <w:i/>
          <w:iCs/>
          <w:sz w:val="20"/>
          <w:szCs w:val="20"/>
          <w:u w:val="single"/>
          <w:bdr w:val="none" w:sz="0" w:space="0" w:color="auto" w:frame="1"/>
        </w:rPr>
        <w:t>q</w:t>
      </w:r>
      <w:r w:rsidRPr="00717FB2">
        <w:rPr>
          <w:sz w:val="20"/>
          <w:szCs w:val="20"/>
          <w:u w:val="single"/>
          <w:bdr w:val="none" w:sz="0" w:space="0" w:color="auto" w:frame="1"/>
        </w:rPr>
        <w:t xml:space="preserve"> = 1</w:t>
      </w:r>
    </w:p>
    <w:p w:rsidR="00717FB2" w:rsidRPr="00717FB2" w:rsidRDefault="00717FB2" w:rsidP="00717FB2">
      <w:pPr>
        <w:pStyle w:val="ad"/>
        <w:jc w:val="both"/>
        <w:rPr>
          <w:sz w:val="20"/>
          <w:szCs w:val="20"/>
        </w:rPr>
      </w:pPr>
      <w:r w:rsidRPr="00717FB2">
        <w:rPr>
          <w:sz w:val="20"/>
          <w:szCs w:val="20"/>
        </w:rPr>
        <w:t xml:space="preserve">Единицам </w:t>
      </w:r>
      <w:r w:rsidRPr="00717FB2">
        <w:rPr>
          <w:i/>
          <w:iCs/>
          <w:sz w:val="20"/>
          <w:szCs w:val="20"/>
          <w:bdr w:val="none" w:sz="0" w:space="0" w:color="auto" w:frame="1"/>
        </w:rPr>
        <w:t>х,</w:t>
      </w:r>
      <w:r w:rsidRPr="00717FB2">
        <w:rPr>
          <w:sz w:val="20"/>
          <w:szCs w:val="20"/>
        </w:rPr>
        <w:t>обладающим данным признаком, присвоим значение</w:t>
      </w:r>
      <w:r w:rsidRPr="00717FB2">
        <w:rPr>
          <w:i/>
          <w:iCs/>
          <w:sz w:val="20"/>
          <w:szCs w:val="20"/>
          <w:bdr w:val="none" w:sz="0" w:space="0" w:color="auto" w:frame="1"/>
        </w:rPr>
        <w:t>х</w:t>
      </w:r>
      <w:r w:rsidRPr="00717FB2">
        <w:rPr>
          <w:sz w:val="20"/>
          <w:szCs w:val="20"/>
        </w:rPr>
        <w:t>= 1, а не обладающим –</w:t>
      </w:r>
      <w:r w:rsidRPr="00717FB2">
        <w:rPr>
          <w:i/>
          <w:iCs/>
          <w:sz w:val="20"/>
          <w:szCs w:val="20"/>
          <w:bdr w:val="none" w:sz="0" w:space="0" w:color="auto" w:frame="1"/>
        </w:rPr>
        <w:t>х</w:t>
      </w:r>
      <w:r w:rsidRPr="00717FB2">
        <w:rPr>
          <w:sz w:val="20"/>
          <w:szCs w:val="20"/>
        </w:rPr>
        <w:t>= 0.</w:t>
      </w:r>
    </w:p>
    <w:p w:rsidR="00717FB2" w:rsidRPr="00717FB2" w:rsidRDefault="00717FB2" w:rsidP="00717FB2">
      <w:pPr>
        <w:pStyle w:val="ad"/>
        <w:jc w:val="both"/>
        <w:rPr>
          <w:sz w:val="20"/>
          <w:szCs w:val="20"/>
        </w:rPr>
      </w:pPr>
      <w:r w:rsidRPr="00717FB2">
        <w:rPr>
          <w:b/>
          <w:bCs/>
          <w:i/>
          <w:iCs/>
          <w:sz w:val="20"/>
          <w:szCs w:val="20"/>
          <w:bdr w:val="none" w:sz="0" w:space="0" w:color="auto" w:frame="1"/>
        </w:rPr>
        <w:t>Среднее значение альтернативного признака</w:t>
      </w:r>
      <w:r w:rsidRPr="00717FB2">
        <w:rPr>
          <w:sz w:val="20"/>
          <w:szCs w:val="20"/>
        </w:rPr>
        <w:t>:</w:t>
      </w:r>
    </w:p>
    <w:p w:rsidR="00717FB2" w:rsidRPr="00717FB2" w:rsidRDefault="00717FB2" w:rsidP="00717FB2">
      <w:pPr>
        <w:pStyle w:val="ad"/>
        <w:jc w:val="both"/>
        <w:rPr>
          <w:sz w:val="20"/>
          <w:szCs w:val="20"/>
        </w:rPr>
      </w:pPr>
      <w:r w:rsidRPr="00717FB2">
        <w:rPr>
          <w:noProof/>
          <w:sz w:val="20"/>
          <w:szCs w:val="20"/>
        </w:rPr>
        <w:drawing>
          <wp:inline distT="0" distB="0" distL="0" distR="0">
            <wp:extent cx="2293620" cy="449580"/>
            <wp:effectExtent l="0" t="0" r="0" b="7620"/>
            <wp:docPr id="116" name="Рисунок 116" descr="https://studfiles.net/html/2706/485/html_YfVEPDR9zI.0N4X/img-24kJ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s.net/html/2706/485/html_YfVEPDR9zI.0N4X/img-24kJwL.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93620" cy="449580"/>
                    </a:xfrm>
                    <a:prstGeom prst="rect">
                      <a:avLst/>
                    </a:prstGeom>
                    <a:noFill/>
                    <a:ln>
                      <a:noFill/>
                    </a:ln>
                  </pic:spPr>
                </pic:pic>
              </a:graphicData>
            </a:graphic>
          </wp:inline>
        </w:drawing>
      </w:r>
      <w:r w:rsidRPr="00717FB2">
        <w:rPr>
          <w:sz w:val="20"/>
          <w:szCs w:val="20"/>
        </w:rPr>
        <w:t>=</w:t>
      </w:r>
      <w:r w:rsidRPr="00717FB2">
        <w:rPr>
          <w:i/>
          <w:iCs/>
          <w:sz w:val="20"/>
          <w:szCs w:val="20"/>
          <w:bdr w:val="none" w:sz="0" w:space="0" w:color="auto" w:frame="1"/>
        </w:rPr>
        <w:t>р.</w:t>
      </w:r>
    </w:p>
    <w:p w:rsidR="00717FB2" w:rsidRPr="00717FB2" w:rsidRDefault="00717FB2" w:rsidP="00717FB2">
      <w:pPr>
        <w:pStyle w:val="ad"/>
        <w:jc w:val="both"/>
        <w:rPr>
          <w:sz w:val="20"/>
          <w:szCs w:val="20"/>
        </w:rPr>
      </w:pPr>
      <w:r w:rsidRPr="00717FB2">
        <w:rPr>
          <w:sz w:val="20"/>
          <w:szCs w:val="20"/>
        </w:rPr>
        <w:t>То есть среднее значение альтернативного признака равно доле единиц, обладающих данным признаком.</w:t>
      </w:r>
    </w:p>
    <w:p w:rsidR="00717FB2" w:rsidRPr="00717FB2" w:rsidRDefault="00717FB2" w:rsidP="00717FB2">
      <w:pPr>
        <w:pStyle w:val="ad"/>
        <w:jc w:val="both"/>
        <w:rPr>
          <w:sz w:val="20"/>
          <w:szCs w:val="20"/>
        </w:rPr>
      </w:pPr>
      <w:r w:rsidRPr="00717FB2">
        <w:rPr>
          <w:b/>
          <w:bCs/>
          <w:i/>
          <w:iCs/>
          <w:sz w:val="20"/>
          <w:szCs w:val="20"/>
          <w:bdr w:val="none" w:sz="0" w:space="0" w:color="auto" w:frame="1"/>
        </w:rPr>
        <w:t>Дисперсия альтернативного признака</w:t>
      </w:r>
      <w:r w:rsidRPr="00717FB2">
        <w:rPr>
          <w:sz w:val="20"/>
          <w:szCs w:val="20"/>
        </w:rPr>
        <w:t>:</w:t>
      </w:r>
    </w:p>
    <w:p w:rsidR="00717FB2" w:rsidRPr="00717FB2" w:rsidRDefault="00717FB2" w:rsidP="00717FB2">
      <w:pPr>
        <w:pStyle w:val="ad"/>
        <w:jc w:val="both"/>
        <w:rPr>
          <w:sz w:val="20"/>
          <w:szCs w:val="20"/>
        </w:rPr>
      </w:pPr>
      <w:r w:rsidRPr="00717FB2">
        <w:rPr>
          <w:sz w:val="20"/>
          <w:szCs w:val="20"/>
        </w:rPr>
        <w:t>σ</w:t>
      </w:r>
      <w:r w:rsidRPr="00717FB2">
        <w:rPr>
          <w:sz w:val="20"/>
          <w:szCs w:val="20"/>
          <w:bdr w:val="none" w:sz="0" w:space="0" w:color="auto" w:frame="1"/>
          <w:vertAlign w:val="superscript"/>
        </w:rPr>
        <w:t>2</w:t>
      </w:r>
      <w:r w:rsidRPr="00717FB2">
        <w:rPr>
          <w:sz w:val="20"/>
          <w:szCs w:val="20"/>
        </w:rPr>
        <w:t>=</w:t>
      </w:r>
      <w:r w:rsidRPr="00717FB2">
        <w:rPr>
          <w:noProof/>
          <w:sz w:val="20"/>
          <w:szCs w:val="20"/>
        </w:rPr>
        <w:drawing>
          <wp:inline distT="0" distB="0" distL="0" distR="0">
            <wp:extent cx="4683125" cy="518160"/>
            <wp:effectExtent l="0" t="0" r="3175" b="0"/>
            <wp:docPr id="157" name="Рисунок 157" descr="https://studfiles.net/html/2706/485/html_YfVEPDR9zI.0N4X/img-q5G2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s.net/html/2706/485/html_YfVEPDR9zI.0N4X/img-q5G2RE.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83125"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noProof/>
          <w:sz w:val="20"/>
          <w:szCs w:val="20"/>
        </w:rPr>
        <w:drawing>
          <wp:inline distT="0" distB="0" distL="0" distR="0">
            <wp:extent cx="2479040" cy="238125"/>
            <wp:effectExtent l="0" t="0" r="0" b="9525"/>
            <wp:docPr id="158" name="Рисунок 158" descr="https://studfiles.net/html/2706/485/html_YfVEPDR9zI.0N4X/img-QNFJ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s.net/html/2706/485/html_YfVEPDR9zI.0N4X/img-QNFJzd.pn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79040" cy="23812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То есть дисперсия альтернативного признака равна произведению доли единиц, обладающих данным признаком, на долю единиц, не обладающих данным признаком.</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Понятие об индексах.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Индекс</w:t>
      </w:r>
      <w:r w:rsidRPr="00717FB2">
        <w:rPr>
          <w:sz w:val="20"/>
          <w:szCs w:val="20"/>
        </w:rPr>
        <w:t xml:space="preserve"> – это относительная величина, показывающая во сколько раз уровень изучаемого явления в данных условиях, отличается от уровня того же явления в других условиях.</w:t>
      </w:r>
    </w:p>
    <w:p w:rsidR="00717FB2" w:rsidRPr="00717FB2" w:rsidRDefault="00717FB2" w:rsidP="00717FB2">
      <w:pPr>
        <w:pStyle w:val="ad"/>
        <w:jc w:val="both"/>
        <w:rPr>
          <w:sz w:val="20"/>
          <w:szCs w:val="20"/>
        </w:rPr>
      </w:pPr>
      <w:r w:rsidRPr="00717FB2">
        <w:rPr>
          <w:b/>
          <w:bCs/>
          <w:sz w:val="20"/>
          <w:szCs w:val="20"/>
        </w:rPr>
        <w:t>Статистический индекс</w:t>
      </w:r>
      <w:r w:rsidRPr="00717FB2">
        <w:rPr>
          <w:sz w:val="20"/>
          <w:szCs w:val="20"/>
        </w:rPr>
        <w:t xml:space="preserve"> — это относительная величина сравнения сложных совокупностей и отдельных их единиц. При этом под сложной понимается такая статистическая совокупность, отдельные элементы которой непосредственно не подлежат суммированию.</w:t>
      </w:r>
    </w:p>
    <w:p w:rsidR="00717FB2" w:rsidRPr="00717FB2" w:rsidRDefault="00717FB2" w:rsidP="00717FB2">
      <w:pPr>
        <w:pStyle w:val="ad"/>
        <w:jc w:val="both"/>
        <w:rPr>
          <w:sz w:val="20"/>
          <w:szCs w:val="20"/>
        </w:rPr>
      </w:pPr>
      <w:r w:rsidRPr="00717FB2">
        <w:rPr>
          <w:sz w:val="20"/>
          <w:szCs w:val="20"/>
        </w:rPr>
        <w:t xml:space="preserve">Основой индексного метода при определении изменений в производстве и обращении товаров является переход от натурально-вещественной формы выражения товарных масс к стоимостным (денежным) </w:t>
      </w:r>
      <w:r w:rsidRPr="00717FB2">
        <w:rPr>
          <w:sz w:val="20"/>
          <w:szCs w:val="20"/>
        </w:rPr>
        <w:lastRenderedPageBreak/>
        <w:t>измерителям. Именно посредством денежного выражения стоимости отдельных товаров устраняется их несравнимость и достигается единство.</w:t>
      </w:r>
    </w:p>
    <w:p w:rsidR="00717FB2" w:rsidRPr="00717FB2" w:rsidRDefault="00717FB2" w:rsidP="00717FB2">
      <w:pPr>
        <w:pStyle w:val="ad"/>
        <w:jc w:val="both"/>
        <w:rPr>
          <w:sz w:val="20"/>
          <w:szCs w:val="20"/>
        </w:rPr>
      </w:pPr>
      <w:r w:rsidRPr="00717FB2">
        <w:rPr>
          <w:b/>
          <w:bCs/>
          <w:sz w:val="20"/>
          <w:szCs w:val="20"/>
        </w:rPr>
        <w:t>Виды индексов</w:t>
      </w:r>
      <w:r w:rsidRPr="00717FB2">
        <w:rPr>
          <w:sz w:val="20"/>
          <w:szCs w:val="20"/>
        </w:rPr>
        <w:t xml:space="preserve"> различают по следующим факторам:</w:t>
      </w:r>
    </w:p>
    <w:p w:rsidR="00717FB2" w:rsidRPr="00717FB2" w:rsidRDefault="00717FB2" w:rsidP="00717FB2">
      <w:pPr>
        <w:pStyle w:val="ad"/>
        <w:jc w:val="both"/>
        <w:rPr>
          <w:sz w:val="20"/>
          <w:szCs w:val="20"/>
        </w:rPr>
      </w:pPr>
      <w:r w:rsidRPr="00717FB2">
        <w:rPr>
          <w:sz w:val="20"/>
          <w:szCs w:val="20"/>
          <w:u w:val="single"/>
        </w:rPr>
        <w:t>по степени охвата элементов совокупности</w:t>
      </w:r>
      <w:r w:rsidRPr="00717FB2">
        <w:rPr>
          <w:sz w:val="20"/>
          <w:szCs w:val="20"/>
        </w:rPr>
        <w:t>:</w:t>
      </w:r>
    </w:p>
    <w:p w:rsidR="00717FB2" w:rsidRPr="00717FB2" w:rsidRDefault="00717FB2" w:rsidP="00717FB2">
      <w:pPr>
        <w:pStyle w:val="ad"/>
        <w:jc w:val="both"/>
        <w:rPr>
          <w:sz w:val="20"/>
          <w:szCs w:val="20"/>
        </w:rPr>
      </w:pPr>
      <w:r w:rsidRPr="00717FB2">
        <w:rPr>
          <w:b/>
          <w:bCs/>
          <w:sz w:val="20"/>
          <w:szCs w:val="20"/>
        </w:rPr>
        <w:t>индивидуальные</w:t>
      </w:r>
      <w:r w:rsidRPr="00717FB2">
        <w:rPr>
          <w:sz w:val="20"/>
          <w:szCs w:val="20"/>
        </w:rPr>
        <w:t xml:space="preserve"> – характеризуют изменение только одного элемента совокупности;</w:t>
      </w:r>
    </w:p>
    <w:p w:rsidR="00717FB2" w:rsidRPr="00717FB2" w:rsidRDefault="00717FB2" w:rsidP="00717FB2">
      <w:pPr>
        <w:pStyle w:val="ad"/>
        <w:jc w:val="both"/>
        <w:rPr>
          <w:sz w:val="20"/>
          <w:szCs w:val="20"/>
        </w:rPr>
      </w:pPr>
      <w:r w:rsidRPr="00717FB2">
        <w:rPr>
          <w:b/>
          <w:bCs/>
          <w:sz w:val="20"/>
          <w:szCs w:val="20"/>
        </w:rPr>
        <w:t>сводные (общие)</w:t>
      </w:r>
      <w:r w:rsidRPr="00717FB2">
        <w:rPr>
          <w:sz w:val="20"/>
          <w:szCs w:val="20"/>
        </w:rPr>
        <w:t xml:space="preserve"> – отражают изменения по всей совокупности элементов сложного явления. Их разновидностью являются групповые индексы.</w:t>
      </w:r>
    </w:p>
    <w:p w:rsidR="00717FB2" w:rsidRPr="00717FB2" w:rsidRDefault="00717FB2" w:rsidP="00717FB2">
      <w:pPr>
        <w:pStyle w:val="ad"/>
        <w:jc w:val="both"/>
        <w:rPr>
          <w:sz w:val="20"/>
          <w:szCs w:val="20"/>
        </w:rPr>
      </w:pPr>
      <w:r w:rsidRPr="00717FB2">
        <w:rPr>
          <w:sz w:val="20"/>
          <w:szCs w:val="20"/>
          <w:u w:val="single"/>
        </w:rPr>
        <w:t>в зависимости от содержания и характера индексируемой величины:</w:t>
      </w:r>
      <w:r w:rsidRPr="00717FB2">
        <w:rPr>
          <w:sz w:val="20"/>
          <w:szCs w:val="20"/>
        </w:rPr>
        <w:t xml:space="preserve"> </w:t>
      </w:r>
    </w:p>
    <w:p w:rsidR="00717FB2" w:rsidRPr="00717FB2" w:rsidRDefault="00717FB2" w:rsidP="00717FB2">
      <w:pPr>
        <w:pStyle w:val="ad"/>
        <w:jc w:val="both"/>
        <w:rPr>
          <w:sz w:val="20"/>
          <w:szCs w:val="20"/>
        </w:rPr>
      </w:pPr>
      <w:r w:rsidRPr="00717FB2">
        <w:rPr>
          <w:b/>
          <w:bCs/>
          <w:sz w:val="20"/>
          <w:szCs w:val="20"/>
        </w:rPr>
        <w:t xml:space="preserve">индексы количественных показателей </w:t>
      </w:r>
      <w:r w:rsidRPr="00717FB2">
        <w:rPr>
          <w:sz w:val="20"/>
          <w:szCs w:val="20"/>
        </w:rPr>
        <w:t>(например, индекс физического объема);</w:t>
      </w:r>
    </w:p>
    <w:p w:rsidR="00717FB2" w:rsidRPr="00717FB2" w:rsidRDefault="00717FB2" w:rsidP="00717FB2">
      <w:pPr>
        <w:pStyle w:val="ad"/>
        <w:jc w:val="both"/>
        <w:rPr>
          <w:sz w:val="20"/>
          <w:szCs w:val="20"/>
        </w:rPr>
      </w:pPr>
      <w:r w:rsidRPr="00717FB2">
        <w:rPr>
          <w:b/>
          <w:bCs/>
          <w:sz w:val="20"/>
          <w:szCs w:val="20"/>
        </w:rPr>
        <w:t>индексы качественных показателей</w:t>
      </w:r>
      <w:r w:rsidRPr="00717FB2">
        <w:rPr>
          <w:sz w:val="20"/>
          <w:szCs w:val="20"/>
        </w:rPr>
        <w:t xml:space="preserve"> (например, индекс цен, себестоимости, производительности труда).</w:t>
      </w:r>
    </w:p>
    <w:p w:rsidR="00717FB2" w:rsidRPr="00717FB2" w:rsidRDefault="00717FB2" w:rsidP="00717FB2">
      <w:pPr>
        <w:pStyle w:val="ad"/>
        <w:jc w:val="both"/>
        <w:rPr>
          <w:sz w:val="20"/>
          <w:szCs w:val="20"/>
        </w:rPr>
      </w:pPr>
      <w:r w:rsidRPr="00717FB2">
        <w:rPr>
          <w:sz w:val="20"/>
          <w:szCs w:val="20"/>
          <w:u w:val="single"/>
        </w:rPr>
        <w:t>в зависимости от методологии расчета</w:t>
      </w:r>
      <w:r w:rsidRPr="00717FB2">
        <w:rPr>
          <w:sz w:val="20"/>
          <w:szCs w:val="20"/>
        </w:rPr>
        <w:t>:</w:t>
      </w:r>
    </w:p>
    <w:p w:rsidR="00717FB2" w:rsidRPr="00717FB2" w:rsidRDefault="00717FB2" w:rsidP="00717FB2">
      <w:pPr>
        <w:pStyle w:val="ad"/>
        <w:jc w:val="both"/>
        <w:rPr>
          <w:sz w:val="20"/>
          <w:szCs w:val="20"/>
        </w:rPr>
      </w:pPr>
      <w:r w:rsidRPr="00717FB2">
        <w:rPr>
          <w:b/>
          <w:bCs/>
          <w:sz w:val="20"/>
          <w:szCs w:val="20"/>
        </w:rPr>
        <w:t>агрегатные</w:t>
      </w:r>
      <w:r w:rsidRPr="00717FB2">
        <w:rPr>
          <w:sz w:val="20"/>
          <w:szCs w:val="20"/>
        </w:rPr>
        <w:t xml:space="preserve"> – могут быть рассчитаны как индексы переменного и постоянного состава;</w:t>
      </w:r>
    </w:p>
    <w:p w:rsidR="00717FB2" w:rsidRPr="00717FB2" w:rsidRDefault="00717FB2" w:rsidP="00717FB2">
      <w:pPr>
        <w:pStyle w:val="ad"/>
        <w:jc w:val="both"/>
        <w:rPr>
          <w:sz w:val="20"/>
          <w:szCs w:val="20"/>
        </w:rPr>
      </w:pPr>
      <w:r w:rsidRPr="00717FB2">
        <w:rPr>
          <w:b/>
          <w:bCs/>
          <w:sz w:val="20"/>
          <w:szCs w:val="20"/>
        </w:rPr>
        <w:t xml:space="preserve">средние из индивидуальных </w:t>
      </w:r>
      <w:r w:rsidRPr="00717FB2">
        <w:rPr>
          <w:sz w:val="20"/>
          <w:szCs w:val="20"/>
        </w:rPr>
        <w:t>– получаются путем нахождения общих индексов с использованием индивидуальных.</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Агрегатная форма индекса.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Основной формой общих индексов является агрегатная. В числителе и знаменателе общих индексов агрегатной формы содержатся соединенные наборы (агрегаты) элементов изучаемых совокупностей. </w:t>
      </w:r>
    </w:p>
    <w:p w:rsidR="00717FB2" w:rsidRPr="00717FB2" w:rsidRDefault="00717FB2" w:rsidP="00717FB2">
      <w:pPr>
        <w:pStyle w:val="ad"/>
        <w:jc w:val="both"/>
        <w:rPr>
          <w:sz w:val="20"/>
          <w:szCs w:val="20"/>
        </w:rPr>
      </w:pPr>
      <w:r w:rsidRPr="00717FB2">
        <w:rPr>
          <w:sz w:val="20"/>
          <w:szCs w:val="20"/>
        </w:rPr>
        <w:t xml:space="preserve">Достижение сопоставимости осуществляется введением в индексные соотношения специальных сомножителей индексируемых величин – </w:t>
      </w:r>
      <w:r w:rsidRPr="00717FB2">
        <w:rPr>
          <w:b/>
          <w:bCs/>
          <w:i/>
          <w:iCs/>
          <w:sz w:val="20"/>
          <w:szCs w:val="20"/>
          <w:bdr w:val="none" w:sz="0" w:space="0" w:color="auto" w:frame="1"/>
        </w:rPr>
        <w:t>соизмерителей</w:t>
      </w:r>
      <w:r w:rsidRPr="00717FB2">
        <w:rPr>
          <w:sz w:val="20"/>
          <w:szCs w:val="20"/>
        </w:rPr>
        <w:t xml:space="preserve"> (весов). В качестве соизмерителей выступают тесно связанные экономические показатели. При этом в числителе и знаменателе общего индекса изменяется только значение индексируемой величины, а соизмерители фиксируются на одном уровне. </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Индексы цепные.</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rFonts w:eastAsia="Calibri"/>
          <w:b/>
          <w:sz w:val="20"/>
          <w:szCs w:val="20"/>
          <w:lang w:eastAsia="en-US"/>
        </w:rPr>
        <w:t xml:space="preserve"> </w:t>
      </w:r>
      <w:r w:rsidRPr="00717FB2">
        <w:rPr>
          <w:sz w:val="20"/>
          <w:szCs w:val="20"/>
        </w:rPr>
        <w:t>Для более глубокого изучения динамики экономических процессов, выявления закономерностей и тенденций их развития недостаточно рассчитать индекс только за отчетный год, для этого проводятся сопоставления индексов за ряд последовательных периодов. В этом случае следует различать цепные и базисные индексы.</w:t>
      </w:r>
    </w:p>
    <w:p w:rsidR="00717FB2" w:rsidRPr="00717FB2" w:rsidRDefault="00717FB2" w:rsidP="00717FB2">
      <w:pPr>
        <w:pStyle w:val="ad"/>
        <w:jc w:val="both"/>
        <w:rPr>
          <w:sz w:val="20"/>
          <w:szCs w:val="20"/>
        </w:rPr>
      </w:pPr>
      <w:r w:rsidRPr="00717FB2">
        <w:rPr>
          <w:sz w:val="20"/>
          <w:szCs w:val="20"/>
          <w:u w:val="single"/>
        </w:rPr>
        <w:t>Цепные индексы</w:t>
      </w:r>
      <w:r w:rsidRPr="00717FB2">
        <w:rPr>
          <w:sz w:val="20"/>
          <w:szCs w:val="20"/>
        </w:rPr>
        <w:t xml:space="preserve"> – это система индексов в ряду динамики, рассчитанных последовательно как отношение текущего уровня ряда к предыдущему уровню ряда. Индексируемая величина каждый раз меняется и представляет собой каждый следующий период. Базисная величина также меняется и представляет собой величину, непосредственно стоящую перед индексируемой величиной.</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Индексы базисные.</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Для более глубокого изучения динамики экономических процессов, выявления закономерностей и тенденций их развития недостаточно рассчитать индекс только за отчетный год, для этого проводятся сопоставления индексов за ряд последовательных периодов. В этом случае следует различать цепные и базисные индексы.</w:t>
      </w:r>
    </w:p>
    <w:p w:rsidR="00717FB2" w:rsidRPr="00717FB2" w:rsidRDefault="00717FB2" w:rsidP="00717FB2">
      <w:pPr>
        <w:pStyle w:val="ad"/>
        <w:jc w:val="both"/>
        <w:rPr>
          <w:sz w:val="20"/>
          <w:szCs w:val="20"/>
        </w:rPr>
      </w:pPr>
      <w:r w:rsidRPr="00717FB2">
        <w:rPr>
          <w:sz w:val="20"/>
          <w:szCs w:val="20"/>
          <w:u w:val="single"/>
        </w:rPr>
        <w:t>Цепные индексы</w:t>
      </w:r>
      <w:r w:rsidRPr="00717FB2">
        <w:rPr>
          <w:sz w:val="20"/>
          <w:szCs w:val="20"/>
        </w:rPr>
        <w:t xml:space="preserve"> – это система индексов в ряду динамики, рассчитанных последовательно как отношение текущего уровня ряда к предыдущему уровню ряда. Индексируемая величина каждый раз меняется и представляет собой каждый следующий период. Базисная величина также меняется и представляет собой величину, непосредственно стоящую перед индексируемой величиной.</w:t>
      </w:r>
    </w:p>
    <w:p w:rsidR="00717FB2" w:rsidRPr="00717FB2" w:rsidRDefault="00717FB2" w:rsidP="00717FB2">
      <w:pPr>
        <w:pStyle w:val="ad"/>
        <w:jc w:val="both"/>
        <w:rPr>
          <w:sz w:val="20"/>
          <w:szCs w:val="20"/>
        </w:rPr>
      </w:pPr>
      <w:r w:rsidRPr="00717FB2">
        <w:rPr>
          <w:sz w:val="20"/>
          <w:szCs w:val="20"/>
          <w:u w:val="single"/>
        </w:rPr>
        <w:t>Базисные индексы</w:t>
      </w:r>
      <w:r w:rsidRPr="00717FB2">
        <w:rPr>
          <w:sz w:val="20"/>
          <w:szCs w:val="20"/>
        </w:rPr>
        <w:t xml:space="preserve"> – это система индексов в ряду динамики, рассчитанных последовательно как отношение каждого последующего уровня к одной и той же базисной величине. В качестве базисной величины обычно применяется начальный уровень динамического ряда.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Средний арифметический индекс.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Помимо агрегатных индексов в статистике применяются средневзвешенные индексы. К их исчислению прибегают тогда, когда имеющаяся в распоряжении информация не позволяет рассчитать общий агрегатный индекс.</w:t>
      </w:r>
    </w:p>
    <w:p w:rsidR="00717FB2" w:rsidRPr="00717FB2" w:rsidRDefault="00717FB2" w:rsidP="00717FB2">
      <w:pPr>
        <w:pStyle w:val="ad"/>
        <w:jc w:val="both"/>
        <w:rPr>
          <w:sz w:val="20"/>
          <w:szCs w:val="20"/>
        </w:rPr>
      </w:pPr>
      <w:r w:rsidRPr="00717FB2">
        <w:rPr>
          <w:sz w:val="20"/>
          <w:szCs w:val="20"/>
        </w:rPr>
        <w:t>Средний индекс - это индекс, вычисленный как средняя величина из индивидуальных индексов. Он должен быть тождествен агрегатному индексу. При исчислении средних индексов используются две формы средних: арифметическая и гармоническая. Среднеарифметический индекс тождествен агрегатному, если весами индивидуальных индексов будут слагаемые знаменателя агрегатного по формуле средней арифметической, будет равна агрегатному индексу.</w:t>
      </w:r>
    </w:p>
    <w:p w:rsidR="00717FB2" w:rsidRPr="00717FB2" w:rsidRDefault="00717FB2" w:rsidP="00717FB2">
      <w:pPr>
        <w:pStyle w:val="ad"/>
        <w:jc w:val="both"/>
        <w:rPr>
          <w:sz w:val="20"/>
          <w:szCs w:val="20"/>
        </w:rPr>
      </w:pPr>
      <w:r w:rsidRPr="00717FB2">
        <w:rPr>
          <w:sz w:val="20"/>
          <w:szCs w:val="20"/>
        </w:rPr>
        <w:t xml:space="preserve">Рассмотрим преобразование агрегатного индекса в среднеарифметический на примере агрегатного индекса физического объема товарооборота. В этом случае индивидуальные индексы должны быть взвешены на базисные соизмерители. Из индивидуального индекса физического объема товарооборота следует, что q1= </w:t>
      </w:r>
      <w:r w:rsidRPr="00717FB2">
        <w:rPr>
          <w:sz w:val="20"/>
          <w:szCs w:val="20"/>
        </w:rPr>
        <w:lastRenderedPageBreak/>
        <w:t>iqq0. Заменив q1 в числителе агрегатного индекса физического объема товарооборота (2.4) на iqq0, получим среднеариметический индекс физического объема продукции:</w:t>
      </w:r>
    </w:p>
    <w:tbl>
      <w:tblPr>
        <w:tblW w:w="0" w:type="auto"/>
        <w:tblCellSpacing w:w="15" w:type="dxa"/>
        <w:tblCellMar>
          <w:top w:w="15" w:type="dxa"/>
          <w:left w:w="15" w:type="dxa"/>
          <w:bottom w:w="15" w:type="dxa"/>
          <w:right w:w="15" w:type="dxa"/>
        </w:tblCellMar>
        <w:tblLook w:val="04A0"/>
      </w:tblPr>
      <w:tblGrid>
        <w:gridCol w:w="5465"/>
        <w:gridCol w:w="110"/>
        <w:gridCol w:w="110"/>
        <w:gridCol w:w="110"/>
        <w:gridCol w:w="110"/>
        <w:gridCol w:w="110"/>
        <w:gridCol w:w="125"/>
      </w:tblGrid>
      <w:tr w:rsidR="00717FB2" w:rsidRPr="00717FB2" w:rsidTr="00E11611">
        <w:trPr>
          <w:tblCellSpacing w:w="15" w:type="dxa"/>
        </w:trPr>
        <w:tc>
          <w:tcPr>
            <w:tcW w:w="0" w:type="auto"/>
            <w:shd w:val="clear" w:color="auto" w:fill="auto"/>
            <w:vAlign w:val="center"/>
            <w:hideMark/>
          </w:tcPr>
          <w:tbl>
            <w:tblPr>
              <w:tblW w:w="0" w:type="auto"/>
              <w:tblCellSpacing w:w="15" w:type="dxa"/>
              <w:tblCellMar>
                <w:top w:w="15" w:type="dxa"/>
                <w:left w:w="15" w:type="dxa"/>
                <w:bottom w:w="15" w:type="dxa"/>
                <w:right w:w="15" w:type="dxa"/>
              </w:tblCellMar>
              <w:tblLook w:val="04A0"/>
            </w:tblPr>
            <w:tblGrid>
              <w:gridCol w:w="125"/>
              <w:gridCol w:w="5265"/>
            </w:tblGrid>
            <w:tr w:rsidR="00717FB2" w:rsidRPr="00717FB2" w:rsidTr="00E11611">
              <w:trPr>
                <w:gridAfter w:val="1"/>
                <w:tblCellSpacing w:w="15" w:type="dxa"/>
              </w:trPr>
              <w:tc>
                <w:tcPr>
                  <w:tcW w:w="0" w:type="auto"/>
                  <w:vAlign w:val="center"/>
                  <w:hideMark/>
                </w:tcPr>
                <w:p w:rsidR="00717FB2" w:rsidRPr="00717FB2" w:rsidRDefault="00717FB2" w:rsidP="00717FB2">
                  <w:pPr>
                    <w:pStyle w:val="ad"/>
                    <w:jc w:val="both"/>
                    <w:rPr>
                      <w:sz w:val="20"/>
                      <w:szCs w:val="20"/>
                    </w:rPr>
                  </w:pPr>
                  <w:r w:rsidRPr="00717FB2">
                    <w:rPr>
                      <w:sz w:val="20"/>
                      <w:szCs w:val="20"/>
                    </w:rPr>
                    <w:t> </w:t>
                  </w:r>
                </w:p>
              </w:tc>
            </w:tr>
            <w:tr w:rsidR="00717FB2" w:rsidRPr="00717FB2" w:rsidTr="00E11611">
              <w:trPr>
                <w:tblCellSpacing w:w="15" w:type="dxa"/>
              </w:trPr>
              <w:tc>
                <w:tcPr>
                  <w:tcW w:w="0" w:type="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vAlign w:val="center"/>
                  <w:hideMark/>
                </w:tcPr>
                <w:p w:rsidR="00717FB2" w:rsidRPr="00717FB2" w:rsidRDefault="00717FB2" w:rsidP="00717FB2">
                  <w:pPr>
                    <w:pStyle w:val="ad"/>
                    <w:jc w:val="both"/>
                    <w:rPr>
                      <w:sz w:val="20"/>
                      <w:szCs w:val="20"/>
                    </w:rPr>
                  </w:pPr>
                  <w:r w:rsidRPr="00717FB2">
                    <w:rPr>
                      <w:noProof/>
                      <w:sz w:val="20"/>
                      <w:szCs w:val="20"/>
                    </w:rPr>
                    <w:drawing>
                      <wp:inline distT="0" distB="0" distL="0" distR="0">
                        <wp:extent cx="3293110" cy="591820"/>
                        <wp:effectExtent l="0" t="0" r="2540" b="0"/>
                        <wp:docPr id="159" name="Рисунок 159" descr="http://ok-t.ru/studopediaru/baza17/2439638181228.fil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studopediaru/baza17/2439638181228.files/image154.gi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93110" cy="591820"/>
                                </a:xfrm>
                                <a:prstGeom prst="rect">
                                  <a:avLst/>
                                </a:prstGeom>
                                <a:noFill/>
                                <a:ln>
                                  <a:noFill/>
                                </a:ln>
                              </pic:spPr>
                            </pic:pic>
                          </a:graphicData>
                        </a:graphic>
                      </wp:inline>
                    </w:drawing>
                  </w:r>
                </w:p>
              </w:tc>
            </w:tr>
          </w:tbl>
          <w:p w:rsidR="00717FB2" w:rsidRPr="00717FB2" w:rsidRDefault="00717FB2" w:rsidP="00717FB2">
            <w:pPr>
              <w:pStyle w:val="ad"/>
              <w:jc w:val="both"/>
              <w:rPr>
                <w:vanish/>
                <w:sz w:val="20"/>
                <w:szCs w:val="20"/>
              </w:rPr>
            </w:pPr>
          </w:p>
          <w:tbl>
            <w:tblPr>
              <w:tblW w:w="0" w:type="auto"/>
              <w:tblCellSpacing w:w="15" w:type="dxa"/>
              <w:tblCellMar>
                <w:top w:w="15" w:type="dxa"/>
                <w:left w:w="15" w:type="dxa"/>
                <w:bottom w:w="15" w:type="dxa"/>
                <w:right w:w="15" w:type="dxa"/>
              </w:tblCellMar>
              <w:tblLook w:val="04A0"/>
            </w:tblPr>
            <w:tblGrid>
              <w:gridCol w:w="140"/>
            </w:tblGrid>
            <w:tr w:rsidR="00717FB2" w:rsidRPr="00717FB2" w:rsidTr="00E11611">
              <w:trPr>
                <w:tblCellSpacing w:w="15" w:type="dxa"/>
              </w:trPr>
              <w:tc>
                <w:tcPr>
                  <w:tcW w:w="0" w:type="auto"/>
                  <w:vAlign w:val="center"/>
                  <w:hideMark/>
                </w:tcPr>
                <w:p w:rsidR="00717FB2" w:rsidRPr="00717FB2" w:rsidRDefault="00717FB2" w:rsidP="00717FB2">
                  <w:pPr>
                    <w:pStyle w:val="ad"/>
                    <w:jc w:val="both"/>
                    <w:rPr>
                      <w:sz w:val="20"/>
                      <w:szCs w:val="20"/>
                    </w:rPr>
                  </w:pPr>
                  <w:r w:rsidRPr="00717FB2">
                    <w:rPr>
                      <w:sz w:val="20"/>
                      <w:szCs w:val="20"/>
                    </w:rPr>
                    <w:t> </w:t>
                  </w:r>
                </w:p>
              </w:tc>
            </w:tr>
          </w:tbl>
          <w:p w:rsidR="00717FB2" w:rsidRPr="00717FB2" w:rsidRDefault="00717FB2" w:rsidP="00717FB2">
            <w:pPr>
              <w:pStyle w:val="ad"/>
              <w:jc w:val="both"/>
              <w:rPr>
                <w:sz w:val="20"/>
                <w:szCs w:val="20"/>
              </w:rPr>
            </w:pP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xml:space="preserve"> </w:t>
            </w:r>
          </w:p>
        </w:tc>
      </w:tr>
      <w:tr w:rsidR="00717FB2" w:rsidRPr="00717FB2" w:rsidTr="00E11611">
        <w:trPr>
          <w:tblCellSpacing w:w="15" w:type="dxa"/>
        </w:trPr>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r>
      <w:tr w:rsidR="00717FB2" w:rsidRPr="00717FB2" w:rsidTr="00E11611">
        <w:trPr>
          <w:tblCellSpacing w:w="15" w:type="dxa"/>
        </w:trPr>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c>
          <w:tcPr>
            <w:tcW w:w="0" w:type="auto"/>
            <w:shd w:val="clear" w:color="auto" w:fill="auto"/>
            <w:vAlign w:val="center"/>
            <w:hideMark/>
          </w:tcPr>
          <w:p w:rsidR="00717FB2" w:rsidRPr="00717FB2" w:rsidRDefault="00717FB2" w:rsidP="00717FB2">
            <w:pPr>
              <w:pStyle w:val="ad"/>
              <w:jc w:val="both"/>
              <w:rPr>
                <w:sz w:val="20"/>
                <w:szCs w:val="20"/>
              </w:rPr>
            </w:pPr>
            <w:r w:rsidRPr="00717FB2">
              <w:rPr>
                <w:sz w:val="20"/>
                <w:szCs w:val="20"/>
              </w:rPr>
              <w:t> </w:t>
            </w:r>
          </w:p>
        </w:tc>
      </w:tr>
    </w:tbl>
    <w:p w:rsidR="00717FB2" w:rsidRPr="00717FB2" w:rsidRDefault="00717FB2" w:rsidP="00717FB2">
      <w:pPr>
        <w:pStyle w:val="ad"/>
        <w:jc w:val="both"/>
        <w:rPr>
          <w:sz w:val="20"/>
          <w:szCs w:val="20"/>
        </w:rPr>
      </w:pPr>
      <w:r w:rsidRPr="00717FB2">
        <w:rPr>
          <w:sz w:val="20"/>
          <w:szCs w:val="20"/>
        </w:rPr>
        <w:t>Среднеарифметические индексы чаще всего применяются на практике для расчета сводных индексов количественных показателей.</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Средний гармонический индекс.</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Средний гармонический индекс</w:t>
      </w:r>
      <w:r w:rsidRPr="00717FB2">
        <w:rPr>
          <w:sz w:val="20"/>
          <w:szCs w:val="20"/>
        </w:rPr>
        <w:t xml:space="preserve"> тождественен агрегатному, если индивидуальные индексы будут взвешены с помощью слагаемых числителя агрегатного индекса.</w:t>
      </w:r>
    </w:p>
    <w:p w:rsidR="00717FB2" w:rsidRPr="00717FB2" w:rsidRDefault="00717FB2" w:rsidP="00717FB2">
      <w:pPr>
        <w:pStyle w:val="ad"/>
        <w:jc w:val="both"/>
        <w:rPr>
          <w:sz w:val="20"/>
          <w:szCs w:val="20"/>
        </w:rPr>
      </w:pPr>
      <w:r w:rsidRPr="00717FB2">
        <w:rPr>
          <w:sz w:val="20"/>
          <w:szCs w:val="20"/>
        </w:rPr>
        <w:t xml:space="preserve">Индекс себестоимости: </w:t>
      </w:r>
      <w:r w:rsidRPr="00717FB2">
        <w:rPr>
          <w:noProof/>
          <w:sz w:val="20"/>
          <w:szCs w:val="20"/>
        </w:rPr>
        <w:drawing>
          <wp:inline distT="0" distB="0" distL="0" distR="0">
            <wp:extent cx="676275" cy="364490"/>
            <wp:effectExtent l="0" t="0" r="9525" b="0"/>
            <wp:docPr id="160" name="Рисунок 160" descr="http://konspekta.net/studenchikru/baza1/3766637949627.files/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onspekta.net/studenchikru/baza1/3766637949627.files/image046.pn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6275" cy="364490"/>
                    </a:xfrm>
                    <a:prstGeom prst="rect">
                      <a:avLst/>
                    </a:prstGeom>
                    <a:noFill/>
                    <a:ln>
                      <a:noFill/>
                    </a:ln>
                  </pic:spPr>
                </pic:pic>
              </a:graphicData>
            </a:graphic>
          </wp:inline>
        </w:drawing>
      </w:r>
      <w:r w:rsidRPr="00717FB2">
        <w:rPr>
          <w:sz w:val="20"/>
          <w:szCs w:val="20"/>
        </w:rPr>
        <w:t xml:space="preserve">. Индекс цен: </w:t>
      </w:r>
      <w:r w:rsidRPr="00717FB2">
        <w:rPr>
          <w:noProof/>
          <w:sz w:val="20"/>
          <w:szCs w:val="20"/>
        </w:rPr>
        <w:drawing>
          <wp:inline distT="0" distB="0" distL="0" distR="0">
            <wp:extent cx="692150" cy="380365"/>
            <wp:effectExtent l="0" t="0" r="0" b="635"/>
            <wp:docPr id="161" name="Рисунок 161" descr="http://konspekta.net/studenchikru/baza1/3766637949627.files/image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onspekta.net/studenchikru/baza1/3766637949627.files/image047.pn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2150" cy="380365"/>
                    </a:xfrm>
                    <a:prstGeom prst="rect">
                      <a:avLst/>
                    </a:prstGeom>
                    <a:noFill/>
                    <a:ln>
                      <a:noFill/>
                    </a:ln>
                  </pic:spPr>
                </pic:pic>
              </a:graphicData>
            </a:graphic>
          </wp:inline>
        </w:drawing>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Ряды динамики, элементы.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Одной из важнейших задач статистики является изучение изменений анализируемых показателей во времени, т. е. их динамика. Эта задача решается при помощи анализа рядов динамики (временных рядов).</w:t>
      </w:r>
    </w:p>
    <w:p w:rsidR="00717FB2" w:rsidRPr="00717FB2" w:rsidRDefault="00717FB2" w:rsidP="00717FB2">
      <w:pPr>
        <w:pStyle w:val="ad"/>
        <w:jc w:val="both"/>
        <w:rPr>
          <w:sz w:val="20"/>
          <w:szCs w:val="20"/>
        </w:rPr>
      </w:pPr>
      <w:r w:rsidRPr="00717FB2">
        <w:rPr>
          <w:i/>
          <w:iCs/>
          <w:sz w:val="20"/>
          <w:szCs w:val="20"/>
        </w:rPr>
        <w:t xml:space="preserve">Ряд динамики </w:t>
      </w:r>
      <w:r w:rsidRPr="00717FB2">
        <w:rPr>
          <w:sz w:val="20"/>
          <w:szCs w:val="20"/>
        </w:rPr>
        <w:t>(временной ряд) представляет собой ряд, рacположенных в хронологической последовательности числовых значений статистического показателя, характеризующего изменение изучаемого явления во времени.</w:t>
      </w:r>
    </w:p>
    <w:p w:rsidR="00717FB2" w:rsidRPr="00717FB2" w:rsidRDefault="00717FB2" w:rsidP="00717FB2">
      <w:pPr>
        <w:pStyle w:val="ad"/>
        <w:jc w:val="both"/>
        <w:rPr>
          <w:sz w:val="20"/>
          <w:szCs w:val="20"/>
        </w:rPr>
      </w:pPr>
      <w:r w:rsidRPr="00717FB2">
        <w:rPr>
          <w:sz w:val="20"/>
          <w:szCs w:val="20"/>
        </w:rPr>
        <w:t>Ряд динамики может быть изображен графически, что позволяет, наглядно представить развитие явления во времени. Чаще используются линейные диаграммы: по оси абсцисс отмечается время, по оси ординат - уровни ряда. Широко используются также столбиковые, секторные и другие диаграммы.</w:t>
      </w:r>
    </w:p>
    <w:p w:rsidR="00717FB2" w:rsidRPr="00717FB2" w:rsidRDefault="00717FB2" w:rsidP="00717FB2">
      <w:pPr>
        <w:pStyle w:val="ad"/>
        <w:jc w:val="both"/>
        <w:rPr>
          <w:sz w:val="20"/>
          <w:szCs w:val="20"/>
        </w:rPr>
      </w:pPr>
      <w:r w:rsidRPr="00717FB2">
        <w:rPr>
          <w:sz w:val="20"/>
          <w:szCs w:val="20"/>
        </w:rPr>
        <w:t>В каждом ряду динамики имеются два основных элемента: 1) показатель времени t;</w:t>
      </w:r>
    </w:p>
    <w:p w:rsidR="00717FB2" w:rsidRPr="00717FB2" w:rsidRDefault="00717FB2" w:rsidP="00717FB2">
      <w:pPr>
        <w:pStyle w:val="ad"/>
        <w:jc w:val="both"/>
        <w:rPr>
          <w:sz w:val="20"/>
          <w:szCs w:val="20"/>
        </w:rPr>
      </w:pPr>
      <w:r w:rsidRPr="00717FB2">
        <w:rPr>
          <w:sz w:val="20"/>
          <w:szCs w:val="20"/>
        </w:rPr>
        <w:t>2) уровень ряда у.</w:t>
      </w:r>
    </w:p>
    <w:p w:rsidR="00717FB2" w:rsidRPr="00717FB2" w:rsidRDefault="00717FB2" w:rsidP="00717FB2">
      <w:pPr>
        <w:pStyle w:val="ad"/>
        <w:jc w:val="both"/>
        <w:rPr>
          <w:sz w:val="20"/>
          <w:szCs w:val="20"/>
        </w:rPr>
      </w:pPr>
      <w:r w:rsidRPr="00717FB2">
        <w:rPr>
          <w:i/>
          <w:iCs/>
          <w:sz w:val="20"/>
          <w:szCs w:val="20"/>
        </w:rPr>
        <w:t xml:space="preserve">Показателями времени </w:t>
      </w:r>
      <w:r w:rsidRPr="00717FB2">
        <w:rPr>
          <w:sz w:val="20"/>
          <w:szCs w:val="20"/>
        </w:rPr>
        <w:t xml:space="preserve">могут быть </w:t>
      </w:r>
      <w:r w:rsidRPr="00717FB2">
        <w:rPr>
          <w:i/>
          <w:iCs/>
          <w:sz w:val="20"/>
          <w:szCs w:val="20"/>
        </w:rPr>
        <w:t xml:space="preserve">периоды </w:t>
      </w:r>
      <w:r w:rsidRPr="00717FB2">
        <w:rPr>
          <w:sz w:val="20"/>
          <w:szCs w:val="20"/>
        </w:rPr>
        <w:t xml:space="preserve">(год, квартал, месяц, сутки) и </w:t>
      </w:r>
      <w:r w:rsidRPr="00717FB2">
        <w:rPr>
          <w:i/>
          <w:iCs/>
          <w:sz w:val="20"/>
          <w:szCs w:val="20"/>
        </w:rPr>
        <w:t xml:space="preserve">моменты </w:t>
      </w:r>
      <w:r w:rsidRPr="00717FB2">
        <w:rPr>
          <w:sz w:val="20"/>
          <w:szCs w:val="20"/>
        </w:rPr>
        <w:t>(определенная дата на начало или конец периода).</w:t>
      </w:r>
    </w:p>
    <w:p w:rsidR="00717FB2" w:rsidRPr="00717FB2" w:rsidRDefault="00717FB2" w:rsidP="00717FB2">
      <w:pPr>
        <w:pStyle w:val="ad"/>
        <w:jc w:val="both"/>
        <w:rPr>
          <w:sz w:val="20"/>
          <w:szCs w:val="20"/>
        </w:rPr>
      </w:pPr>
      <w:r w:rsidRPr="00717FB2">
        <w:rPr>
          <w:i/>
          <w:iCs/>
          <w:sz w:val="20"/>
          <w:szCs w:val="20"/>
        </w:rPr>
        <w:t xml:space="preserve">Уровень ряда </w:t>
      </w:r>
      <w:r w:rsidRPr="00717FB2">
        <w:rPr>
          <w:sz w:val="20"/>
          <w:szCs w:val="20"/>
        </w:rPr>
        <w:t xml:space="preserve">- это размер (объем, величина) того или иного явления (показателя), достигнутый за определенный период времени или к определенному моменту. Уровни в динамическом ряду могут быть представлены </w:t>
      </w:r>
      <w:r w:rsidRPr="00717FB2">
        <w:rPr>
          <w:i/>
          <w:iCs/>
          <w:sz w:val="20"/>
          <w:szCs w:val="20"/>
        </w:rPr>
        <w:t>абсолютными</w:t>
      </w:r>
      <w:r w:rsidRPr="00717FB2">
        <w:rPr>
          <w:sz w:val="20"/>
          <w:szCs w:val="20"/>
        </w:rPr>
        <w:t xml:space="preserve">, </w:t>
      </w:r>
      <w:r w:rsidRPr="00717FB2">
        <w:rPr>
          <w:i/>
          <w:iCs/>
          <w:sz w:val="20"/>
          <w:szCs w:val="20"/>
        </w:rPr>
        <w:t>относительными</w:t>
      </w:r>
      <w:r w:rsidRPr="00717FB2">
        <w:rPr>
          <w:sz w:val="20"/>
          <w:szCs w:val="20"/>
        </w:rPr>
        <w:t xml:space="preserve">или </w:t>
      </w:r>
      <w:r w:rsidRPr="00717FB2">
        <w:rPr>
          <w:i/>
          <w:iCs/>
          <w:sz w:val="20"/>
          <w:szCs w:val="20"/>
        </w:rPr>
        <w:t>средними</w:t>
      </w:r>
      <w:r w:rsidRPr="00717FB2">
        <w:rPr>
          <w:sz w:val="20"/>
          <w:szCs w:val="20"/>
        </w:rPr>
        <w:t xml:space="preserve"> величинами.</w:t>
      </w:r>
    </w:p>
    <w:p w:rsidR="00717FB2" w:rsidRPr="00717FB2" w:rsidRDefault="00717FB2" w:rsidP="00717FB2">
      <w:pPr>
        <w:pStyle w:val="ad"/>
        <w:jc w:val="both"/>
        <w:rPr>
          <w:sz w:val="20"/>
          <w:szCs w:val="20"/>
        </w:rPr>
      </w:pPr>
      <w:r w:rsidRPr="00717FB2">
        <w:rPr>
          <w:sz w:val="20"/>
          <w:szCs w:val="20"/>
        </w:rPr>
        <w:t xml:space="preserve">По времени ряды разделяются на </w:t>
      </w:r>
      <w:r w:rsidRPr="00717FB2">
        <w:rPr>
          <w:i/>
          <w:iCs/>
          <w:sz w:val="20"/>
          <w:szCs w:val="20"/>
        </w:rPr>
        <w:t>моментные и интервальные.</w:t>
      </w:r>
    </w:p>
    <w:p w:rsidR="00717FB2" w:rsidRPr="00717FB2" w:rsidRDefault="00717FB2" w:rsidP="00717FB2">
      <w:pPr>
        <w:pStyle w:val="ad"/>
        <w:jc w:val="both"/>
        <w:rPr>
          <w:sz w:val="20"/>
          <w:szCs w:val="20"/>
        </w:rPr>
      </w:pPr>
      <w:r w:rsidRPr="00717FB2">
        <w:rPr>
          <w:i/>
          <w:iCs/>
          <w:sz w:val="20"/>
          <w:szCs w:val="20"/>
        </w:rPr>
        <w:t xml:space="preserve">Моментным </w:t>
      </w:r>
      <w:r w:rsidRPr="00717FB2">
        <w:rPr>
          <w:sz w:val="20"/>
          <w:szCs w:val="20"/>
        </w:rPr>
        <w:t>называется ряд динамики, уровни которого характеризуют состояние явления на определенные даты(моменты времени). Например, число нерассмотренных дел в суде, находящихся в остатке на конец отчетного периода – на 1 июля 2010 г., число приостановленных дел на данную дату, число лиц, находящихся в розыске на отчетную дату).</w:t>
      </w:r>
    </w:p>
    <w:p w:rsidR="00717FB2" w:rsidRPr="00717FB2" w:rsidRDefault="00717FB2" w:rsidP="00717FB2">
      <w:pPr>
        <w:pStyle w:val="ad"/>
        <w:jc w:val="both"/>
        <w:rPr>
          <w:sz w:val="20"/>
          <w:szCs w:val="20"/>
        </w:rPr>
      </w:pPr>
      <w:r w:rsidRPr="00717FB2">
        <w:rPr>
          <w:i/>
          <w:iCs/>
          <w:sz w:val="20"/>
          <w:szCs w:val="20"/>
        </w:rPr>
        <w:t xml:space="preserve">Интервальным </w:t>
      </w:r>
      <w:r w:rsidRPr="00717FB2">
        <w:rPr>
          <w:sz w:val="20"/>
          <w:szCs w:val="20"/>
        </w:rPr>
        <w:t>(периодическим) рядом динамики называется такой ряд, уровни которого характеризуют размер явления за конкретный период времени(год, квартал, месяц). Например, число рассмотренных гражданских дел с вынесением решения за 2009 год мировыми судьями или число лиц, в отношении которых были вынесены оправдательные приговоры по первой инстанции в 1 полугодии 2010 г.</w:t>
      </w:r>
    </w:p>
    <w:p w:rsidR="00717FB2" w:rsidRPr="00717FB2" w:rsidRDefault="00717FB2" w:rsidP="00717FB2">
      <w:pPr>
        <w:pStyle w:val="ad"/>
        <w:jc w:val="both"/>
        <w:rPr>
          <w:sz w:val="20"/>
          <w:szCs w:val="20"/>
        </w:rPr>
      </w:pPr>
      <w:r w:rsidRPr="00717FB2">
        <w:rPr>
          <w:sz w:val="20"/>
          <w:szCs w:val="20"/>
        </w:rPr>
        <w:t xml:space="preserve">Для количественной оценки динамики правовых явлений применяются такие статистические показатели как </w:t>
      </w:r>
      <w:r w:rsidRPr="00717FB2">
        <w:rPr>
          <w:i/>
          <w:iCs/>
          <w:sz w:val="20"/>
          <w:szCs w:val="20"/>
        </w:rPr>
        <w:t>абсолютные приросты</w:t>
      </w:r>
      <w:r w:rsidRPr="00717FB2">
        <w:rPr>
          <w:sz w:val="20"/>
          <w:szCs w:val="20"/>
        </w:rPr>
        <w:t xml:space="preserve">, </w:t>
      </w:r>
      <w:r w:rsidRPr="00717FB2">
        <w:rPr>
          <w:i/>
          <w:iCs/>
          <w:sz w:val="20"/>
          <w:szCs w:val="20"/>
        </w:rPr>
        <w:t xml:space="preserve">темпы роста, темпы прироста, </w:t>
      </w:r>
      <w:r w:rsidRPr="00717FB2">
        <w:rPr>
          <w:sz w:val="20"/>
          <w:szCs w:val="20"/>
        </w:rPr>
        <w:t>которые делятся на</w:t>
      </w:r>
      <w:r w:rsidRPr="00717FB2">
        <w:rPr>
          <w:i/>
          <w:iCs/>
          <w:sz w:val="20"/>
          <w:szCs w:val="20"/>
        </w:rPr>
        <w:t xml:space="preserve"> базисные, цепные и средние.</w:t>
      </w:r>
      <w:r w:rsidRPr="00717FB2">
        <w:rPr>
          <w:sz w:val="20"/>
          <w:szCs w:val="20"/>
        </w:rPr>
        <w:t xml:space="preserve"> В основе расчета этих показателей динамики лежит сравнение уровней ряда динамики. Если сравнение осуществляется с одним и тем же уровнем, принятым за базу сравнения, то эти показатели называются </w:t>
      </w:r>
      <w:r w:rsidRPr="00717FB2">
        <w:rPr>
          <w:i/>
          <w:iCs/>
          <w:sz w:val="20"/>
          <w:szCs w:val="20"/>
        </w:rPr>
        <w:t>базисными</w:t>
      </w:r>
      <w:r w:rsidRPr="00717FB2">
        <w:rPr>
          <w:sz w:val="20"/>
          <w:szCs w:val="20"/>
        </w:rPr>
        <w:t xml:space="preserve">. В качестве базисного выбирается либо начальный уровень в ряду динамики, либо уровень с которого начинается какой-то новый этап развития явления (например, число осужденных по статьям УК РФ с 1997 года – года вступления в силу нового Уголовного кодекса). Если сравнение осуществляется при переменной базе и каждый последующий уровень ряда сравнивается с предыдущим, то вычисленные таким образом показатели динамики называются </w:t>
      </w:r>
      <w:r w:rsidRPr="00717FB2">
        <w:rPr>
          <w:i/>
          <w:iCs/>
          <w:sz w:val="20"/>
          <w:szCs w:val="20"/>
        </w:rPr>
        <w:t>цепными.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Виды рядов динамики.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lastRenderedPageBreak/>
        <w:t>В зависимости от того, к моментам или периодам времени привязываются статистические данные различают:</w:t>
      </w:r>
    </w:p>
    <w:p w:rsidR="00717FB2" w:rsidRPr="00717FB2" w:rsidRDefault="00717FB2" w:rsidP="00717FB2">
      <w:pPr>
        <w:pStyle w:val="ad"/>
        <w:jc w:val="both"/>
        <w:rPr>
          <w:sz w:val="20"/>
          <w:szCs w:val="20"/>
        </w:rPr>
      </w:pPr>
      <w:r w:rsidRPr="00717FB2">
        <w:rPr>
          <w:sz w:val="20"/>
          <w:szCs w:val="20"/>
          <w:bdr w:val="none" w:sz="0" w:space="0" w:color="auto" w:frame="1"/>
        </w:rPr>
        <w:t xml:space="preserve">1. моментные ряды динамики </w:t>
      </w:r>
      <w:r w:rsidRPr="00717FB2">
        <w:rPr>
          <w:sz w:val="20"/>
          <w:szCs w:val="20"/>
        </w:rPr>
        <w:t xml:space="preserve">- </w:t>
      </w:r>
      <w:r w:rsidRPr="00717FB2">
        <w:rPr>
          <w:sz w:val="20"/>
          <w:szCs w:val="20"/>
          <w:bdr w:val="none" w:sz="0" w:space="0" w:color="auto" w:frame="1"/>
        </w:rPr>
        <w:t xml:space="preserve">это когда уровни ряда динамики показывают состояние явления на определённый момент времени или на определенную дату. </w:t>
      </w:r>
    </w:p>
    <w:p w:rsidR="00717FB2" w:rsidRPr="00717FB2" w:rsidRDefault="00717FB2" w:rsidP="00717FB2">
      <w:pPr>
        <w:pStyle w:val="ad"/>
        <w:jc w:val="both"/>
        <w:rPr>
          <w:sz w:val="20"/>
          <w:szCs w:val="20"/>
        </w:rPr>
      </w:pPr>
      <w:r w:rsidRPr="00717FB2">
        <w:rPr>
          <w:sz w:val="20"/>
          <w:szCs w:val="20"/>
        </w:rPr>
        <w:t>Особенность моментного ряда динамики в том, что некоторые его уровни содержат элементы повторного счёта, т.е. каждый последующий уровень полностью или частично содержит в себе предыдущий уровень. Поэтому суммирование уровней моментного динамического ряда не имеет смысла, а имеет значение только разность уровней ряда.</w:t>
      </w:r>
    </w:p>
    <w:p w:rsidR="00717FB2" w:rsidRPr="00717FB2" w:rsidRDefault="00717FB2" w:rsidP="00717FB2">
      <w:pPr>
        <w:pStyle w:val="ad"/>
        <w:jc w:val="both"/>
        <w:rPr>
          <w:sz w:val="20"/>
          <w:szCs w:val="20"/>
        </w:rPr>
      </w:pPr>
      <w:r w:rsidRPr="00717FB2">
        <w:rPr>
          <w:sz w:val="20"/>
          <w:szCs w:val="20"/>
          <w:bdr w:val="none" w:sz="0" w:space="0" w:color="auto" w:frame="1"/>
        </w:rPr>
        <w:t>Напр.: бессмысленно складывать численность работающих по состоянию на 1 января, 1 февраля, 1 марта и т. д. Полученная сумма ничего не выражает, т.к. в ней многократно повторяются одни и те же показатели.</w:t>
      </w:r>
    </w:p>
    <w:p w:rsidR="00717FB2" w:rsidRPr="00717FB2" w:rsidRDefault="00717FB2" w:rsidP="00717FB2">
      <w:pPr>
        <w:pStyle w:val="ad"/>
        <w:jc w:val="both"/>
        <w:rPr>
          <w:sz w:val="20"/>
          <w:szCs w:val="20"/>
        </w:rPr>
      </w:pPr>
      <w:r w:rsidRPr="00717FB2">
        <w:rPr>
          <w:sz w:val="20"/>
          <w:szCs w:val="20"/>
          <w:bdr w:val="none" w:sz="0" w:space="0" w:color="auto" w:frame="1"/>
        </w:rPr>
        <w:t>2.интервальные ряды динамики</w:t>
      </w:r>
      <w:r w:rsidRPr="00717FB2">
        <w:rPr>
          <w:sz w:val="20"/>
          <w:szCs w:val="20"/>
        </w:rPr>
        <w:t xml:space="preserve"> - </w:t>
      </w:r>
      <w:r w:rsidRPr="00717FB2">
        <w:rPr>
          <w:sz w:val="20"/>
          <w:szCs w:val="20"/>
          <w:bdr w:val="none" w:sz="0" w:space="0" w:color="auto" w:frame="1"/>
        </w:rPr>
        <w:t xml:space="preserve">это когда уровни ряда динамики характеризуют размеры общественных явлений за определенные интервалы времени. </w:t>
      </w:r>
    </w:p>
    <w:p w:rsidR="00717FB2" w:rsidRPr="00717FB2" w:rsidRDefault="00717FB2" w:rsidP="00717FB2">
      <w:pPr>
        <w:pStyle w:val="ad"/>
        <w:jc w:val="both"/>
        <w:rPr>
          <w:sz w:val="20"/>
          <w:szCs w:val="20"/>
        </w:rPr>
      </w:pPr>
      <w:r w:rsidRPr="00717FB2">
        <w:rPr>
          <w:sz w:val="20"/>
          <w:szCs w:val="20"/>
        </w:rPr>
        <w:t>Уровни интервального ряда динамики могут быть суммированы.</w:t>
      </w:r>
    </w:p>
    <w:p w:rsidR="00717FB2" w:rsidRPr="00717FB2" w:rsidRDefault="00717FB2" w:rsidP="00717FB2">
      <w:pPr>
        <w:pStyle w:val="ad"/>
        <w:jc w:val="both"/>
        <w:rPr>
          <w:sz w:val="20"/>
          <w:szCs w:val="20"/>
        </w:rPr>
      </w:pPr>
      <w:r w:rsidRPr="00717FB2">
        <w:rPr>
          <w:sz w:val="20"/>
          <w:szCs w:val="20"/>
          <w:bdr w:val="none" w:sz="0" w:space="0" w:color="auto" w:frame="1"/>
        </w:rPr>
        <w:t>В зависимости от вида статистических показателей ряды динамики подразделяются:</w:t>
      </w:r>
    </w:p>
    <w:p w:rsidR="00717FB2" w:rsidRPr="00717FB2" w:rsidRDefault="00717FB2" w:rsidP="00717FB2">
      <w:pPr>
        <w:pStyle w:val="ad"/>
        <w:jc w:val="both"/>
        <w:rPr>
          <w:sz w:val="20"/>
          <w:szCs w:val="20"/>
        </w:rPr>
      </w:pPr>
      <w:r w:rsidRPr="00717FB2">
        <w:rPr>
          <w:sz w:val="20"/>
          <w:szCs w:val="20"/>
          <w:bdr w:val="none" w:sz="0" w:space="0" w:color="auto" w:frame="1"/>
        </w:rPr>
        <w:t>-ряды динамики абсолютных величин.</w:t>
      </w:r>
      <w:r w:rsidRPr="00717FB2">
        <w:rPr>
          <w:sz w:val="20"/>
          <w:szCs w:val="20"/>
        </w:rPr>
        <w:t xml:space="preserve"> Они являются первоначальными, так как их получают при сводке материалов статистического наблюдения.</w:t>
      </w:r>
    </w:p>
    <w:p w:rsidR="00717FB2" w:rsidRPr="00717FB2" w:rsidRDefault="00717FB2" w:rsidP="00717FB2">
      <w:pPr>
        <w:pStyle w:val="ad"/>
        <w:jc w:val="both"/>
        <w:rPr>
          <w:sz w:val="20"/>
          <w:szCs w:val="20"/>
        </w:rPr>
      </w:pPr>
      <w:r w:rsidRPr="00717FB2">
        <w:rPr>
          <w:sz w:val="20"/>
          <w:szCs w:val="20"/>
          <w:bdr w:val="none" w:sz="0" w:space="0" w:color="auto" w:frame="1"/>
        </w:rPr>
        <w:t>-ряды динамики относительных величин.</w:t>
      </w:r>
      <w:r w:rsidRPr="00717FB2">
        <w:rPr>
          <w:sz w:val="20"/>
          <w:szCs w:val="20"/>
        </w:rPr>
        <w:t xml:space="preserve"> Такие ряды являются производными. Они характеризуют темпы динамики изучаемого явления, изменение его структуры интенсивности. Суммирование уровней в таких рядах не имеет смысла, а используется такие ряды для характеристики качественных изменений экономики.</w:t>
      </w:r>
    </w:p>
    <w:p w:rsidR="00717FB2" w:rsidRPr="00717FB2" w:rsidRDefault="00717FB2" w:rsidP="00717FB2">
      <w:pPr>
        <w:pStyle w:val="ad"/>
        <w:jc w:val="both"/>
        <w:rPr>
          <w:sz w:val="20"/>
          <w:szCs w:val="20"/>
        </w:rPr>
      </w:pPr>
      <w:r w:rsidRPr="00717FB2">
        <w:rPr>
          <w:sz w:val="20"/>
          <w:szCs w:val="20"/>
          <w:bdr w:val="none" w:sz="0" w:space="0" w:color="auto" w:frame="1"/>
        </w:rPr>
        <w:t>-ряды динамики средних величин. Э</w:t>
      </w:r>
      <w:r w:rsidRPr="00717FB2">
        <w:rPr>
          <w:sz w:val="20"/>
          <w:szCs w:val="20"/>
        </w:rPr>
        <w:t>то ряды показателей, которые выражают средние значения изучаемого явления за определенные промежутки времени. Суммирование уровней в таких рядах не имеет смысла, а используются такие ряды для характеристики качественных изменений экономики.</w:t>
      </w:r>
    </w:p>
    <w:p w:rsidR="00717FB2" w:rsidRPr="00717FB2" w:rsidRDefault="00717FB2" w:rsidP="00717FB2">
      <w:pPr>
        <w:pStyle w:val="ad"/>
        <w:jc w:val="both"/>
        <w:rPr>
          <w:rFonts w:eastAsia="Calibri"/>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Укрупнение интервалов ряда.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Простейший метод сглаживания уровней ряда – укрупнение интервалов, в рамках которого уровни исходного ряда объединяются в более крупные интервалы (приводятся на более отстоящие друг от друга моменты времени).</w:t>
      </w:r>
    </w:p>
    <w:p w:rsidR="00717FB2" w:rsidRPr="00717FB2" w:rsidRDefault="00717FB2" w:rsidP="00717FB2">
      <w:pPr>
        <w:pStyle w:val="ad"/>
        <w:jc w:val="both"/>
        <w:rPr>
          <w:sz w:val="20"/>
          <w:szCs w:val="20"/>
        </w:rPr>
      </w:pPr>
      <w:r w:rsidRPr="00717FB2">
        <w:rPr>
          <w:sz w:val="20"/>
          <w:szCs w:val="20"/>
        </w:rPr>
        <w:t>Для каждого нового интервала рассчитывается среднее значение уровней интервала, которое является уровнем нового сглаженного (выравненного) ряда динамики.</w:t>
      </w:r>
    </w:p>
    <w:p w:rsidR="00717FB2" w:rsidRPr="00717FB2" w:rsidRDefault="00717FB2" w:rsidP="00717FB2">
      <w:pPr>
        <w:pStyle w:val="ad"/>
        <w:jc w:val="both"/>
        <w:rPr>
          <w:sz w:val="20"/>
          <w:szCs w:val="20"/>
        </w:rPr>
      </w:pPr>
      <w:r w:rsidRPr="00717FB2">
        <w:rPr>
          <w:sz w:val="20"/>
          <w:szCs w:val="20"/>
        </w:rPr>
        <w:t xml:space="preserve">Ширина интервала, на основании которого рассчитывается новый уровень, обозначается как </w:t>
      </w:r>
      <w:r w:rsidRPr="00717FB2">
        <w:rPr>
          <w:i/>
          <w:iCs/>
          <w:sz w:val="20"/>
          <w:szCs w:val="20"/>
        </w:rPr>
        <w:t>i</w:t>
      </w:r>
      <w:r w:rsidRPr="00717FB2">
        <w:rPr>
          <w:sz w:val="20"/>
          <w:szCs w:val="20"/>
        </w:rPr>
        <w:t>.</w:t>
      </w:r>
    </w:p>
    <w:p w:rsidR="00717FB2" w:rsidRPr="00717FB2" w:rsidRDefault="00717FB2" w:rsidP="00717FB2">
      <w:pPr>
        <w:pStyle w:val="ad"/>
        <w:jc w:val="both"/>
        <w:rPr>
          <w:sz w:val="20"/>
          <w:szCs w:val="20"/>
        </w:rPr>
      </w:pPr>
      <w:r w:rsidRPr="00717FB2">
        <w:rPr>
          <w:noProof/>
          <w:sz w:val="20"/>
          <w:szCs w:val="20"/>
        </w:rPr>
        <w:drawing>
          <wp:inline distT="0" distB="0" distL="0" distR="0">
            <wp:extent cx="36830" cy="206375"/>
            <wp:effectExtent l="0" t="0" r="1270" b="3175"/>
            <wp:docPr id="162" name="Рисунок 162" descr="http://ok-t.ru/studopediaru/baza10/406549034879.files/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studopediaru/baza10/406549034879.files/image101.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830" cy="206375"/>
                    </a:xfrm>
                    <a:prstGeom prst="rect">
                      <a:avLst/>
                    </a:prstGeom>
                    <a:noFill/>
                    <a:ln>
                      <a:noFill/>
                    </a:ln>
                  </pic:spPr>
                </pic:pic>
              </a:graphicData>
            </a:graphic>
          </wp:inline>
        </w:drawing>
      </w:r>
      <w:r w:rsidRPr="00717FB2">
        <w:rPr>
          <w:rFonts w:ascii="Cambria Math" w:hAnsi="Cambria Math"/>
          <w:sz w:val="20"/>
          <w:szCs w:val="20"/>
        </w:rPr>
        <w:t>𝑦</w:t>
      </w:r>
      <w:r w:rsidRPr="00717FB2">
        <w:rPr>
          <w:sz w:val="20"/>
          <w:szCs w:val="20"/>
        </w:rPr>
        <w:t xml:space="preserve">′ </w:t>
      </w:r>
      <w:r w:rsidRPr="00717FB2">
        <w:rPr>
          <w:noProof/>
          <w:sz w:val="20"/>
          <w:szCs w:val="20"/>
        </w:rPr>
        <w:drawing>
          <wp:inline distT="0" distB="0" distL="0" distR="0">
            <wp:extent cx="1675765" cy="206375"/>
            <wp:effectExtent l="0" t="0" r="635" b="3175"/>
            <wp:docPr id="163" name="Рисунок 163" descr="http://ok-t.ru/studopediaru/baza10/406549034879.files/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studopediaru/baza10/406549034879.files/image102.pn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75765" cy="20637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noProof/>
          <w:sz w:val="20"/>
          <w:szCs w:val="20"/>
        </w:rPr>
        <w:drawing>
          <wp:inline distT="0" distB="0" distL="0" distR="0">
            <wp:extent cx="2183130" cy="248285"/>
            <wp:effectExtent l="0" t="0" r="7620" b="0"/>
            <wp:docPr id="164" name="Рисунок 164" descr="http://ok-t.ru/studopediaru/baza10/406549034879.files/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studopediaru/baza10/406549034879.files/image103.pn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83130" cy="24828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noProof/>
          <w:sz w:val="20"/>
          <w:szCs w:val="20"/>
        </w:rPr>
        <w:drawing>
          <wp:inline distT="0" distB="0" distL="0" distR="0">
            <wp:extent cx="2621915" cy="248285"/>
            <wp:effectExtent l="0" t="0" r="6985" b="0"/>
            <wp:docPr id="178" name="Рисунок 178" descr="http://ok-t.ru/studopediaru/baza10/406549034879.files/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studopediaru/baza10/406549034879.files/image104.pn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21915" cy="24828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sz w:val="20"/>
          <w:szCs w:val="20"/>
        </w:rPr>
        <w:t>. . .</w:t>
      </w:r>
    </w:p>
    <w:p w:rsidR="00717FB2" w:rsidRPr="00717FB2" w:rsidRDefault="00717FB2" w:rsidP="00717FB2">
      <w:pPr>
        <w:pStyle w:val="ad"/>
        <w:jc w:val="both"/>
        <w:rPr>
          <w:sz w:val="20"/>
          <w:szCs w:val="20"/>
        </w:rPr>
      </w:pPr>
      <w:r w:rsidRPr="00717FB2">
        <w:rPr>
          <w:noProof/>
          <w:sz w:val="20"/>
          <w:szCs w:val="20"/>
        </w:rPr>
        <w:drawing>
          <wp:inline distT="0" distB="0" distL="0" distR="0">
            <wp:extent cx="36830" cy="206375"/>
            <wp:effectExtent l="0" t="0" r="1270" b="3175"/>
            <wp:docPr id="205" name="Рисунок 205" descr="http://ok-t.ru/studopediaru/baza10/406549034879.files/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k-t.ru/studopediaru/baza10/406549034879.files/image101.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830" cy="206375"/>
                    </a:xfrm>
                    <a:prstGeom prst="rect">
                      <a:avLst/>
                    </a:prstGeom>
                    <a:noFill/>
                    <a:ln>
                      <a:noFill/>
                    </a:ln>
                  </pic:spPr>
                </pic:pic>
              </a:graphicData>
            </a:graphic>
          </wp:inline>
        </w:drawing>
      </w:r>
      <w:r w:rsidRPr="00717FB2">
        <w:rPr>
          <w:rFonts w:ascii="Cambria Math" w:hAnsi="Cambria Math"/>
          <w:sz w:val="20"/>
          <w:szCs w:val="20"/>
        </w:rPr>
        <w:t>𝑦</w:t>
      </w:r>
      <w:r w:rsidRPr="00717FB2">
        <w:rPr>
          <w:sz w:val="20"/>
          <w:szCs w:val="20"/>
        </w:rPr>
        <w:t xml:space="preserve">2′ </w:t>
      </w:r>
      <w:r w:rsidRPr="00717FB2">
        <w:rPr>
          <w:noProof/>
          <w:sz w:val="20"/>
          <w:szCs w:val="20"/>
        </w:rPr>
        <w:drawing>
          <wp:inline distT="0" distB="0" distL="0" distR="0">
            <wp:extent cx="36830" cy="206375"/>
            <wp:effectExtent l="0" t="0" r="1270" b="3175"/>
            <wp:docPr id="206" name="Рисунок 206" descr="http://ok-t.ru/studopediaru/baza10/406549034879.files/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studopediaru/baza10/406549034879.files/image101.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830" cy="206375"/>
                    </a:xfrm>
                    <a:prstGeom prst="rect">
                      <a:avLst/>
                    </a:prstGeom>
                    <a:noFill/>
                    <a:ln>
                      <a:noFill/>
                    </a:ln>
                  </pic:spPr>
                </pic:pic>
              </a:graphicData>
            </a:graphic>
          </wp:inline>
        </w:drawing>
      </w:r>
      <w:r w:rsidRPr="00717FB2">
        <w:rPr>
          <w:rFonts w:ascii="Cambria Math" w:hAnsi="Cambria Math"/>
          <w:sz w:val="20"/>
          <w:szCs w:val="20"/>
        </w:rPr>
        <w:t>𝑦</w:t>
      </w:r>
      <w:r w:rsidRPr="00717FB2">
        <w:rPr>
          <w:sz w:val="20"/>
          <w:szCs w:val="20"/>
        </w:rPr>
        <w:t xml:space="preserve"> </w:t>
      </w:r>
      <w:r w:rsidRPr="00717FB2">
        <w:rPr>
          <w:noProof/>
          <w:sz w:val="20"/>
          <w:szCs w:val="20"/>
        </w:rPr>
        <w:drawing>
          <wp:inline distT="0" distB="0" distL="0" distR="0">
            <wp:extent cx="6305550" cy="206375"/>
            <wp:effectExtent l="0" t="0" r="0" b="3175"/>
            <wp:docPr id="207" name="Рисунок 207" descr="http://ok-t.ru/studopediaru/baza10/406549034879.files/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k-t.ru/studopediaru/baza10/406549034879.files/image105.pn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05550" cy="206375"/>
                    </a:xfrm>
                    <a:prstGeom prst="rect">
                      <a:avLst/>
                    </a:prstGeom>
                    <a:noFill/>
                    <a:ln>
                      <a:noFill/>
                    </a:ln>
                  </pic:spPr>
                </pic:pic>
              </a:graphicData>
            </a:graphic>
          </wp:inline>
        </w:drawing>
      </w:r>
      <w:r w:rsidRPr="00717FB2">
        <w:rPr>
          <w:rFonts w:ascii="Cambria Math" w:hAnsi="Cambria Math"/>
          <w:sz w:val="20"/>
          <w:szCs w:val="20"/>
        </w:rPr>
        <w:t>𝑛</w:t>
      </w:r>
      <w:r w:rsidRPr="00717FB2">
        <w:rPr>
          <w:sz w:val="20"/>
          <w:szCs w:val="20"/>
        </w:rPr>
        <w:t xml:space="preserve">′′ </w:t>
      </w:r>
      <w:r w:rsidRPr="00717FB2">
        <w:rPr>
          <w:noProof/>
          <w:sz w:val="20"/>
          <w:szCs w:val="20"/>
        </w:rPr>
        <w:drawing>
          <wp:inline distT="0" distB="0" distL="0" distR="0">
            <wp:extent cx="3208020" cy="285115"/>
            <wp:effectExtent l="0" t="0" r="0" b="635"/>
            <wp:docPr id="208" name="Рисунок 208" descr="http://ok-t.ru/studopediaru/baza10/406549034879.files/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studopediaru/baza10/406549034879.files/image106.pn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08020" cy="28511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noProof/>
          <w:sz w:val="20"/>
          <w:szCs w:val="20"/>
        </w:rPr>
        <w:drawing>
          <wp:inline distT="0" distB="0" distL="0" distR="0">
            <wp:extent cx="190500" cy="238125"/>
            <wp:effectExtent l="0" t="0" r="0" b="9525"/>
            <wp:docPr id="209" name="Рисунок 209" descr="http://ok-t.ru/studopediaru/baza10/406549034879.files/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k-t.ru/studopediaru/baza10/406549034879.files/image107.pn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r w:rsidRPr="00717FB2">
        <w:rPr>
          <w:sz w:val="20"/>
          <w:szCs w:val="20"/>
        </w:rPr>
        <w:t xml:space="preserve">= целая часть ( </w:t>
      </w:r>
      <w:r w:rsidRPr="00717FB2">
        <w:rPr>
          <w:noProof/>
          <w:sz w:val="20"/>
          <w:szCs w:val="20"/>
        </w:rPr>
        <w:drawing>
          <wp:inline distT="0" distB="0" distL="0" distR="0">
            <wp:extent cx="560070" cy="364490"/>
            <wp:effectExtent l="0" t="0" r="0" b="0"/>
            <wp:docPr id="210" name="Рисунок 210" descr="http://ok-t.ru/studopediaru/baza10/406549034879.files/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studopediaru/baza10/406549034879.files/image108.pn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0070" cy="364490"/>
                    </a:xfrm>
                    <a:prstGeom prst="rect">
                      <a:avLst/>
                    </a:prstGeom>
                    <a:noFill/>
                    <a:ln>
                      <a:noFill/>
                    </a:ln>
                  </pic:spPr>
                </pic:pic>
              </a:graphicData>
            </a:graphic>
          </wp:inline>
        </w:drawing>
      </w:r>
      <w:r w:rsidRPr="00717FB2">
        <w:rPr>
          <w:sz w:val="20"/>
          <w:szCs w:val="20"/>
        </w:rPr>
        <w:t>– количество уровней в новом ряду динамики,</w:t>
      </w:r>
    </w:p>
    <w:p w:rsidR="00717FB2" w:rsidRPr="00717FB2" w:rsidRDefault="00717FB2" w:rsidP="00717FB2">
      <w:pPr>
        <w:pStyle w:val="ad"/>
        <w:jc w:val="both"/>
        <w:rPr>
          <w:sz w:val="20"/>
          <w:szCs w:val="20"/>
        </w:rPr>
      </w:pPr>
      <w:r w:rsidRPr="00717FB2">
        <w:rPr>
          <w:noProof/>
          <w:sz w:val="20"/>
          <w:szCs w:val="20"/>
        </w:rPr>
        <w:drawing>
          <wp:inline distT="0" distB="0" distL="0" distR="0">
            <wp:extent cx="925195" cy="227330"/>
            <wp:effectExtent l="0" t="0" r="8255" b="1270"/>
            <wp:docPr id="211" name="Рисунок 211" descr="http://ok-t.ru/studopediaru/baza10/406549034879.files/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k-t.ru/studopediaru/baza10/406549034879.files/image109.pn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 cy="227330"/>
                    </a:xfrm>
                    <a:prstGeom prst="rect">
                      <a:avLst/>
                    </a:prstGeom>
                    <a:noFill/>
                    <a:ln>
                      <a:noFill/>
                    </a:ln>
                  </pic:spPr>
                </pic:pic>
              </a:graphicData>
            </a:graphic>
          </wp:inline>
        </w:drawing>
      </w:r>
      <w:r w:rsidRPr="00717FB2">
        <w:rPr>
          <w:sz w:val="20"/>
          <w:szCs w:val="20"/>
        </w:rPr>
        <w:t>– номер последнего уровня нового ряда</w:t>
      </w:r>
    </w:p>
    <w:p w:rsidR="00717FB2" w:rsidRPr="00717FB2" w:rsidRDefault="00717FB2" w:rsidP="00717FB2">
      <w:pPr>
        <w:pStyle w:val="ad"/>
        <w:jc w:val="both"/>
        <w:rPr>
          <w:sz w:val="20"/>
          <w:szCs w:val="20"/>
        </w:rPr>
      </w:pPr>
      <w:r w:rsidRPr="00717FB2">
        <w:rPr>
          <w:sz w:val="20"/>
          <w:szCs w:val="20"/>
        </w:rPr>
        <w:t>В ряду, сглаженном методом укрупнения интервалов, количество уровней по сравнению с исходным рядом дина</w:t>
      </w:r>
      <w:r w:rsidRPr="00717FB2">
        <w:rPr>
          <w:sz w:val="20"/>
          <w:szCs w:val="20"/>
        </w:rPr>
        <w:softHyphen/>
        <w:t xml:space="preserve">мики </w:t>
      </w:r>
      <w:r w:rsidRPr="00717FB2">
        <w:rPr>
          <w:sz w:val="20"/>
          <w:szCs w:val="20"/>
          <w:u w:val="single"/>
        </w:rPr>
        <w:t xml:space="preserve">меньше в </w:t>
      </w:r>
      <w:r w:rsidRPr="00717FB2">
        <w:rPr>
          <w:i/>
          <w:iCs/>
          <w:sz w:val="20"/>
          <w:szCs w:val="20"/>
          <w:u w:val="single"/>
        </w:rPr>
        <w:t>i</w:t>
      </w:r>
      <w:r w:rsidRPr="00717FB2">
        <w:rPr>
          <w:sz w:val="20"/>
          <w:szCs w:val="20"/>
          <w:u w:val="single"/>
        </w:rPr>
        <w:t xml:space="preserve"> целых раз</w:t>
      </w:r>
      <w:r w:rsidRPr="00717FB2">
        <w:rPr>
          <w:sz w:val="20"/>
          <w:szCs w:val="20"/>
        </w:rPr>
        <w:t xml:space="preserve"> (</w:t>
      </w:r>
      <w:r w:rsidRPr="00717FB2">
        <w:rPr>
          <w:i/>
          <w:iCs/>
          <w:sz w:val="20"/>
          <w:szCs w:val="20"/>
        </w:rPr>
        <w:t>i</w:t>
      </w:r>
      <w:r w:rsidRPr="00717FB2">
        <w:rPr>
          <w:sz w:val="20"/>
          <w:szCs w:val="20"/>
        </w:rPr>
        <w:t xml:space="preserve"> – выбранная ширина интервала). Например, если i=10, а в исходном ряду 120 уровней (n</w:t>
      </w:r>
      <w:r w:rsidRPr="00717FB2">
        <w:rPr>
          <w:sz w:val="20"/>
          <w:szCs w:val="20"/>
          <w:vertAlign w:val="subscript"/>
        </w:rPr>
        <w:t>y</w:t>
      </w:r>
      <w:r w:rsidRPr="00717FB2">
        <w:rPr>
          <w:sz w:val="20"/>
          <w:szCs w:val="20"/>
        </w:rPr>
        <w:t>=119), то в сглаженном ряду мы получим 120/10= 12 новых уровней. Если в исходном ряду 127 уровней (n</w:t>
      </w:r>
      <w:r w:rsidRPr="00717FB2">
        <w:rPr>
          <w:sz w:val="20"/>
          <w:szCs w:val="20"/>
          <w:vertAlign w:val="subscript"/>
        </w:rPr>
        <w:t>y</w:t>
      </w:r>
      <w:r w:rsidRPr="00717FB2">
        <w:rPr>
          <w:sz w:val="20"/>
          <w:szCs w:val="20"/>
        </w:rPr>
        <w:t>=126), то в сглаженном ряду получим тоже 12 новых уровней (127/10 = 12,7), оставшиеся 7 уровней в расчётах участвовать не будут.</w:t>
      </w:r>
    </w:p>
    <w:p w:rsidR="00717FB2" w:rsidRPr="00717FB2" w:rsidRDefault="00717FB2" w:rsidP="00717FB2">
      <w:pPr>
        <w:pStyle w:val="ad"/>
        <w:jc w:val="both"/>
        <w:rPr>
          <w:sz w:val="20"/>
          <w:szCs w:val="20"/>
        </w:rPr>
      </w:pPr>
      <w:r w:rsidRPr="00717FB2">
        <w:rPr>
          <w:sz w:val="20"/>
          <w:szCs w:val="20"/>
        </w:rPr>
        <w:t>Точки нового ряда динамики на графике должны находиться в середине ин</w:t>
      </w:r>
      <w:r w:rsidRPr="00717FB2">
        <w:rPr>
          <w:sz w:val="20"/>
          <w:szCs w:val="20"/>
        </w:rPr>
        <w:softHyphen/>
        <w:t>тервалов, на основе которых были рассчитаны.</w:t>
      </w:r>
    </w:p>
    <w:p w:rsidR="00717FB2" w:rsidRPr="00717FB2" w:rsidRDefault="00717FB2" w:rsidP="00717FB2">
      <w:pPr>
        <w:pStyle w:val="ad"/>
        <w:jc w:val="both"/>
        <w:rPr>
          <w:sz w:val="20"/>
          <w:szCs w:val="20"/>
        </w:rPr>
      </w:pPr>
      <w:r w:rsidRPr="00717FB2">
        <w:rPr>
          <w:sz w:val="20"/>
          <w:szCs w:val="20"/>
        </w:rPr>
        <w:t>В сглаженном ряду закономерность изменения уровней будет более наглядной.</w:t>
      </w:r>
    </w:p>
    <w:p w:rsidR="00717FB2" w:rsidRPr="00717FB2" w:rsidRDefault="00717FB2" w:rsidP="00717FB2">
      <w:pPr>
        <w:pStyle w:val="ad"/>
        <w:jc w:val="both"/>
        <w:rPr>
          <w:sz w:val="20"/>
          <w:szCs w:val="20"/>
        </w:rPr>
      </w:pPr>
      <w:r w:rsidRPr="00717FB2">
        <w:rPr>
          <w:sz w:val="20"/>
          <w:szCs w:val="20"/>
        </w:rPr>
        <w:t>Этот метод особенно эффективен, если первоначальные уровни ряда относятся к коротким промежуткам времени.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Коэффициент сезонности. Сезонная волна.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Коэффициент сезонности – это термин, который должен знать каждый маркетолог, так как он используется повсеместно и играет очень важную роль в грамотном планировании продаж. Это коэффициент, который </w:t>
      </w:r>
      <w:r w:rsidRPr="00717FB2">
        <w:rPr>
          <w:sz w:val="20"/>
          <w:szCs w:val="20"/>
        </w:rPr>
        <w:lastRenderedPageBreak/>
        <w:t>демонстрирует, на сколько увеличиваются или уменьшаются продажи того или иного товара в зависимости от сезона, в который происходит реализация.</w:t>
      </w:r>
    </w:p>
    <w:p w:rsidR="00717FB2" w:rsidRPr="00717FB2" w:rsidRDefault="00717FB2" w:rsidP="00717FB2">
      <w:pPr>
        <w:pStyle w:val="ad"/>
        <w:jc w:val="both"/>
        <w:rPr>
          <w:sz w:val="20"/>
          <w:szCs w:val="20"/>
        </w:rPr>
      </w:pPr>
      <w:r w:rsidRPr="00717FB2">
        <w:rPr>
          <w:sz w:val="20"/>
          <w:szCs w:val="20"/>
        </w:rPr>
        <w:t>Это соотношение является далеко не только цифрой на бумаге, которую можно высчитать и отложить в сторону. Оно играет очень важную роль в реальной деятельности, если вы торгуете сезонными товарами. Область применения этого коэффициента чрезвычайно широка, но в первую очередь стоит отметить тот факт, что он используется для прогнозирования дальнейшей деятельности. Это значит, что вы сможете решить, на какой месяц вам заказывать больше товаров того или иного типа, а на какой - меньше, как их позиционировать, чтобы обеспечить большее количество продаж, и так далее.</w:t>
      </w:r>
    </w:p>
    <w:p w:rsidR="00717FB2" w:rsidRPr="00717FB2" w:rsidRDefault="00717FB2" w:rsidP="00717FB2">
      <w:pPr>
        <w:pStyle w:val="ad"/>
        <w:jc w:val="both"/>
        <w:rPr>
          <w:sz w:val="20"/>
          <w:szCs w:val="20"/>
        </w:rPr>
      </w:pPr>
      <w:r w:rsidRPr="00717FB2">
        <w:rPr>
          <w:sz w:val="20"/>
          <w:szCs w:val="20"/>
        </w:rPr>
        <w:t xml:space="preserve">Соответственно, с помощью этого коэффициента вы сможете распланировать также и маркетинговые мероприятия, а вместе с ними и рекламный бюджет, который будет выделен на привлечение внимания покупателей к сезонным товарам. </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Сущность, предмет и объект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Социальная статистика </w:t>
      </w:r>
      <w:r w:rsidRPr="00717FB2">
        <w:rPr>
          <w:b/>
          <w:bCs/>
          <w:sz w:val="20"/>
          <w:szCs w:val="20"/>
          <w:bdr w:val="none" w:sz="0" w:space="0" w:color="auto" w:frame="1"/>
        </w:rPr>
        <w:t>как область науки</w:t>
      </w:r>
      <w:r w:rsidRPr="00717FB2">
        <w:rPr>
          <w:sz w:val="20"/>
          <w:szCs w:val="20"/>
        </w:rPr>
        <w:t xml:space="preserve"> – это разработка системы приемов и методов сбора, обработки и анализа числовой информации о социальных явлениях и процессах в обществе.</w:t>
      </w:r>
    </w:p>
    <w:p w:rsidR="00717FB2" w:rsidRPr="00717FB2" w:rsidRDefault="00717FB2" w:rsidP="00717FB2">
      <w:pPr>
        <w:pStyle w:val="ad"/>
        <w:jc w:val="both"/>
        <w:rPr>
          <w:sz w:val="20"/>
          <w:szCs w:val="20"/>
        </w:rPr>
      </w:pPr>
      <w:r w:rsidRPr="00717FB2">
        <w:rPr>
          <w:sz w:val="20"/>
          <w:szCs w:val="20"/>
        </w:rPr>
        <w:t xml:space="preserve">Социальная статистика как </w:t>
      </w:r>
      <w:r w:rsidRPr="00717FB2">
        <w:rPr>
          <w:b/>
          <w:bCs/>
          <w:sz w:val="20"/>
          <w:szCs w:val="20"/>
          <w:bdr w:val="none" w:sz="0" w:space="0" w:color="auto" w:frame="1"/>
        </w:rPr>
        <w:t>область практической деятельности</w:t>
      </w:r>
      <w:r w:rsidRPr="00717FB2">
        <w:rPr>
          <w:sz w:val="20"/>
          <w:szCs w:val="20"/>
        </w:rPr>
        <w:t xml:space="preserve"> – это выполнение органами государственной статистики и другими организациями работы по сбору и обобщению числовых материалов, характеризующих те или иные социальные процессы.</w:t>
      </w:r>
    </w:p>
    <w:p w:rsidR="00717FB2" w:rsidRPr="00717FB2" w:rsidRDefault="00717FB2" w:rsidP="00717FB2">
      <w:pPr>
        <w:pStyle w:val="ad"/>
        <w:jc w:val="both"/>
        <w:rPr>
          <w:sz w:val="20"/>
          <w:szCs w:val="20"/>
        </w:rPr>
      </w:pPr>
      <w:r w:rsidRPr="00717FB2">
        <w:rPr>
          <w:sz w:val="20"/>
          <w:szCs w:val="20"/>
        </w:rPr>
        <w:t>Эти области должны и могут развиваться лишь в единстве и взаимосвязи.</w:t>
      </w:r>
    </w:p>
    <w:p w:rsidR="00717FB2" w:rsidRPr="00717FB2" w:rsidRDefault="00717FB2" w:rsidP="00717FB2">
      <w:pPr>
        <w:pStyle w:val="ad"/>
        <w:jc w:val="both"/>
        <w:rPr>
          <w:sz w:val="20"/>
          <w:szCs w:val="20"/>
        </w:rPr>
      </w:pPr>
      <w:r w:rsidRPr="00717FB2">
        <w:rPr>
          <w:sz w:val="20"/>
          <w:szCs w:val="20"/>
        </w:rPr>
        <w:t>Исторически социальная статистика выделилась в самостоятельную статистическую дисциплину значительно позже других ее отраслей, таких как статистика промышленности, статистика сельского хозяйства, статистика финансов (экономическая статистика) и т.д.</w:t>
      </w:r>
    </w:p>
    <w:p w:rsidR="00717FB2" w:rsidRPr="00717FB2" w:rsidRDefault="00717FB2" w:rsidP="00717FB2">
      <w:pPr>
        <w:pStyle w:val="ad"/>
        <w:jc w:val="both"/>
        <w:rPr>
          <w:sz w:val="20"/>
          <w:szCs w:val="20"/>
        </w:rPr>
      </w:pPr>
      <w:r w:rsidRPr="00717FB2">
        <w:rPr>
          <w:sz w:val="20"/>
          <w:szCs w:val="20"/>
        </w:rPr>
        <w:t>[Ранее – сначала примитивные формы фиксирования информации о различных сторонах жизни общества, не имеющие специально разработанной научной методики – необходимость использования статистических данных в целях государственного управления привела к возникновению и развитию сложных приемов регистрации и обобщения данных – появление специальных органов и специальности – выделение различных отраслей статистики]</w:t>
      </w:r>
    </w:p>
    <w:p w:rsidR="00717FB2" w:rsidRPr="00717FB2" w:rsidRDefault="00717FB2" w:rsidP="00717FB2">
      <w:pPr>
        <w:pStyle w:val="ad"/>
        <w:jc w:val="both"/>
        <w:rPr>
          <w:sz w:val="20"/>
          <w:szCs w:val="20"/>
        </w:rPr>
      </w:pPr>
      <w:r w:rsidRPr="00717FB2">
        <w:rPr>
          <w:sz w:val="20"/>
          <w:szCs w:val="20"/>
        </w:rPr>
        <w:t>Объектом изучения социальной статистики является общество (не путать с объектами), предметом – количественная сторона явлений и процессов, свойственных социальной жизни общества. Наиболее результативен такой подход к определению СС, при котором одновременно выделяются для анализа отдельные стороны социальной жизни общества и принимаются во внимание их единство и взаимосвязь.</w:t>
      </w:r>
    </w:p>
    <w:p w:rsidR="00717FB2" w:rsidRPr="00717FB2" w:rsidRDefault="00717FB2" w:rsidP="00717FB2">
      <w:pPr>
        <w:pStyle w:val="ad"/>
        <w:jc w:val="both"/>
        <w:rPr>
          <w:sz w:val="20"/>
          <w:szCs w:val="20"/>
        </w:rPr>
      </w:pPr>
      <w:r w:rsidRPr="00717FB2">
        <w:rPr>
          <w:sz w:val="20"/>
          <w:szCs w:val="20"/>
        </w:rPr>
        <w:t>Статистический анализ явлений и процессов, происходящих в социальной жизни общества, осуществляется с помощью специфических для статистики методов – 1) статистического наблюдения, 2) сводки и группировки материалов наблюдения, 3) обобщающих показателей (дают числовое измерение количественных и качественных характеристик объекта, связей между ними, тенденций их изменения). Единые по своей сущности методические приемы конкретизируются и модифицируются применительно к задачам и условиям анализа социальных явлений и процессов. нередко арсенал методов исследования, предоставляемых теорией статистики, оказывается недостаточным. В таких случаях социальная статистика заимствует необходимые методы у других отраслей знания – социологии, психологии и др.</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Методы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Статистический анализ явлений и процессов, происходящих в социальной жизни общества, осуществляется с помощью специфических для статистики методов – 1) статистического наблюдения, 2) сводки и группировки материалов наблюдения, 3) обобщающих показателей (дают числовое измерение количественных и качественных характеристик объекта, связей между ними, тенденций их изменения). Единые по своей сущности методические приемы конкретизируются и модифицируются применительно к задачам и условиям анализа социальных явлений и процессов. нередко арсенал методов исследования, предоставляемых теорией статистики, оказывается недостаточным. В таких случаях социальная статистика заимствует необходимые методы у других отраслей знания – социологии, психологии и др.</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Функции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Существуют особые функции, присущие именно социальной статистике. Их специфика зависит прежде всего от трудностей, возникающих в практике изучения социальных процессов. К ним относятся следующие:</w:t>
      </w:r>
    </w:p>
    <w:p w:rsidR="00717FB2" w:rsidRPr="00717FB2" w:rsidRDefault="00717FB2" w:rsidP="00717FB2">
      <w:pPr>
        <w:pStyle w:val="ad"/>
        <w:jc w:val="both"/>
        <w:rPr>
          <w:sz w:val="20"/>
          <w:szCs w:val="20"/>
        </w:rPr>
      </w:pPr>
      <w:r w:rsidRPr="00717FB2">
        <w:rPr>
          <w:sz w:val="20"/>
          <w:szCs w:val="20"/>
        </w:rPr>
        <w:t xml:space="preserve">1. Преодоление автономности отдельных направлений социальной статистики и обусловленной этим несопоставимости многих статистических показателей; действительной формирование единой взаимосвязанной системы социальной статистики. недоработки в этой области объясняются не только объективной причиной - резкими различиями в сущности и формах проявления разных социальных процессов, но и некоторыми организационными предпосылками. Сбор социальной информации осуществляется разными подразделениями органов государственной статистики: статистики цен, бюджетов, </w:t>
      </w:r>
      <w:r w:rsidRPr="00717FB2">
        <w:rPr>
          <w:sz w:val="20"/>
          <w:szCs w:val="20"/>
        </w:rPr>
        <w:lastRenderedPageBreak/>
        <w:t>статистики труда и т.д. Социальные показатели оказываются изначально включенными в разные подсистемы показателей социально-экономической статистики, что накладывает отпечаток на решение ряда методологических вопросов. Вместе с тем влияет и разный «возраст» отдельных показателей социально статистики: одни показатели используются в практике статистических работ давно и по инерции сохраняется традиционный подход к решению методологических вопросов; другие показатели возникли недавно и более ориентированы на современные методологии.</w:t>
      </w:r>
    </w:p>
    <w:p w:rsidR="00717FB2" w:rsidRPr="00717FB2" w:rsidRDefault="00717FB2" w:rsidP="00717FB2">
      <w:pPr>
        <w:pStyle w:val="ad"/>
        <w:jc w:val="both"/>
        <w:rPr>
          <w:sz w:val="20"/>
          <w:szCs w:val="20"/>
        </w:rPr>
      </w:pPr>
      <w:r w:rsidRPr="00717FB2">
        <w:rPr>
          <w:sz w:val="20"/>
          <w:szCs w:val="20"/>
        </w:rPr>
        <w:t>2. Достижение соответствия ряда статистических показателей оценке сущности социальных явлений и процессов, так как показатели не дают их качественных характеристик. Учитываются лишь отдельные формальные количественные параметры. например, состояние системы здравоохранения трудно реально оценить, опираясь лишь на данные о числе приходящихся на 1000 человек населения врачей и больничных коек. По мере расширения различных форм медицинской помощи, основанных на коммерческих началах, возрастает дифференциация качества работы, доступности, разнообразия видов специализированных медицинских учреждений. Все должно найти отражение в статистических показателях.</w:t>
      </w:r>
    </w:p>
    <w:p w:rsidR="00717FB2" w:rsidRPr="00717FB2" w:rsidRDefault="00717FB2" w:rsidP="00717FB2">
      <w:pPr>
        <w:pStyle w:val="ad"/>
        <w:jc w:val="both"/>
        <w:rPr>
          <w:sz w:val="20"/>
          <w:szCs w:val="20"/>
        </w:rPr>
      </w:pPr>
      <w:r w:rsidRPr="00717FB2">
        <w:rPr>
          <w:sz w:val="20"/>
          <w:szCs w:val="20"/>
        </w:rPr>
        <w:t>3. Интегрирование исследований на макро- и микроуровнях, что позволяет более глубоко и полно вскрыть первопричины и механизмы изучаемых процессов. Пока еще социальная статистика ориентирована преимущественно на исследование явлений и процессов на макроуровне, где обнаруживаются конечные результаты процесса. Децентрализация всей системы управления в стране усиливает актуальность информационного обеспечения на региональном уровне.</w:t>
      </w:r>
    </w:p>
    <w:p w:rsidR="00717FB2" w:rsidRPr="00717FB2" w:rsidRDefault="00717FB2" w:rsidP="00717FB2">
      <w:pPr>
        <w:pStyle w:val="ad"/>
        <w:jc w:val="both"/>
        <w:rPr>
          <w:sz w:val="20"/>
          <w:szCs w:val="20"/>
        </w:rPr>
      </w:pPr>
      <w:r w:rsidRPr="00717FB2">
        <w:rPr>
          <w:sz w:val="20"/>
          <w:szCs w:val="20"/>
        </w:rPr>
        <w:t>4. Разработка показателей, построение моделей, оценка гипотез, дифференцирование для наиболее характерных социально-культурных, социально-этнических, социально-демографических групп населения. Используемые при этом схемы группировок населения следует корректировать по мере того, как происходят сдвиги в составе населения. действующая системы показателей социальной статистики практически нивелирует реально существующую дифференциацию условий жизнедеятельности различных групп населения, системы их ценностных ориентаций и т.д. тенденция возрастания социального расслоения общества усиливает актуальность этого вопроса.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Система показателей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Статистический показатель</w:t>
      </w:r>
      <w:r w:rsidRPr="00717FB2">
        <w:rPr>
          <w:sz w:val="20"/>
          <w:szCs w:val="20"/>
        </w:rPr>
        <w:t> является важнейшей категорией </w:t>
      </w:r>
      <w:r w:rsidRPr="00717FB2">
        <w:rPr>
          <w:b/>
          <w:bCs/>
          <w:sz w:val="20"/>
          <w:szCs w:val="20"/>
          <w:bdr w:val="none" w:sz="0" w:space="0" w:color="auto" w:frame="1"/>
        </w:rPr>
        <w:t>социально-экономической статистики</w:t>
      </w:r>
      <w:r w:rsidRPr="00717FB2">
        <w:rPr>
          <w:sz w:val="20"/>
          <w:szCs w:val="20"/>
        </w:rPr>
        <w:t xml:space="preserve">. Это очень емкое и широко применяемое понятие. Оно насыщается конкретным содержанием, применительно к различным явлениям, их свойствам, формам. </w:t>
      </w:r>
      <w:r w:rsidRPr="00717FB2">
        <w:rPr>
          <w:b/>
          <w:bCs/>
          <w:sz w:val="20"/>
          <w:szCs w:val="20"/>
          <w:bdr w:val="none" w:sz="0" w:space="0" w:color="auto" w:frame="1"/>
        </w:rPr>
        <w:t>Статистический показатель</w:t>
      </w:r>
      <w:r w:rsidRPr="00717FB2">
        <w:rPr>
          <w:sz w:val="20"/>
          <w:szCs w:val="20"/>
        </w:rPr>
        <w:t xml:space="preserve"> - количественно-качественное понятие. Нельзя назвать конкретный статистический показатель без упоминания его качественного содержания. Например: показатели объема ВВП; реальных располагаемых денежных доходов; объема платных услуг; средней продолжительности жизни населения; индекс потребительских цен на товары и услуги. Поскольку социально-экономическая статистика изучает явления общественной жизни, в конкретных условиях места и времени, то всякий статистический показатель в виде конкретного числа содержит в свете пространственную и временную определенность. Таким образом, </w:t>
      </w:r>
      <w:r w:rsidRPr="00717FB2">
        <w:rPr>
          <w:b/>
          <w:bCs/>
          <w:sz w:val="20"/>
          <w:szCs w:val="20"/>
          <w:bdr w:val="none" w:sz="0" w:space="0" w:color="auto" w:frame="1"/>
        </w:rPr>
        <w:t>показатель в социально-экономической статистике</w:t>
      </w:r>
      <w:r w:rsidRPr="00717FB2">
        <w:rPr>
          <w:sz w:val="20"/>
          <w:szCs w:val="20"/>
        </w:rPr>
        <w:t>- это обобщение количественная характеристика качественно определенного социально-экономического явления.</w:t>
      </w:r>
    </w:p>
    <w:p w:rsidR="00717FB2" w:rsidRPr="00717FB2" w:rsidRDefault="00717FB2" w:rsidP="00717FB2">
      <w:pPr>
        <w:pStyle w:val="ad"/>
        <w:jc w:val="both"/>
        <w:rPr>
          <w:sz w:val="20"/>
          <w:szCs w:val="20"/>
        </w:rPr>
      </w:pPr>
      <w:r w:rsidRPr="00717FB2">
        <w:rPr>
          <w:b/>
          <w:bCs/>
          <w:sz w:val="20"/>
          <w:szCs w:val="20"/>
          <w:bdr w:val="none" w:sz="0" w:space="0" w:color="auto" w:frame="1"/>
        </w:rPr>
        <w:t>Статистический показатель может относиться</w:t>
      </w:r>
      <w:r w:rsidRPr="00717FB2">
        <w:rPr>
          <w:sz w:val="20"/>
          <w:szCs w:val="20"/>
        </w:rPr>
        <w:t>: к отдельному явлению (объекту), например к отдельному промышленному предприятий; к группе объектов одного и того же вида, например к совокупности предприятий определенной отрасли; ко всей совокупности явлений, например ко всему хозяйству страны.</w:t>
      </w:r>
    </w:p>
    <w:p w:rsidR="00717FB2" w:rsidRPr="00717FB2" w:rsidRDefault="00717FB2" w:rsidP="00717FB2">
      <w:pPr>
        <w:pStyle w:val="ad"/>
        <w:jc w:val="both"/>
        <w:rPr>
          <w:sz w:val="20"/>
          <w:szCs w:val="20"/>
        </w:rPr>
      </w:pPr>
      <w:r w:rsidRPr="00717FB2">
        <w:rPr>
          <w:sz w:val="20"/>
          <w:szCs w:val="20"/>
        </w:rPr>
        <w:t xml:space="preserve">В соответствии с этим </w:t>
      </w:r>
      <w:r w:rsidRPr="00717FB2">
        <w:rPr>
          <w:b/>
          <w:bCs/>
          <w:sz w:val="20"/>
          <w:szCs w:val="20"/>
          <w:bdr w:val="none" w:sz="0" w:space="0" w:color="auto" w:frame="1"/>
        </w:rPr>
        <w:t>показатели подразделяются</w:t>
      </w:r>
      <w:r w:rsidRPr="00717FB2">
        <w:rPr>
          <w:sz w:val="20"/>
          <w:szCs w:val="20"/>
        </w:rPr>
        <w:t xml:space="preserve"> на индивидуальные, групповые (частные) и общие. Последние две категории называют сводными показателями.</w:t>
      </w:r>
    </w:p>
    <w:p w:rsidR="00717FB2" w:rsidRPr="00717FB2" w:rsidRDefault="00717FB2" w:rsidP="00717FB2">
      <w:pPr>
        <w:pStyle w:val="ad"/>
        <w:jc w:val="both"/>
        <w:rPr>
          <w:sz w:val="20"/>
          <w:szCs w:val="20"/>
        </w:rPr>
      </w:pPr>
      <w:r w:rsidRPr="00717FB2">
        <w:rPr>
          <w:sz w:val="20"/>
          <w:szCs w:val="20"/>
        </w:rPr>
        <w:t>Показатели, относящиеся к части территории страны, называют региональными (или территориальными); показатели, относящиеся к отдельным отраслям хозяйства, - отраслевыми; а показатели, относящиеся к хозяйству в целом, - совокупными по стране.</w:t>
      </w:r>
    </w:p>
    <w:p w:rsidR="00717FB2" w:rsidRPr="00717FB2" w:rsidRDefault="00717FB2" w:rsidP="00717FB2">
      <w:pPr>
        <w:pStyle w:val="ad"/>
        <w:jc w:val="both"/>
        <w:rPr>
          <w:sz w:val="20"/>
          <w:szCs w:val="20"/>
        </w:rPr>
      </w:pPr>
      <w:r w:rsidRPr="00717FB2">
        <w:rPr>
          <w:b/>
          <w:bCs/>
          <w:sz w:val="20"/>
          <w:szCs w:val="20"/>
          <w:bdr w:val="none" w:sz="0" w:space="0" w:color="auto" w:frame="1"/>
        </w:rPr>
        <w:t>Статистические показатели выражаются</w:t>
      </w:r>
      <w:r w:rsidRPr="00717FB2">
        <w:rPr>
          <w:sz w:val="20"/>
          <w:szCs w:val="20"/>
        </w:rPr>
        <w:t>в форме абсолютных, относительных и средних величин.</w:t>
      </w:r>
    </w:p>
    <w:p w:rsidR="00717FB2" w:rsidRPr="00717FB2" w:rsidRDefault="00717FB2" w:rsidP="00717FB2">
      <w:pPr>
        <w:pStyle w:val="ad"/>
        <w:jc w:val="both"/>
        <w:rPr>
          <w:sz w:val="20"/>
          <w:szCs w:val="20"/>
        </w:rPr>
      </w:pPr>
      <w:r w:rsidRPr="00717FB2">
        <w:rPr>
          <w:sz w:val="20"/>
          <w:szCs w:val="20"/>
        </w:rPr>
        <w:t xml:space="preserve">Система показателей </w:t>
      </w:r>
      <w:r w:rsidRPr="00717FB2">
        <w:rPr>
          <w:b/>
          <w:bCs/>
          <w:sz w:val="20"/>
          <w:szCs w:val="20"/>
          <w:bdr w:val="none" w:sz="0" w:space="0" w:color="auto" w:frame="1"/>
        </w:rPr>
        <w:t>имеет иерархическую структуру</w:t>
      </w:r>
      <w:r w:rsidRPr="00717FB2">
        <w:rPr>
          <w:sz w:val="20"/>
          <w:szCs w:val="20"/>
        </w:rPr>
        <w:t>. На вершине это системы находится блок наиболее общих макро-экономических показателей - СНС, состоящая из подсистем, каждая из которых представляет собой более подробную характеристику тех или иных аспектов экономического процесса. СНС и ее подсистемы связаны с другими блоками экономической статистики, что позволяет проводить более глубокий анализ по целому ряду направлений.</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Статистика населения.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Статистика населения</w:t>
      </w:r>
      <w:r w:rsidRPr="00717FB2">
        <w:rPr>
          <w:sz w:val="20"/>
          <w:szCs w:val="20"/>
        </w:rPr>
        <w:t xml:space="preserve"> - древнейшая отрасль статистической науки</w:t>
      </w:r>
      <w:r w:rsidRPr="00717FB2">
        <w:rPr>
          <w:sz w:val="20"/>
          <w:szCs w:val="20"/>
          <w:bdr w:val="none" w:sz="0" w:space="0" w:color="auto" w:frame="1"/>
          <w:vertAlign w:val="superscript"/>
        </w:rPr>
        <w:t>1</w:t>
      </w:r>
      <w:r w:rsidRPr="00717FB2">
        <w:rPr>
          <w:sz w:val="20"/>
          <w:szCs w:val="20"/>
        </w:rPr>
        <w:t xml:space="preserve">, которая изучает население и процессы, связанные с его динамикой, с количественной стороны в конкретных условиях общественного развития. </w:t>
      </w:r>
    </w:p>
    <w:p w:rsidR="00717FB2" w:rsidRPr="00717FB2" w:rsidRDefault="00717FB2" w:rsidP="00717FB2">
      <w:pPr>
        <w:pStyle w:val="ad"/>
        <w:jc w:val="both"/>
        <w:rPr>
          <w:sz w:val="20"/>
          <w:szCs w:val="20"/>
        </w:rPr>
      </w:pPr>
      <w:r w:rsidRPr="00717FB2">
        <w:rPr>
          <w:b/>
          <w:bCs/>
          <w:sz w:val="20"/>
          <w:szCs w:val="20"/>
          <w:bdr w:val="none" w:sz="0" w:space="0" w:color="auto" w:frame="1"/>
        </w:rPr>
        <w:t>Объект статистики населения</w:t>
      </w:r>
      <w:r w:rsidRPr="00717FB2">
        <w:rPr>
          <w:sz w:val="20"/>
          <w:szCs w:val="20"/>
        </w:rPr>
        <w:t xml:space="preserve"> – совокупность людей, проживающих на определенной территории или планете в целом.</w:t>
      </w:r>
    </w:p>
    <w:p w:rsidR="00717FB2" w:rsidRPr="00717FB2" w:rsidRDefault="00717FB2" w:rsidP="00717FB2">
      <w:pPr>
        <w:pStyle w:val="ad"/>
        <w:jc w:val="both"/>
        <w:rPr>
          <w:sz w:val="20"/>
          <w:szCs w:val="20"/>
        </w:rPr>
      </w:pPr>
      <w:r w:rsidRPr="00717FB2">
        <w:rPr>
          <w:b/>
          <w:bCs/>
          <w:sz w:val="20"/>
          <w:szCs w:val="20"/>
          <w:bdr w:val="none" w:sz="0" w:space="0" w:color="auto" w:frame="1"/>
        </w:rPr>
        <w:t>Предмет изучения</w:t>
      </w:r>
      <w:r w:rsidRPr="00717FB2">
        <w:rPr>
          <w:sz w:val="20"/>
          <w:szCs w:val="20"/>
        </w:rPr>
        <w:t xml:space="preserve"> этой отрасли статистики – все формы движения населения (естественное, миграционное, социальное) и закономерности его развития. </w:t>
      </w:r>
    </w:p>
    <w:p w:rsidR="00717FB2" w:rsidRPr="00717FB2" w:rsidRDefault="00717FB2" w:rsidP="00717FB2">
      <w:pPr>
        <w:pStyle w:val="ad"/>
        <w:jc w:val="both"/>
        <w:rPr>
          <w:sz w:val="20"/>
          <w:szCs w:val="20"/>
        </w:rPr>
      </w:pPr>
      <w:r w:rsidRPr="00717FB2">
        <w:rPr>
          <w:sz w:val="20"/>
          <w:szCs w:val="20"/>
        </w:rPr>
        <w:lastRenderedPageBreak/>
        <w:t xml:space="preserve">В </w:t>
      </w:r>
      <w:r w:rsidRPr="00717FB2">
        <w:rPr>
          <w:b/>
          <w:bCs/>
          <w:sz w:val="20"/>
          <w:szCs w:val="20"/>
          <w:bdr w:val="none" w:sz="0" w:space="0" w:color="auto" w:frame="1"/>
        </w:rPr>
        <w:t xml:space="preserve">задачи </w:t>
      </w:r>
      <w:r w:rsidRPr="00717FB2">
        <w:rPr>
          <w:sz w:val="20"/>
          <w:szCs w:val="20"/>
        </w:rPr>
        <w:t>статистики населения входит: разработка методов статистического учета и контроля качества учета демографических событий (рождений, смертей, браков, разводов, миграций), методов построения демографических показателей; расчеты численности и состава населения в межпереписные периоды, перспективные расчеты численности и состава населения; социальная характеристика населения; анализ динамики и взаимосвязей демографических процессов; организация и проведение переписей населения, разработка итогов переписей, публикация статистических данных о населении.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Показатели естественного движения населения.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Численность населения не остается неизменной. </w:t>
      </w:r>
      <w:r w:rsidRPr="00717FB2">
        <w:rPr>
          <w:b/>
          <w:bCs/>
          <w:sz w:val="20"/>
          <w:szCs w:val="20"/>
          <w:bdr w:val="none" w:sz="0" w:space="0" w:color="auto" w:frame="1"/>
        </w:rPr>
        <w:t>Естественное дви</w:t>
      </w:r>
      <w:r w:rsidRPr="00717FB2">
        <w:rPr>
          <w:b/>
          <w:bCs/>
          <w:sz w:val="20"/>
          <w:szCs w:val="20"/>
          <w:bdr w:val="none" w:sz="0" w:space="0" w:color="auto" w:frame="1"/>
        </w:rPr>
        <w:softHyphen/>
        <w:t>жение -изменение числен</w:t>
      </w:r>
      <w:r w:rsidRPr="00717FB2">
        <w:rPr>
          <w:b/>
          <w:bCs/>
          <w:sz w:val="20"/>
          <w:szCs w:val="20"/>
          <w:bdr w:val="none" w:sz="0" w:space="0" w:color="auto" w:frame="1"/>
        </w:rPr>
        <w:softHyphen/>
        <w:t>ности населения за счет рождений и смертей. Основные показатели:</w:t>
      </w:r>
      <w:r w:rsidRPr="00717FB2">
        <w:rPr>
          <w:sz w:val="20"/>
          <w:szCs w:val="20"/>
        </w:rPr>
        <w:t xml:space="preserve"> характеризующие естественное движение населения, - </w:t>
      </w:r>
      <w:r w:rsidRPr="00717FB2">
        <w:rPr>
          <w:sz w:val="20"/>
          <w:szCs w:val="20"/>
          <w:u w:val="single"/>
          <w:bdr w:val="none" w:sz="0" w:space="0" w:color="auto" w:frame="1"/>
        </w:rPr>
        <w:t>показатели рождаемости, смертности, естественно</w:t>
      </w:r>
      <w:r w:rsidRPr="00717FB2">
        <w:rPr>
          <w:sz w:val="20"/>
          <w:szCs w:val="20"/>
          <w:u w:val="single"/>
          <w:bdr w:val="none" w:sz="0" w:space="0" w:color="auto" w:frame="1"/>
        </w:rPr>
        <w:softHyphen/>
        <w:t>го прироста, показатели браков и разво</w:t>
      </w:r>
      <w:r w:rsidRPr="00717FB2">
        <w:rPr>
          <w:sz w:val="20"/>
          <w:szCs w:val="20"/>
          <w:u w:val="single"/>
          <w:bdr w:val="none" w:sz="0" w:space="0" w:color="auto" w:frame="1"/>
        </w:rPr>
        <w:softHyphen/>
        <w:t>дов.</w:t>
      </w:r>
    </w:p>
    <w:p w:rsidR="00717FB2" w:rsidRPr="00717FB2" w:rsidRDefault="00717FB2" w:rsidP="00717FB2">
      <w:pPr>
        <w:pStyle w:val="ad"/>
        <w:jc w:val="both"/>
        <w:rPr>
          <w:sz w:val="20"/>
          <w:szCs w:val="20"/>
        </w:rPr>
      </w:pPr>
      <w:r w:rsidRPr="00717FB2">
        <w:rPr>
          <w:sz w:val="20"/>
          <w:szCs w:val="20"/>
        </w:rPr>
        <w:t xml:space="preserve">Рождаемость, смертность и естественный прирост населения учитываются в </w:t>
      </w:r>
      <w:r w:rsidRPr="00717FB2">
        <w:rPr>
          <w:b/>
          <w:bCs/>
          <w:sz w:val="20"/>
          <w:szCs w:val="20"/>
          <w:bdr w:val="none" w:sz="0" w:space="0" w:color="auto" w:frame="1"/>
        </w:rPr>
        <w:t xml:space="preserve">абсолютном </w:t>
      </w:r>
      <w:r w:rsidRPr="00717FB2">
        <w:rPr>
          <w:sz w:val="20"/>
          <w:szCs w:val="20"/>
        </w:rPr>
        <w:t>выражении в виде числа родившихся, умерших за тот или иной отрезок времени, естественного прироста населения (раз</w:t>
      </w:r>
      <w:r w:rsidRPr="00717FB2">
        <w:rPr>
          <w:sz w:val="20"/>
          <w:szCs w:val="20"/>
        </w:rPr>
        <w:softHyphen/>
        <w:t>ность между числом родившихся и числом умерших).Однако абсолютные показатели не могут характеризовать уровень рождаемости, смертности, естественного прироста, тк они зависят от общей численности населения. Поэтому для характеристики естественного движения населения указанные пока</w:t>
      </w:r>
      <w:r w:rsidRPr="00717FB2">
        <w:rPr>
          <w:sz w:val="20"/>
          <w:szCs w:val="20"/>
        </w:rPr>
        <w:softHyphen/>
        <w:t xml:space="preserve">затели приводятся в расчете на 1000 человек, т. е. выражаются в виде </w:t>
      </w:r>
      <w:r w:rsidRPr="00717FB2">
        <w:rPr>
          <w:b/>
          <w:bCs/>
          <w:sz w:val="20"/>
          <w:szCs w:val="20"/>
          <w:bdr w:val="none" w:sz="0" w:space="0" w:color="auto" w:frame="1"/>
        </w:rPr>
        <w:t>от</w:t>
      </w:r>
      <w:r w:rsidRPr="00717FB2">
        <w:rPr>
          <w:b/>
          <w:bCs/>
          <w:sz w:val="20"/>
          <w:szCs w:val="20"/>
          <w:bdr w:val="none" w:sz="0" w:space="0" w:color="auto" w:frame="1"/>
        </w:rPr>
        <w:softHyphen/>
        <w:t>носительных величин</w:t>
      </w:r>
      <w:r w:rsidRPr="00717FB2">
        <w:rPr>
          <w:sz w:val="20"/>
          <w:szCs w:val="20"/>
        </w:rPr>
        <w:t xml:space="preserve"> в промилле (‰).</w:t>
      </w:r>
    </w:p>
    <w:p w:rsidR="00717FB2" w:rsidRPr="00717FB2" w:rsidRDefault="00717FB2" w:rsidP="00717FB2">
      <w:pPr>
        <w:pStyle w:val="ad"/>
        <w:jc w:val="both"/>
        <w:rPr>
          <w:sz w:val="20"/>
          <w:szCs w:val="20"/>
        </w:rPr>
      </w:pPr>
      <w:r w:rsidRPr="00717FB2">
        <w:rPr>
          <w:b/>
          <w:bCs/>
          <w:sz w:val="20"/>
          <w:szCs w:val="20"/>
          <w:bdr w:val="none" w:sz="0" w:space="0" w:color="auto" w:frame="1"/>
        </w:rPr>
        <w:t>Основные относительные показатели (общие)</w:t>
      </w:r>
      <w:r w:rsidRPr="00717FB2">
        <w:rPr>
          <w:sz w:val="20"/>
          <w:szCs w:val="20"/>
        </w:rPr>
        <w:t xml:space="preserve"> -рассчитываются на 1000 человек населения, т. е. в промилле (‰).</w:t>
      </w:r>
    </w:p>
    <w:p w:rsidR="00717FB2" w:rsidRPr="00717FB2" w:rsidRDefault="00717FB2" w:rsidP="00717FB2">
      <w:pPr>
        <w:pStyle w:val="ad"/>
        <w:jc w:val="both"/>
        <w:rPr>
          <w:sz w:val="20"/>
          <w:szCs w:val="20"/>
        </w:rPr>
      </w:pPr>
      <w:r w:rsidRPr="00717FB2">
        <w:rPr>
          <w:b/>
          <w:bCs/>
          <w:sz w:val="20"/>
          <w:szCs w:val="20"/>
          <w:bdr w:val="none" w:sz="0" w:space="0" w:color="auto" w:frame="1"/>
        </w:rPr>
        <w:t>1-Коэффициент рождаемости</w:t>
      </w:r>
      <w:r w:rsidRPr="00717FB2">
        <w:rPr>
          <w:sz w:val="20"/>
          <w:szCs w:val="20"/>
        </w:rPr>
        <w:t xml:space="preserve"> - деление числа родив</w:t>
      </w:r>
      <w:r w:rsidRPr="00717FB2">
        <w:rPr>
          <w:sz w:val="20"/>
          <w:szCs w:val="20"/>
        </w:rPr>
        <w:softHyphen/>
        <w:t xml:space="preserve">шихся за год </w:t>
      </w:r>
      <w:r w:rsidRPr="00717FB2">
        <w:rPr>
          <w:i/>
          <w:iCs/>
          <w:sz w:val="20"/>
          <w:szCs w:val="20"/>
          <w:bdr w:val="none" w:sz="0" w:space="0" w:color="auto" w:frame="1"/>
        </w:rPr>
        <w:t>N</w:t>
      </w:r>
      <w:r w:rsidRPr="00717FB2">
        <w:rPr>
          <w:sz w:val="20"/>
          <w:szCs w:val="20"/>
        </w:rPr>
        <w:t xml:space="preserve"> на среднегодовую численность населения :</w:t>
      </w:r>
    </w:p>
    <w:p w:rsidR="00717FB2" w:rsidRPr="00717FB2" w:rsidRDefault="00717FB2" w:rsidP="00717FB2">
      <w:pPr>
        <w:pStyle w:val="ad"/>
        <w:jc w:val="both"/>
        <w:rPr>
          <w:sz w:val="20"/>
          <w:szCs w:val="20"/>
        </w:rPr>
      </w:pPr>
      <w:r w:rsidRPr="00717FB2">
        <w:rPr>
          <w:noProof/>
          <w:sz w:val="20"/>
          <w:szCs w:val="20"/>
        </w:rPr>
        <w:drawing>
          <wp:inline distT="0" distB="0" distL="0" distR="0">
            <wp:extent cx="819150" cy="391160"/>
            <wp:effectExtent l="0" t="0" r="0" b="8890"/>
            <wp:docPr id="213" name="Рисунок 213" descr="https://studfiles.net/html/2706/569/html_TkVqqim4Mn.fcEL/img-G7wVQ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569/html_TkVqqim4Mn.fcEL/img-G7wVQi.pn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391160"/>
                    </a:xfrm>
                    <a:prstGeom prst="rect">
                      <a:avLst/>
                    </a:prstGeom>
                    <a:noFill/>
                    <a:ln>
                      <a:noFill/>
                    </a:ln>
                  </pic:spPr>
                </pic:pic>
              </a:graphicData>
            </a:graphic>
          </wp:inline>
        </w:drawing>
      </w:r>
      <w:r w:rsidRPr="00717FB2">
        <w:rPr>
          <w:b/>
          <w:bCs/>
          <w:sz w:val="20"/>
          <w:szCs w:val="20"/>
          <w:bdr w:val="none" w:sz="0" w:space="0" w:color="auto" w:frame="1"/>
        </w:rPr>
        <w:t>.</w:t>
      </w:r>
    </w:p>
    <w:p w:rsidR="00717FB2" w:rsidRPr="00717FB2" w:rsidRDefault="00717FB2" w:rsidP="00717FB2">
      <w:pPr>
        <w:pStyle w:val="ad"/>
        <w:jc w:val="both"/>
        <w:rPr>
          <w:sz w:val="20"/>
          <w:szCs w:val="20"/>
        </w:rPr>
      </w:pPr>
      <w:r w:rsidRPr="00717FB2">
        <w:rPr>
          <w:b/>
          <w:bCs/>
          <w:sz w:val="20"/>
          <w:szCs w:val="20"/>
          <w:bdr w:val="none" w:sz="0" w:space="0" w:color="auto" w:frame="1"/>
        </w:rPr>
        <w:t>2-Коэффициент смертности</w:t>
      </w:r>
      <w:r w:rsidRPr="00717FB2">
        <w:rPr>
          <w:sz w:val="20"/>
          <w:szCs w:val="20"/>
        </w:rPr>
        <w:t xml:space="preserve"> - деление числа умерших за год </w:t>
      </w:r>
      <w:r w:rsidRPr="00717FB2">
        <w:rPr>
          <w:i/>
          <w:iCs/>
          <w:sz w:val="20"/>
          <w:szCs w:val="20"/>
          <w:bdr w:val="none" w:sz="0" w:space="0" w:color="auto" w:frame="1"/>
        </w:rPr>
        <w:t>М</w:t>
      </w:r>
      <w:r w:rsidRPr="00717FB2">
        <w:rPr>
          <w:sz w:val="20"/>
          <w:szCs w:val="20"/>
        </w:rPr>
        <w:t xml:space="preserve"> на среднегодовую численность населения :</w:t>
      </w:r>
    </w:p>
    <w:p w:rsidR="00717FB2" w:rsidRPr="00717FB2" w:rsidRDefault="00717FB2" w:rsidP="00717FB2">
      <w:pPr>
        <w:pStyle w:val="ad"/>
        <w:jc w:val="both"/>
        <w:rPr>
          <w:sz w:val="20"/>
          <w:szCs w:val="20"/>
        </w:rPr>
      </w:pPr>
      <w:r w:rsidRPr="00717FB2">
        <w:rPr>
          <w:noProof/>
          <w:sz w:val="20"/>
          <w:szCs w:val="20"/>
        </w:rPr>
        <w:drawing>
          <wp:inline distT="0" distB="0" distL="0" distR="0">
            <wp:extent cx="855980" cy="407035"/>
            <wp:effectExtent l="0" t="0" r="1270" b="0"/>
            <wp:docPr id="214" name="Рисунок 214" descr="https://studfiles.net/html/2706/569/html_TkVqqim4Mn.fcEL/img-vauqx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569/html_TkVqqim4Mn.fcEL/img-vauqx3.pn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5980" cy="407035"/>
                    </a:xfrm>
                    <a:prstGeom prst="rect">
                      <a:avLst/>
                    </a:prstGeom>
                    <a:noFill/>
                    <a:ln>
                      <a:noFill/>
                    </a:ln>
                  </pic:spPr>
                </pic:pic>
              </a:graphicData>
            </a:graphic>
          </wp:inline>
        </w:drawing>
      </w:r>
      <w:r w:rsidRPr="00717FB2">
        <w:rPr>
          <w:b/>
          <w:bCs/>
          <w:sz w:val="20"/>
          <w:szCs w:val="20"/>
          <w:bdr w:val="none" w:sz="0" w:space="0" w:color="auto" w:frame="1"/>
        </w:rPr>
        <w:t>.</w:t>
      </w:r>
    </w:p>
    <w:p w:rsidR="00717FB2" w:rsidRPr="00717FB2" w:rsidRDefault="00717FB2" w:rsidP="00717FB2">
      <w:pPr>
        <w:pStyle w:val="ad"/>
        <w:jc w:val="both"/>
        <w:rPr>
          <w:sz w:val="20"/>
          <w:szCs w:val="20"/>
        </w:rPr>
      </w:pPr>
      <w:r w:rsidRPr="00717FB2">
        <w:rPr>
          <w:b/>
          <w:bCs/>
          <w:sz w:val="20"/>
          <w:szCs w:val="20"/>
          <w:bdr w:val="none" w:sz="0" w:space="0" w:color="auto" w:frame="1"/>
        </w:rPr>
        <w:t>3-Коэффициент естественного прироста</w:t>
      </w:r>
      <w:r w:rsidRPr="00717FB2">
        <w:rPr>
          <w:sz w:val="20"/>
          <w:szCs w:val="20"/>
        </w:rPr>
        <w:t xml:space="preserve"> можно рассчитать по формуле </w:t>
      </w:r>
    </w:p>
    <w:p w:rsidR="00717FB2" w:rsidRPr="00717FB2" w:rsidRDefault="00717FB2" w:rsidP="00717FB2">
      <w:pPr>
        <w:pStyle w:val="ad"/>
        <w:jc w:val="both"/>
        <w:rPr>
          <w:sz w:val="20"/>
          <w:szCs w:val="20"/>
        </w:rPr>
      </w:pPr>
      <w:r w:rsidRPr="00717FB2">
        <w:rPr>
          <w:noProof/>
          <w:sz w:val="20"/>
          <w:szCs w:val="20"/>
        </w:rPr>
        <w:drawing>
          <wp:inline distT="0" distB="0" distL="0" distR="0">
            <wp:extent cx="1130935" cy="459740"/>
            <wp:effectExtent l="0" t="0" r="0" b="0"/>
            <wp:docPr id="215" name="Рисунок 215" descr="https://studfiles.net/html/2706/569/html_TkVqqim4Mn.fcEL/img-RvQ_5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569/html_TkVqqim4Mn.fcEL/img-RvQ_5T.png"/>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0935" cy="45974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 xml:space="preserve">или как разность между коэффициентами рождаемости и смертности: </w:t>
      </w:r>
      <w:r w:rsidRPr="00717FB2">
        <w:rPr>
          <w:b/>
          <w:bCs/>
          <w:i/>
          <w:iCs/>
          <w:sz w:val="20"/>
          <w:szCs w:val="20"/>
          <w:bdr w:val="none" w:sz="0" w:space="0" w:color="auto" w:frame="1"/>
        </w:rPr>
        <w:t>К</w:t>
      </w:r>
      <w:r w:rsidRPr="00717FB2">
        <w:rPr>
          <w:b/>
          <w:bCs/>
          <w:i/>
          <w:iCs/>
          <w:sz w:val="20"/>
          <w:szCs w:val="20"/>
          <w:bdr w:val="none" w:sz="0" w:space="0" w:color="auto" w:frame="1"/>
          <w:vertAlign w:val="subscript"/>
        </w:rPr>
        <w:t>ест. пр</w:t>
      </w:r>
      <w:r w:rsidRPr="00717FB2">
        <w:rPr>
          <w:b/>
          <w:bCs/>
          <w:i/>
          <w:iCs/>
          <w:sz w:val="20"/>
          <w:szCs w:val="20"/>
          <w:bdr w:val="none" w:sz="0" w:space="0" w:color="auto" w:frame="1"/>
        </w:rPr>
        <w:t xml:space="preserve"> = К</w:t>
      </w:r>
      <w:r w:rsidRPr="00717FB2">
        <w:rPr>
          <w:b/>
          <w:bCs/>
          <w:i/>
          <w:iCs/>
          <w:sz w:val="20"/>
          <w:szCs w:val="20"/>
          <w:bdr w:val="none" w:sz="0" w:space="0" w:color="auto" w:frame="1"/>
          <w:vertAlign w:val="subscript"/>
        </w:rPr>
        <w:t>р</w:t>
      </w:r>
      <w:r w:rsidRPr="00717FB2">
        <w:rPr>
          <w:b/>
          <w:bCs/>
          <w:i/>
          <w:iCs/>
          <w:sz w:val="20"/>
          <w:szCs w:val="20"/>
          <w:bdr w:val="none" w:sz="0" w:space="0" w:color="auto" w:frame="1"/>
        </w:rPr>
        <w:t xml:space="preserve"> – К</w:t>
      </w:r>
      <w:r w:rsidRPr="00717FB2">
        <w:rPr>
          <w:b/>
          <w:bCs/>
          <w:i/>
          <w:iCs/>
          <w:sz w:val="20"/>
          <w:szCs w:val="20"/>
          <w:bdr w:val="none" w:sz="0" w:space="0" w:color="auto" w:frame="1"/>
          <w:vertAlign w:val="subscript"/>
        </w:rPr>
        <w:t>см</w:t>
      </w:r>
      <w:r w:rsidRPr="00717FB2">
        <w:rPr>
          <w:b/>
          <w:bCs/>
          <w:sz w:val="20"/>
          <w:szCs w:val="20"/>
          <w:bdr w:val="none" w:sz="0" w:space="0" w:color="auto" w:frame="1"/>
        </w:rPr>
        <w:t xml:space="preserve"> .</w:t>
      </w:r>
    </w:p>
    <w:p w:rsidR="00717FB2" w:rsidRPr="00717FB2" w:rsidRDefault="00717FB2" w:rsidP="00717FB2">
      <w:pPr>
        <w:pStyle w:val="ad"/>
        <w:jc w:val="both"/>
        <w:rPr>
          <w:sz w:val="20"/>
          <w:szCs w:val="20"/>
        </w:rPr>
      </w:pPr>
      <w:r w:rsidRPr="00717FB2">
        <w:rPr>
          <w:b/>
          <w:bCs/>
          <w:sz w:val="20"/>
          <w:szCs w:val="20"/>
          <w:bdr w:val="none" w:sz="0" w:space="0" w:color="auto" w:frame="1"/>
        </w:rPr>
        <w:t>4-Коэффициент брачности</w:t>
      </w:r>
      <w:r w:rsidRPr="00717FB2">
        <w:rPr>
          <w:sz w:val="20"/>
          <w:szCs w:val="20"/>
        </w:rPr>
        <w:t xml:space="preserve"> отношение числа заключен</w:t>
      </w:r>
      <w:r w:rsidRPr="00717FB2">
        <w:rPr>
          <w:sz w:val="20"/>
          <w:szCs w:val="20"/>
        </w:rPr>
        <w:softHyphen/>
        <w:t xml:space="preserve">ных за год браков к среднегодовой численности насел-я, </w:t>
      </w:r>
    </w:p>
    <w:p w:rsidR="00717FB2" w:rsidRPr="00717FB2" w:rsidRDefault="00717FB2" w:rsidP="00717FB2">
      <w:pPr>
        <w:pStyle w:val="ad"/>
        <w:jc w:val="both"/>
        <w:rPr>
          <w:sz w:val="20"/>
          <w:szCs w:val="20"/>
        </w:rPr>
      </w:pPr>
      <w:r w:rsidRPr="00717FB2">
        <w:rPr>
          <w:b/>
          <w:bCs/>
          <w:sz w:val="20"/>
          <w:szCs w:val="20"/>
          <w:bdr w:val="none" w:sz="0" w:space="0" w:color="auto" w:frame="1"/>
        </w:rPr>
        <w:t>5-Коэффициент разводов</w:t>
      </w:r>
      <w:r w:rsidRPr="00717FB2">
        <w:rPr>
          <w:sz w:val="20"/>
          <w:szCs w:val="20"/>
        </w:rPr>
        <w:t xml:space="preserve"> — как отношение числа расторгнутых за год браков к сред</w:t>
      </w:r>
      <w:r w:rsidRPr="00717FB2">
        <w:rPr>
          <w:sz w:val="20"/>
          <w:szCs w:val="20"/>
        </w:rPr>
        <w:softHyphen/>
        <w:t>негодовой численности.</w:t>
      </w:r>
    </w:p>
    <w:p w:rsidR="00717FB2" w:rsidRPr="00717FB2" w:rsidRDefault="00717FB2" w:rsidP="00717FB2">
      <w:pPr>
        <w:pStyle w:val="ad"/>
        <w:jc w:val="both"/>
        <w:rPr>
          <w:sz w:val="20"/>
          <w:szCs w:val="20"/>
        </w:rPr>
      </w:pPr>
      <w:r w:rsidRPr="00717FB2">
        <w:rPr>
          <w:sz w:val="20"/>
          <w:szCs w:val="20"/>
        </w:rPr>
        <w:t>Наряду с общими коэффициентами, т. е. рассчитанными по отношению ко всему населе</w:t>
      </w:r>
      <w:r w:rsidRPr="00717FB2">
        <w:rPr>
          <w:sz w:val="20"/>
          <w:szCs w:val="20"/>
        </w:rPr>
        <w:softHyphen/>
        <w:t xml:space="preserve">нию, для более детальной характеристики воспроизводства населения определяются </w:t>
      </w:r>
      <w:r w:rsidRPr="00717FB2">
        <w:rPr>
          <w:b/>
          <w:bCs/>
          <w:sz w:val="20"/>
          <w:szCs w:val="20"/>
          <w:u w:val="single"/>
          <w:bdr w:val="none" w:sz="0" w:space="0" w:color="auto" w:frame="1"/>
        </w:rPr>
        <w:t>частные (специальные</w:t>
      </w:r>
      <w:r w:rsidRPr="00717FB2">
        <w:rPr>
          <w:b/>
          <w:bCs/>
          <w:sz w:val="20"/>
          <w:szCs w:val="20"/>
          <w:bdr w:val="none" w:sz="0" w:space="0" w:color="auto" w:frame="1"/>
        </w:rPr>
        <w:t>) коэффициенты, которые в отли</w:t>
      </w:r>
      <w:r w:rsidRPr="00717FB2">
        <w:rPr>
          <w:b/>
          <w:bCs/>
          <w:sz w:val="20"/>
          <w:szCs w:val="20"/>
          <w:bdr w:val="none" w:sz="0" w:space="0" w:color="auto" w:frame="1"/>
        </w:rPr>
        <w:softHyphen/>
        <w:t>чие от общих коэффициентов рассчитываются на 1000 человек опреде</w:t>
      </w:r>
      <w:r w:rsidRPr="00717FB2">
        <w:rPr>
          <w:b/>
          <w:bCs/>
          <w:sz w:val="20"/>
          <w:szCs w:val="20"/>
          <w:bdr w:val="none" w:sz="0" w:space="0" w:color="auto" w:frame="1"/>
        </w:rPr>
        <w:softHyphen/>
        <w:t>ленной возрастной, половой, проф. или иной групп насе</w:t>
      </w:r>
      <w:r w:rsidRPr="00717FB2">
        <w:rPr>
          <w:b/>
          <w:bCs/>
          <w:sz w:val="20"/>
          <w:szCs w:val="20"/>
          <w:bdr w:val="none" w:sz="0" w:space="0" w:color="auto" w:frame="1"/>
        </w:rPr>
        <w:softHyphen/>
        <w:t>ления.</w:t>
      </w:r>
    </w:p>
    <w:p w:rsidR="00717FB2" w:rsidRPr="00717FB2" w:rsidRDefault="00717FB2" w:rsidP="00717FB2">
      <w:pPr>
        <w:pStyle w:val="ad"/>
        <w:jc w:val="both"/>
        <w:rPr>
          <w:sz w:val="20"/>
          <w:szCs w:val="20"/>
        </w:rPr>
      </w:pPr>
      <w:r w:rsidRPr="00717FB2">
        <w:rPr>
          <w:sz w:val="20"/>
          <w:szCs w:val="20"/>
        </w:rPr>
        <w:t xml:space="preserve">Так, при изучении рождаемости широко применяется </w:t>
      </w:r>
      <w:r w:rsidRPr="00717FB2">
        <w:rPr>
          <w:b/>
          <w:bCs/>
          <w:sz w:val="20"/>
          <w:szCs w:val="20"/>
          <w:bdr w:val="none" w:sz="0" w:space="0" w:color="auto" w:frame="1"/>
        </w:rPr>
        <w:t>специальный ко</w:t>
      </w:r>
      <w:r w:rsidRPr="00717FB2">
        <w:rPr>
          <w:b/>
          <w:bCs/>
          <w:sz w:val="20"/>
          <w:szCs w:val="20"/>
          <w:bdr w:val="none" w:sz="0" w:space="0" w:color="auto" w:frame="1"/>
        </w:rPr>
        <w:softHyphen/>
        <w:t>эффициент рождаемости</w:t>
      </w:r>
      <w:r w:rsidRPr="00717FB2">
        <w:rPr>
          <w:sz w:val="20"/>
          <w:szCs w:val="20"/>
        </w:rPr>
        <w:t xml:space="preserve">, именуемый </w:t>
      </w:r>
      <w:r w:rsidRPr="00717FB2">
        <w:rPr>
          <w:b/>
          <w:bCs/>
          <w:sz w:val="20"/>
          <w:szCs w:val="20"/>
          <w:bdr w:val="none" w:sz="0" w:space="0" w:color="auto" w:frame="1"/>
        </w:rPr>
        <w:t xml:space="preserve">иногда показателем фертильности, </w:t>
      </w:r>
      <w:r w:rsidRPr="00717FB2">
        <w:rPr>
          <w:sz w:val="20"/>
          <w:szCs w:val="20"/>
        </w:rPr>
        <w:t>который рассчитывается как отношение числа родившихся к средней чис</w:t>
      </w:r>
      <w:r w:rsidRPr="00717FB2">
        <w:rPr>
          <w:sz w:val="20"/>
          <w:szCs w:val="20"/>
        </w:rPr>
        <w:softHyphen/>
        <w:t>ленности женщин в возрасте от 15 до 49 лет. Этот же показатель можно определить и с помощью общего коэффи</w:t>
      </w:r>
      <w:r w:rsidRPr="00717FB2">
        <w:rPr>
          <w:sz w:val="20"/>
          <w:szCs w:val="20"/>
        </w:rPr>
        <w:softHyphen/>
        <w:t>циента рождаемости, если последний разделить на показатель, характе</w:t>
      </w:r>
      <w:r w:rsidRPr="00717FB2">
        <w:rPr>
          <w:sz w:val="20"/>
          <w:szCs w:val="20"/>
        </w:rPr>
        <w:softHyphen/>
        <w:t>ризующий долю женщин рассматриваемого контингента (15—49 лет) в об</w:t>
      </w:r>
      <w:r w:rsidRPr="00717FB2">
        <w:rPr>
          <w:sz w:val="20"/>
          <w:szCs w:val="20"/>
        </w:rPr>
        <w:softHyphen/>
        <w:t>щей численности населения.</w:t>
      </w:r>
    </w:p>
    <w:p w:rsidR="00717FB2" w:rsidRPr="00717FB2" w:rsidRDefault="00717FB2" w:rsidP="00717FB2">
      <w:pPr>
        <w:pStyle w:val="ad"/>
        <w:jc w:val="both"/>
        <w:rPr>
          <w:sz w:val="20"/>
          <w:szCs w:val="20"/>
        </w:rPr>
      </w:pPr>
      <w:r w:rsidRPr="00717FB2">
        <w:rPr>
          <w:sz w:val="20"/>
          <w:szCs w:val="20"/>
          <w:u w:val="single"/>
          <w:bdr w:val="none" w:sz="0" w:space="0" w:color="auto" w:frame="1"/>
        </w:rPr>
        <w:t>Помимо общего коэффициента рождаемости и показателя фертиль</w:t>
      </w:r>
      <w:r w:rsidRPr="00717FB2">
        <w:rPr>
          <w:sz w:val="20"/>
          <w:szCs w:val="20"/>
          <w:u w:val="single"/>
          <w:bdr w:val="none" w:sz="0" w:space="0" w:color="auto" w:frame="1"/>
        </w:rPr>
        <w:softHyphen/>
        <w:t xml:space="preserve">ности, в статистике населения рассчитываются: </w:t>
      </w:r>
    </w:p>
    <w:p w:rsidR="00717FB2" w:rsidRPr="00717FB2" w:rsidRDefault="00717FB2" w:rsidP="00717FB2">
      <w:pPr>
        <w:pStyle w:val="ad"/>
        <w:jc w:val="both"/>
        <w:rPr>
          <w:sz w:val="20"/>
          <w:szCs w:val="20"/>
        </w:rPr>
      </w:pPr>
      <w:r w:rsidRPr="00717FB2">
        <w:rPr>
          <w:sz w:val="20"/>
          <w:szCs w:val="20"/>
        </w:rPr>
        <w:t xml:space="preserve">а) </w:t>
      </w:r>
      <w:r w:rsidRPr="00717FB2">
        <w:rPr>
          <w:b/>
          <w:bCs/>
          <w:sz w:val="20"/>
          <w:szCs w:val="20"/>
          <w:bdr w:val="none" w:sz="0" w:space="0" w:color="auto" w:frame="1"/>
        </w:rPr>
        <w:t>коэффициенты рождаемости для отдельных возрастных групп жен</w:t>
      </w:r>
      <w:r w:rsidRPr="00717FB2">
        <w:rPr>
          <w:b/>
          <w:bCs/>
          <w:sz w:val="20"/>
          <w:szCs w:val="20"/>
          <w:bdr w:val="none" w:sz="0" w:space="0" w:color="auto" w:frame="1"/>
        </w:rPr>
        <w:softHyphen/>
        <w:t>щин;</w:t>
      </w:r>
    </w:p>
    <w:p w:rsidR="00717FB2" w:rsidRPr="00717FB2" w:rsidRDefault="00717FB2" w:rsidP="00717FB2">
      <w:pPr>
        <w:pStyle w:val="ad"/>
        <w:jc w:val="both"/>
        <w:rPr>
          <w:sz w:val="20"/>
          <w:szCs w:val="20"/>
        </w:rPr>
      </w:pPr>
      <w:r w:rsidRPr="00717FB2">
        <w:rPr>
          <w:sz w:val="20"/>
          <w:szCs w:val="20"/>
        </w:rPr>
        <w:t xml:space="preserve">б) </w:t>
      </w:r>
      <w:r w:rsidRPr="00717FB2">
        <w:rPr>
          <w:b/>
          <w:bCs/>
          <w:sz w:val="20"/>
          <w:szCs w:val="20"/>
          <w:bdr w:val="none" w:sz="0" w:space="0" w:color="auto" w:frame="1"/>
        </w:rPr>
        <w:t>суммарный коэффициент рождаемости</w:t>
      </w:r>
      <w:r w:rsidRPr="00717FB2">
        <w:rPr>
          <w:sz w:val="20"/>
          <w:szCs w:val="20"/>
        </w:rPr>
        <w:t xml:space="preserve"> (определяется путем деления суммы возрастных коэффициентов рождаемости, рассчитанных по одно</w:t>
      </w:r>
      <w:r w:rsidRPr="00717FB2">
        <w:rPr>
          <w:sz w:val="20"/>
          <w:szCs w:val="20"/>
        </w:rPr>
        <w:softHyphen/>
        <w:t>годичным возрастным группам, на 1000);</w:t>
      </w:r>
    </w:p>
    <w:p w:rsidR="00717FB2" w:rsidRPr="00717FB2" w:rsidRDefault="00717FB2" w:rsidP="00717FB2">
      <w:pPr>
        <w:pStyle w:val="ad"/>
        <w:jc w:val="both"/>
        <w:rPr>
          <w:sz w:val="20"/>
          <w:szCs w:val="20"/>
        </w:rPr>
      </w:pPr>
      <w:r w:rsidRPr="00717FB2">
        <w:rPr>
          <w:sz w:val="20"/>
          <w:szCs w:val="20"/>
        </w:rPr>
        <w:t xml:space="preserve">в) </w:t>
      </w:r>
      <w:r w:rsidRPr="00717FB2">
        <w:rPr>
          <w:b/>
          <w:bCs/>
          <w:sz w:val="20"/>
          <w:szCs w:val="20"/>
          <w:bdr w:val="none" w:sz="0" w:space="0" w:color="auto" w:frame="1"/>
        </w:rPr>
        <w:t>брутто-коэффициент воспроизводства населения</w:t>
      </w:r>
      <w:r w:rsidRPr="00717FB2">
        <w:rPr>
          <w:sz w:val="20"/>
          <w:szCs w:val="20"/>
        </w:rPr>
        <w:t>, показывающий среднее число девочек, рожденных женщиной за всю ее жизнь (исчисля</w:t>
      </w:r>
      <w:r w:rsidRPr="00717FB2">
        <w:rPr>
          <w:sz w:val="20"/>
          <w:szCs w:val="20"/>
        </w:rPr>
        <w:softHyphen/>
        <w:t>ется путем умножения суммарного коэффициента рождаемости на 0,49 — долю девочек среди родившихся),</w:t>
      </w:r>
    </w:p>
    <w:p w:rsidR="00717FB2" w:rsidRPr="00717FB2" w:rsidRDefault="00717FB2" w:rsidP="00717FB2">
      <w:pPr>
        <w:pStyle w:val="ad"/>
        <w:jc w:val="both"/>
        <w:rPr>
          <w:sz w:val="20"/>
          <w:szCs w:val="20"/>
        </w:rPr>
      </w:pPr>
      <w:r w:rsidRPr="00717FB2">
        <w:rPr>
          <w:sz w:val="20"/>
          <w:szCs w:val="20"/>
        </w:rPr>
        <w:t xml:space="preserve">г) </w:t>
      </w:r>
      <w:r w:rsidRPr="00717FB2">
        <w:rPr>
          <w:b/>
          <w:bCs/>
          <w:sz w:val="20"/>
          <w:szCs w:val="20"/>
          <w:bdr w:val="none" w:sz="0" w:space="0" w:color="auto" w:frame="1"/>
        </w:rPr>
        <w:t>нетто-коэффициент воспроизводства населения,</w:t>
      </w:r>
      <w:r w:rsidRPr="00717FB2">
        <w:rPr>
          <w:sz w:val="20"/>
          <w:szCs w:val="20"/>
        </w:rPr>
        <w:t xml:space="preserve"> показывающий сред</w:t>
      </w:r>
      <w:r w:rsidRPr="00717FB2">
        <w:rPr>
          <w:sz w:val="20"/>
          <w:szCs w:val="20"/>
        </w:rPr>
        <w:softHyphen/>
        <w:t xml:space="preserve">нее число девочек, рожденных женщиной за всю жизнь и доживших до того возраста, в котором была женщина при рождении каждой из этих девочек. Для исчисления этого показателя возрастные коэффициенты рождаемости умножаются на число женщин в каждой возрастной группе </w:t>
      </w:r>
      <w:r w:rsidRPr="00717FB2">
        <w:rPr>
          <w:i/>
          <w:iCs/>
          <w:sz w:val="20"/>
          <w:szCs w:val="20"/>
          <w:bdr w:val="none" w:sz="0" w:space="0" w:color="auto" w:frame="1"/>
        </w:rPr>
        <w:t>L</w:t>
      </w:r>
      <w:r w:rsidRPr="00717FB2">
        <w:rPr>
          <w:i/>
          <w:iCs/>
          <w:sz w:val="20"/>
          <w:szCs w:val="20"/>
          <w:bdr w:val="none" w:sz="0" w:space="0" w:color="auto" w:frame="1"/>
          <w:vertAlign w:val="subscript"/>
        </w:rPr>
        <w:t>x</w:t>
      </w:r>
      <w:r w:rsidRPr="00717FB2">
        <w:rPr>
          <w:sz w:val="20"/>
          <w:szCs w:val="20"/>
        </w:rPr>
        <w:t xml:space="preserve"> и на 0,49. Полученная сумма делится на начальное число новорожден</w:t>
      </w:r>
      <w:r w:rsidRPr="00717FB2">
        <w:rPr>
          <w:sz w:val="20"/>
          <w:szCs w:val="20"/>
        </w:rPr>
        <w:softHyphen/>
        <w:t>ных в таблице смертности</w:t>
      </w:r>
      <w:r w:rsidRPr="00717FB2">
        <w:rPr>
          <w:i/>
          <w:iCs/>
          <w:sz w:val="20"/>
          <w:szCs w:val="20"/>
          <w:bdr w:val="none" w:sz="0" w:space="0" w:color="auto" w:frame="1"/>
        </w:rPr>
        <w:t xml:space="preserve"> l</w:t>
      </w:r>
      <w:r w:rsidRPr="00717FB2">
        <w:rPr>
          <w:i/>
          <w:iCs/>
          <w:sz w:val="20"/>
          <w:szCs w:val="20"/>
          <w:bdr w:val="none" w:sz="0" w:space="0" w:color="auto" w:frame="1"/>
          <w:vertAlign w:val="subscript"/>
        </w:rPr>
        <w:t>0</w:t>
      </w:r>
      <w:r w:rsidRPr="00717FB2">
        <w:rPr>
          <w:sz w:val="20"/>
          <w:szCs w:val="20"/>
        </w:rPr>
        <w:t>, принимаемое обычно за 10 000 или 100 000.</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Показатели механического движения населения.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lastRenderedPageBreak/>
        <w:t xml:space="preserve">Под механическим движением населения принято понимать процессы изменения численности за счёт миграции. </w:t>
      </w:r>
      <w:r w:rsidRPr="00717FB2">
        <w:rPr>
          <w:b/>
          <w:bCs/>
          <w:i/>
          <w:iCs/>
          <w:sz w:val="20"/>
          <w:szCs w:val="20"/>
          <w:u w:val="single"/>
        </w:rPr>
        <w:t>Миграция</w:t>
      </w:r>
      <w:r w:rsidRPr="00717FB2">
        <w:rPr>
          <w:sz w:val="20"/>
          <w:szCs w:val="20"/>
        </w:rPr>
        <w:t xml:space="preserve"> - ϶ᴛᴏ </w:t>
      </w:r>
      <w:r w:rsidRPr="00717FB2">
        <w:rPr>
          <w:b/>
          <w:bCs/>
          <w:i/>
          <w:iCs/>
          <w:sz w:val="20"/>
          <w:szCs w:val="20"/>
        </w:rPr>
        <w:t>перемещение населения по территории вследствие изменения места постоянного проживания.</w:t>
      </w:r>
      <w:r w:rsidRPr="00717FB2">
        <w:rPr>
          <w:sz w:val="20"/>
          <w:szCs w:val="20"/>
        </w:rPr>
        <w:t xml:space="preserve"> Миграция бывает</w:t>
      </w:r>
    </w:p>
    <w:p w:rsidR="00717FB2" w:rsidRPr="00717FB2" w:rsidRDefault="00717FB2" w:rsidP="00717FB2">
      <w:pPr>
        <w:pStyle w:val="ad"/>
        <w:jc w:val="both"/>
        <w:rPr>
          <w:sz w:val="20"/>
          <w:szCs w:val="20"/>
        </w:rPr>
      </w:pPr>
      <w:r w:rsidRPr="00717FB2">
        <w:rPr>
          <w:b/>
          <w:bCs/>
          <w:sz w:val="20"/>
          <w:szCs w:val="20"/>
        </w:rPr>
        <w:t>внутренняя</w:t>
      </w:r>
      <w:r w:rsidRPr="00717FB2">
        <w:rPr>
          <w:sz w:val="20"/>
          <w:szCs w:val="20"/>
        </w:rPr>
        <w:t xml:space="preserve"> – изменение места жительства в границах страны (регионов),</w:t>
      </w:r>
    </w:p>
    <w:p w:rsidR="00717FB2" w:rsidRPr="00717FB2" w:rsidRDefault="00717FB2" w:rsidP="00717FB2">
      <w:pPr>
        <w:pStyle w:val="ad"/>
        <w:jc w:val="both"/>
        <w:rPr>
          <w:sz w:val="20"/>
          <w:szCs w:val="20"/>
        </w:rPr>
      </w:pPr>
      <w:r w:rsidRPr="00717FB2">
        <w:rPr>
          <w:b/>
          <w:bCs/>
          <w:sz w:val="20"/>
          <w:szCs w:val="20"/>
        </w:rPr>
        <w:t xml:space="preserve">внешняя </w:t>
      </w:r>
      <w:r w:rsidRPr="00717FB2">
        <w:rPr>
          <w:sz w:val="20"/>
          <w:szCs w:val="20"/>
        </w:rPr>
        <w:t>– изменение места жительства, связанное с въездам или выездом за границы страны (региона).</w:t>
      </w:r>
    </w:p>
    <w:p w:rsidR="00717FB2" w:rsidRPr="00717FB2" w:rsidRDefault="00717FB2" w:rsidP="00717FB2">
      <w:pPr>
        <w:pStyle w:val="ad"/>
        <w:jc w:val="both"/>
        <w:rPr>
          <w:sz w:val="20"/>
          <w:szCs w:val="20"/>
        </w:rPr>
      </w:pPr>
      <w:r w:rsidRPr="00717FB2">
        <w:rPr>
          <w:sz w:val="20"/>
          <w:szCs w:val="20"/>
        </w:rPr>
        <w:t>Кроме того для характеристики реальной обстановки с целью решения задач жизнеобеспечения населения особенно в территориальных единицах страны (региона) принимается во внимание</w:t>
      </w:r>
    </w:p>
    <w:p w:rsidR="00717FB2" w:rsidRPr="00717FB2" w:rsidRDefault="00717FB2" w:rsidP="00717FB2">
      <w:pPr>
        <w:pStyle w:val="ad"/>
        <w:jc w:val="both"/>
        <w:rPr>
          <w:sz w:val="20"/>
          <w:szCs w:val="20"/>
        </w:rPr>
      </w:pPr>
      <w:r w:rsidRPr="00717FB2">
        <w:rPr>
          <w:b/>
          <w:bCs/>
          <w:i/>
          <w:iCs/>
          <w:sz w:val="20"/>
          <w:szCs w:val="20"/>
        </w:rPr>
        <w:t>сезонная миграция</w:t>
      </w:r>
      <w:r w:rsidRPr="00717FB2">
        <w:rPr>
          <w:sz w:val="20"/>
          <w:szCs w:val="20"/>
        </w:rPr>
        <w:t xml:space="preserve"> - связанная с изменением места временного проживания лишь в определенные периоды года (отпуск, сезонные работы и т.п.)</w:t>
      </w:r>
    </w:p>
    <w:p w:rsidR="00717FB2" w:rsidRPr="00717FB2" w:rsidRDefault="00717FB2" w:rsidP="00717FB2">
      <w:pPr>
        <w:pStyle w:val="ad"/>
        <w:jc w:val="both"/>
        <w:rPr>
          <w:sz w:val="20"/>
          <w:szCs w:val="20"/>
        </w:rPr>
      </w:pPr>
      <w:r w:rsidRPr="00717FB2">
        <w:rPr>
          <w:b/>
          <w:bCs/>
          <w:i/>
          <w:iCs/>
          <w:sz w:val="20"/>
          <w:szCs w:val="20"/>
        </w:rPr>
        <w:t>маятниковая миграция</w:t>
      </w:r>
      <w:r w:rsidRPr="00717FB2">
        <w:rPr>
          <w:sz w:val="20"/>
          <w:szCs w:val="20"/>
        </w:rPr>
        <w:t xml:space="preserve"> – связанная с ежедневными поездками населения от места жительства к месту работы и обратно.</w:t>
      </w:r>
    </w:p>
    <w:p w:rsidR="00717FB2" w:rsidRPr="00717FB2" w:rsidRDefault="00717FB2" w:rsidP="00717FB2">
      <w:pPr>
        <w:pStyle w:val="ad"/>
        <w:jc w:val="both"/>
        <w:rPr>
          <w:sz w:val="20"/>
          <w:szCs w:val="20"/>
        </w:rPr>
      </w:pPr>
      <w:r w:rsidRPr="00717FB2">
        <w:rPr>
          <w:sz w:val="20"/>
          <w:szCs w:val="20"/>
        </w:rPr>
        <w:t>Измерение процессов миграции базируется на исчислении показателей объёма (размера) миграции (абсолютных суммарных величин) и показателей интенсивности миграционных процессов (относительных величин интенсивности):</w:t>
      </w:r>
    </w:p>
    <w:p w:rsidR="00717FB2" w:rsidRPr="00717FB2" w:rsidRDefault="00717FB2" w:rsidP="00717FB2">
      <w:pPr>
        <w:pStyle w:val="ad"/>
        <w:jc w:val="both"/>
        <w:rPr>
          <w:sz w:val="20"/>
          <w:szCs w:val="20"/>
        </w:rPr>
      </w:pPr>
      <w:r w:rsidRPr="00717FB2">
        <w:rPr>
          <w:sz w:val="20"/>
          <w:szCs w:val="20"/>
        </w:rPr>
        <w:t xml:space="preserve">Численность прибывших за период (как правило, годовой) - </w:t>
      </w:r>
      <w:r w:rsidRPr="00717FB2">
        <w:rPr>
          <w:noProof/>
          <w:sz w:val="20"/>
          <w:szCs w:val="20"/>
        </w:rPr>
        <w:drawing>
          <wp:inline distT="0" distB="0" distL="0" distR="0">
            <wp:extent cx="407035" cy="264160"/>
            <wp:effectExtent l="0" t="0" r="0" b="2540"/>
            <wp:docPr id="216" name="Рисунок 216" descr="http://referatwork.ru/image.php?way=oplibru/baza4/935095432324.files/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eratwork.ru/image.php?way=oplibru/baza4/935095432324.files/image127.gif"/>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7035" cy="264160"/>
                    </a:xfrm>
                    <a:prstGeom prst="rect">
                      <a:avLst/>
                    </a:prstGeom>
                    <a:noFill/>
                    <a:ln>
                      <a:noFill/>
                    </a:ln>
                  </pic:spPr>
                </pic:pic>
              </a:graphicData>
            </a:graphic>
          </wp:inline>
        </w:drawing>
      </w:r>
      <w:r w:rsidRPr="00717FB2">
        <w:rPr>
          <w:sz w:val="20"/>
          <w:szCs w:val="20"/>
        </w:rPr>
        <w:t>, чел.</w:t>
      </w:r>
    </w:p>
    <w:p w:rsidR="00717FB2" w:rsidRPr="00717FB2" w:rsidRDefault="00717FB2" w:rsidP="00717FB2">
      <w:pPr>
        <w:pStyle w:val="ad"/>
        <w:jc w:val="both"/>
        <w:rPr>
          <w:sz w:val="20"/>
          <w:szCs w:val="20"/>
        </w:rPr>
      </w:pPr>
      <w:r w:rsidRPr="00717FB2">
        <w:rPr>
          <w:sz w:val="20"/>
          <w:szCs w:val="20"/>
        </w:rPr>
        <w:t xml:space="preserve">Численность выбывших за период - </w:t>
      </w:r>
      <w:r w:rsidRPr="00717FB2">
        <w:rPr>
          <w:noProof/>
          <w:sz w:val="20"/>
          <w:szCs w:val="20"/>
        </w:rPr>
        <w:drawing>
          <wp:inline distT="0" distB="0" distL="0" distR="0">
            <wp:extent cx="370205" cy="264160"/>
            <wp:effectExtent l="0" t="0" r="0" b="2540"/>
            <wp:docPr id="217" name="Рисунок 217" descr="http://referatwork.ru/image.php?way=oplibru/baza4/935095432324.files/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feratwork.ru/image.php?way=oplibru/baza4/935095432324.files/image129.gif"/>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0205" cy="264160"/>
                    </a:xfrm>
                    <a:prstGeom prst="rect">
                      <a:avLst/>
                    </a:prstGeom>
                    <a:noFill/>
                    <a:ln>
                      <a:noFill/>
                    </a:ln>
                  </pic:spPr>
                </pic:pic>
              </a:graphicData>
            </a:graphic>
          </wp:inline>
        </w:drawing>
      </w:r>
      <w:r w:rsidRPr="00717FB2">
        <w:rPr>
          <w:sz w:val="20"/>
          <w:szCs w:val="20"/>
        </w:rPr>
        <w:t>, чел.</w:t>
      </w:r>
    </w:p>
    <w:p w:rsidR="00717FB2" w:rsidRPr="00717FB2" w:rsidRDefault="00717FB2" w:rsidP="00717FB2">
      <w:pPr>
        <w:pStyle w:val="ad"/>
        <w:jc w:val="both"/>
        <w:rPr>
          <w:sz w:val="20"/>
          <w:szCs w:val="20"/>
        </w:rPr>
      </w:pPr>
      <w:r w:rsidRPr="00717FB2">
        <w:rPr>
          <w:sz w:val="20"/>
          <w:szCs w:val="20"/>
        </w:rPr>
        <w:t xml:space="preserve">Абсолютный механический (миграционный) прирост населения за период- </w:t>
      </w:r>
      <w:r w:rsidRPr="00717FB2">
        <w:rPr>
          <w:noProof/>
          <w:sz w:val="20"/>
          <w:szCs w:val="20"/>
        </w:rPr>
        <w:drawing>
          <wp:inline distT="0" distB="0" distL="0" distR="0">
            <wp:extent cx="771525" cy="274955"/>
            <wp:effectExtent l="0" t="0" r="9525" b="0"/>
            <wp:docPr id="218" name="Рисунок 218" descr="http://referatwork.ru/image.php?way=oplibru/baza4/935095432324.files/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feratwork.ru/image.php?way=oplibru/baza4/935095432324.files/image131.gif"/>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274955"/>
                    </a:xfrm>
                    <a:prstGeom prst="rect">
                      <a:avLst/>
                    </a:prstGeom>
                    <a:noFill/>
                    <a:ln>
                      <a:noFill/>
                    </a:ln>
                  </pic:spPr>
                </pic:pic>
              </a:graphicData>
            </a:graphic>
          </wp:inline>
        </w:drawing>
      </w:r>
      <w:r w:rsidRPr="00717FB2">
        <w:rPr>
          <w:sz w:val="20"/>
          <w:szCs w:val="20"/>
        </w:rPr>
        <w:t>, ,</w:t>
      </w:r>
    </w:p>
    <w:p w:rsidR="00717FB2" w:rsidRPr="00717FB2" w:rsidRDefault="00717FB2" w:rsidP="00717FB2">
      <w:pPr>
        <w:pStyle w:val="ad"/>
        <w:jc w:val="both"/>
        <w:rPr>
          <w:sz w:val="20"/>
          <w:szCs w:val="20"/>
        </w:rPr>
      </w:pPr>
      <w:r w:rsidRPr="00717FB2">
        <w:rPr>
          <w:sz w:val="20"/>
          <w:szCs w:val="20"/>
        </w:rPr>
        <w:t xml:space="preserve">когда </w:t>
      </w:r>
      <w:r w:rsidRPr="00717FB2">
        <w:rPr>
          <w:noProof/>
          <w:sz w:val="20"/>
          <w:szCs w:val="20"/>
        </w:rPr>
        <w:drawing>
          <wp:inline distT="0" distB="0" distL="0" distR="0">
            <wp:extent cx="1839595" cy="274955"/>
            <wp:effectExtent l="0" t="0" r="8255" b="0"/>
            <wp:docPr id="219" name="Рисунок 219" descr="http://referatwork.ru/image.php?way=oplibru/baza4/935095432324.files/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feratwork.ru/image.php?way=oplibru/baza4/935095432324.files/image133.gif"/>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9595" cy="274955"/>
                    </a:xfrm>
                    <a:prstGeom prst="rect">
                      <a:avLst/>
                    </a:prstGeom>
                    <a:noFill/>
                    <a:ln>
                      <a:noFill/>
                    </a:ln>
                  </pic:spPr>
                </pic:pic>
              </a:graphicData>
            </a:graphic>
          </wp:inline>
        </w:drawing>
      </w:r>
      <w:r w:rsidRPr="00717FB2">
        <w:rPr>
          <w:sz w:val="20"/>
          <w:szCs w:val="20"/>
        </w:rPr>
        <w:t>, чел.</w:t>
      </w:r>
    </w:p>
    <w:p w:rsidR="00717FB2" w:rsidRPr="00717FB2" w:rsidRDefault="00717FB2" w:rsidP="00717FB2">
      <w:pPr>
        <w:pStyle w:val="ad"/>
        <w:jc w:val="both"/>
        <w:rPr>
          <w:sz w:val="20"/>
          <w:szCs w:val="20"/>
        </w:rPr>
      </w:pPr>
      <w:r w:rsidRPr="00717FB2">
        <w:rPr>
          <w:sz w:val="20"/>
          <w:szCs w:val="20"/>
        </w:rPr>
        <w:t xml:space="preserve">Абсолютный оборот миграции населения </w:t>
      </w:r>
      <w:r w:rsidRPr="00717FB2">
        <w:rPr>
          <w:noProof/>
          <w:sz w:val="20"/>
          <w:szCs w:val="20"/>
        </w:rPr>
        <w:drawing>
          <wp:inline distT="0" distB="0" distL="0" distR="0">
            <wp:extent cx="1712595" cy="274955"/>
            <wp:effectExtent l="0" t="0" r="1905" b="0"/>
            <wp:docPr id="220" name="Рисунок 220" descr="http://referatwork.ru/image.php?way=oplibru/baza4/935095432324.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feratwork.ru/image.php?way=oplibru/baza4/935095432324.files/image135.gif"/>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2595" cy="274955"/>
                    </a:xfrm>
                    <a:prstGeom prst="rect">
                      <a:avLst/>
                    </a:prstGeom>
                    <a:noFill/>
                    <a:ln>
                      <a:noFill/>
                    </a:ln>
                  </pic:spPr>
                </pic:pic>
              </a:graphicData>
            </a:graphic>
          </wp:inline>
        </w:drawing>
      </w:r>
      <w:r w:rsidRPr="00717FB2">
        <w:rPr>
          <w:sz w:val="20"/>
          <w:szCs w:val="20"/>
        </w:rPr>
        <w:t>. Чел.</w:t>
      </w:r>
    </w:p>
    <w:p w:rsidR="00717FB2" w:rsidRPr="00717FB2" w:rsidRDefault="00717FB2" w:rsidP="00717FB2">
      <w:pPr>
        <w:pStyle w:val="ad"/>
        <w:jc w:val="both"/>
        <w:rPr>
          <w:sz w:val="20"/>
          <w:szCs w:val="20"/>
        </w:rPr>
      </w:pPr>
      <w:r w:rsidRPr="00717FB2">
        <w:rPr>
          <w:sz w:val="20"/>
          <w:szCs w:val="20"/>
        </w:rPr>
        <w:t>Коэффициент прибытия</w:t>
      </w:r>
    </w:p>
    <w:p w:rsidR="00717FB2" w:rsidRPr="00717FB2" w:rsidRDefault="00717FB2" w:rsidP="00717FB2">
      <w:pPr>
        <w:pStyle w:val="ad"/>
        <w:jc w:val="both"/>
        <w:rPr>
          <w:sz w:val="20"/>
          <w:szCs w:val="20"/>
        </w:rPr>
      </w:pPr>
      <w:r w:rsidRPr="00717FB2">
        <w:rPr>
          <w:noProof/>
          <w:sz w:val="20"/>
          <w:szCs w:val="20"/>
        </w:rPr>
        <w:drawing>
          <wp:inline distT="0" distB="0" distL="0" distR="0">
            <wp:extent cx="1511935" cy="544195"/>
            <wp:effectExtent l="0" t="0" r="0" b="8255"/>
            <wp:docPr id="221" name="Рисунок 221" descr="http://referatwork.ru/image.php?way=oplibru/baza4/935095432324.fil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feratwork.ru/image.php?way=oplibru/baza4/935095432324.files/image137.gif"/>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1935" cy="544195"/>
                    </a:xfrm>
                    <a:prstGeom prst="rect">
                      <a:avLst/>
                    </a:prstGeom>
                    <a:noFill/>
                    <a:ln>
                      <a:noFill/>
                    </a:ln>
                  </pic:spPr>
                </pic:pic>
              </a:graphicData>
            </a:graphic>
          </wp:inline>
        </w:drawing>
      </w:r>
      <w:r w:rsidRPr="00717FB2">
        <w:rPr>
          <w:sz w:val="20"/>
          <w:szCs w:val="20"/>
        </w:rPr>
        <w:t>, чел. прибывших/1000 чел среднегодовой численности населения</w:t>
      </w:r>
    </w:p>
    <w:p w:rsidR="00717FB2" w:rsidRPr="00717FB2" w:rsidRDefault="00717FB2" w:rsidP="00717FB2">
      <w:pPr>
        <w:pStyle w:val="ad"/>
        <w:jc w:val="both"/>
        <w:rPr>
          <w:sz w:val="20"/>
          <w:szCs w:val="20"/>
        </w:rPr>
      </w:pPr>
      <w:r w:rsidRPr="00717FB2">
        <w:rPr>
          <w:sz w:val="20"/>
          <w:szCs w:val="20"/>
        </w:rPr>
        <w:t>Коэффициент выбытия</w:t>
      </w:r>
    </w:p>
    <w:p w:rsidR="00717FB2" w:rsidRPr="00717FB2" w:rsidRDefault="00717FB2" w:rsidP="00717FB2">
      <w:pPr>
        <w:pStyle w:val="ad"/>
        <w:jc w:val="both"/>
        <w:rPr>
          <w:sz w:val="20"/>
          <w:szCs w:val="20"/>
        </w:rPr>
      </w:pPr>
      <w:r w:rsidRPr="00717FB2">
        <w:rPr>
          <w:noProof/>
          <w:sz w:val="20"/>
          <w:szCs w:val="20"/>
        </w:rPr>
        <w:drawing>
          <wp:inline distT="0" distB="0" distL="0" distR="0">
            <wp:extent cx="1496060" cy="544195"/>
            <wp:effectExtent l="0" t="0" r="8890" b="8255"/>
            <wp:docPr id="222" name="Рисунок 222" descr="http://referatwork.ru/image.php?way=oplibru/baza4/935095432324.files/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feratwork.ru/image.php?way=oplibru/baza4/935095432324.files/image139.gif"/>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96060" cy="544195"/>
                    </a:xfrm>
                    <a:prstGeom prst="rect">
                      <a:avLst/>
                    </a:prstGeom>
                    <a:noFill/>
                    <a:ln>
                      <a:noFill/>
                    </a:ln>
                  </pic:spPr>
                </pic:pic>
              </a:graphicData>
            </a:graphic>
          </wp:inline>
        </w:drawing>
      </w:r>
      <w:r w:rsidRPr="00717FB2">
        <w:rPr>
          <w:sz w:val="20"/>
          <w:szCs w:val="20"/>
        </w:rPr>
        <w:t>, чел. выбывших/1000 чел среднегодовой численности населения</w:t>
      </w:r>
    </w:p>
    <w:p w:rsidR="00717FB2" w:rsidRPr="00717FB2" w:rsidRDefault="00717FB2" w:rsidP="00717FB2">
      <w:pPr>
        <w:pStyle w:val="ad"/>
        <w:jc w:val="both"/>
        <w:rPr>
          <w:sz w:val="20"/>
          <w:szCs w:val="20"/>
        </w:rPr>
      </w:pPr>
      <w:r w:rsidRPr="00717FB2">
        <w:rPr>
          <w:sz w:val="20"/>
          <w:szCs w:val="20"/>
        </w:rPr>
        <w:t>Коэффициент механического (миграционного) прироста населения</w:t>
      </w:r>
    </w:p>
    <w:p w:rsidR="00717FB2" w:rsidRPr="00717FB2" w:rsidRDefault="00717FB2" w:rsidP="00717FB2">
      <w:pPr>
        <w:pStyle w:val="ad"/>
        <w:jc w:val="both"/>
        <w:rPr>
          <w:sz w:val="20"/>
          <w:szCs w:val="20"/>
        </w:rPr>
      </w:pPr>
      <w:r w:rsidRPr="00717FB2">
        <w:rPr>
          <w:noProof/>
          <w:sz w:val="20"/>
          <w:szCs w:val="20"/>
        </w:rPr>
        <w:drawing>
          <wp:inline distT="0" distB="0" distL="0" distR="0">
            <wp:extent cx="2008505" cy="544195"/>
            <wp:effectExtent l="0" t="0" r="0" b="8255"/>
            <wp:docPr id="223" name="Рисунок 223" descr="http://referatwork.ru/image.php?way=oplibru/baza4/935095432324.files/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feratwork.ru/image.php?way=oplibru/baza4/935095432324.files/image141.gif"/>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08505" cy="544195"/>
                    </a:xfrm>
                    <a:prstGeom prst="rect">
                      <a:avLst/>
                    </a:prstGeom>
                    <a:noFill/>
                    <a:ln>
                      <a:noFill/>
                    </a:ln>
                  </pic:spPr>
                </pic:pic>
              </a:graphicData>
            </a:graphic>
          </wp:inline>
        </w:drawing>
      </w:r>
      <w:r w:rsidRPr="00717FB2">
        <w:rPr>
          <w:sz w:val="20"/>
          <w:szCs w:val="20"/>
        </w:rPr>
        <w:t>чел прироста/1000 чел среднегодовой численности населения</w:t>
      </w:r>
    </w:p>
    <w:p w:rsidR="00717FB2" w:rsidRPr="00717FB2" w:rsidRDefault="00717FB2" w:rsidP="00717FB2">
      <w:pPr>
        <w:pStyle w:val="ad"/>
        <w:jc w:val="both"/>
        <w:rPr>
          <w:sz w:val="20"/>
          <w:szCs w:val="20"/>
        </w:rPr>
      </w:pPr>
      <w:r w:rsidRPr="00717FB2">
        <w:rPr>
          <w:sz w:val="20"/>
          <w:szCs w:val="20"/>
        </w:rPr>
        <w:t xml:space="preserve">При этом можно представить </w:t>
      </w:r>
      <w:r w:rsidRPr="00717FB2">
        <w:rPr>
          <w:noProof/>
          <w:sz w:val="20"/>
          <w:szCs w:val="20"/>
        </w:rPr>
        <w:drawing>
          <wp:inline distT="0" distB="0" distL="0" distR="0">
            <wp:extent cx="1448435" cy="274955"/>
            <wp:effectExtent l="0" t="0" r="0" b="0"/>
            <wp:docPr id="224" name="Рисунок 224" descr="http://referatwork.ru/image.php?way=oplibru/baza4/935095432324.files/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feratwork.ru/image.php?way=oplibru/baza4/935095432324.files/image143.gif"/>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48435" cy="27495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 xml:space="preserve">Миграция населения присутствует одновременно с процессами естественного движения населения, определяя, в конечном счете, </w:t>
      </w:r>
      <w:r w:rsidRPr="00717FB2">
        <w:rPr>
          <w:b/>
          <w:bCs/>
          <w:i/>
          <w:iCs/>
          <w:sz w:val="20"/>
          <w:szCs w:val="20"/>
        </w:rPr>
        <w:t>общий прирост населения</w:t>
      </w:r>
      <w:r w:rsidRPr="00717FB2">
        <w:rPr>
          <w:sz w:val="20"/>
          <w:szCs w:val="20"/>
        </w:rPr>
        <w:t xml:space="preserve"> за период, исчисляемый как</w:t>
      </w:r>
    </w:p>
    <w:p w:rsidR="00717FB2" w:rsidRPr="00717FB2" w:rsidRDefault="00717FB2" w:rsidP="00717FB2">
      <w:pPr>
        <w:pStyle w:val="ad"/>
        <w:jc w:val="both"/>
        <w:rPr>
          <w:sz w:val="20"/>
          <w:szCs w:val="20"/>
        </w:rPr>
      </w:pPr>
      <w:r w:rsidRPr="00717FB2">
        <w:rPr>
          <w:noProof/>
          <w:sz w:val="20"/>
          <w:szCs w:val="20"/>
        </w:rPr>
        <w:drawing>
          <wp:inline distT="0" distB="0" distL="0" distR="0">
            <wp:extent cx="2552700" cy="274955"/>
            <wp:effectExtent l="0" t="0" r="0" b="0"/>
            <wp:docPr id="225" name="Рисунок 225" descr="http://referatwork.ru/image.php?way=oplibru/baza4/935095432324.files/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feratwork.ru/image.php?way=oplibru/baza4/935095432324.files/image145.gif"/>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2700" cy="27495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sz w:val="20"/>
          <w:szCs w:val="20"/>
        </w:rPr>
        <w:t>Рассчитывая коэффициент общего пророста населения</w:t>
      </w:r>
    </w:p>
    <w:p w:rsidR="00717FB2" w:rsidRPr="00717FB2" w:rsidRDefault="00717FB2" w:rsidP="00717FB2">
      <w:pPr>
        <w:pStyle w:val="ad"/>
        <w:jc w:val="both"/>
        <w:rPr>
          <w:sz w:val="20"/>
          <w:szCs w:val="20"/>
        </w:rPr>
      </w:pPr>
      <w:r w:rsidRPr="00717FB2">
        <w:rPr>
          <w:noProof/>
          <w:sz w:val="20"/>
          <w:szCs w:val="20"/>
        </w:rPr>
        <w:drawing>
          <wp:inline distT="0" distB="0" distL="0" distR="0">
            <wp:extent cx="1971675" cy="544195"/>
            <wp:effectExtent l="0" t="0" r="9525" b="8255"/>
            <wp:docPr id="226" name="Рисунок 226" descr="http://referatwork.ru/image.php?way=oplibru/baza4/935095432324.fil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feratwork.ru/image.php?way=oplibru/baza4/935095432324.files/image147.gif"/>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1675" cy="54419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В аналитических целях его можно представить как</w:t>
      </w:r>
    </w:p>
    <w:p w:rsidR="00717FB2" w:rsidRPr="00717FB2" w:rsidRDefault="00717FB2" w:rsidP="00717FB2">
      <w:pPr>
        <w:pStyle w:val="ad"/>
        <w:jc w:val="both"/>
        <w:rPr>
          <w:sz w:val="20"/>
          <w:szCs w:val="20"/>
        </w:rPr>
      </w:pPr>
      <w:r w:rsidRPr="00717FB2">
        <w:rPr>
          <w:noProof/>
          <w:sz w:val="20"/>
          <w:szCs w:val="20"/>
        </w:rPr>
        <w:drawing>
          <wp:inline distT="0" distB="0" distL="0" distR="0">
            <wp:extent cx="3874135" cy="274955"/>
            <wp:effectExtent l="0" t="0" r="0" b="0"/>
            <wp:docPr id="227" name="Рисунок 227" descr="http://referatwork.ru/image.php?way=oplibru/baza4/935095432324.files/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feratwork.ru/image.php?way=oplibru/baza4/935095432324.files/image149.gif"/>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74135" cy="27495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sz w:val="20"/>
          <w:szCs w:val="20"/>
        </w:rPr>
        <w:t>Не исключается и такое представление</w:t>
      </w:r>
    </w:p>
    <w:p w:rsidR="00717FB2" w:rsidRPr="00717FB2" w:rsidRDefault="00717FB2" w:rsidP="00717FB2">
      <w:pPr>
        <w:pStyle w:val="ad"/>
        <w:jc w:val="both"/>
        <w:rPr>
          <w:sz w:val="20"/>
          <w:szCs w:val="20"/>
        </w:rPr>
      </w:pPr>
      <w:r w:rsidRPr="00717FB2">
        <w:rPr>
          <w:noProof/>
          <w:sz w:val="20"/>
          <w:szCs w:val="20"/>
        </w:rPr>
        <w:drawing>
          <wp:inline distT="0" distB="0" distL="0" distR="0">
            <wp:extent cx="3874135" cy="306705"/>
            <wp:effectExtent l="0" t="0" r="0" b="0"/>
            <wp:docPr id="228" name="Рисунок 228" descr="http://referatwork.ru/image.php?way=oplibru/baza4/935095432324.files/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feratwork.ru/image.php?way=oplibru/baza4/935095432324.files/image151.gif"/>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74135" cy="30670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sz w:val="20"/>
          <w:szCs w:val="20"/>
        </w:rPr>
        <w:t>отражая процессы, приводящие к увеличению численности населения и снижению ее.</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Средняя продолжительность жизни. Показатели средней продолжительности жизни.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lastRenderedPageBreak/>
        <w:t>Одним из показателей, используемых для оценки обществен</w:t>
      </w:r>
      <w:r w:rsidRPr="00717FB2">
        <w:rPr>
          <w:sz w:val="20"/>
          <w:szCs w:val="20"/>
        </w:rPr>
        <w:softHyphen/>
        <w:t>ного здоровья, является показатель средней продолжительности предстоящей жизни, служащий более объективным показателем, чем показатель общей смертности и показатель естественного прироста населения.</w:t>
      </w:r>
    </w:p>
    <w:p w:rsidR="00717FB2" w:rsidRPr="00717FB2" w:rsidRDefault="00717FB2" w:rsidP="00717FB2">
      <w:pPr>
        <w:pStyle w:val="ad"/>
        <w:jc w:val="both"/>
        <w:rPr>
          <w:sz w:val="20"/>
          <w:szCs w:val="20"/>
        </w:rPr>
      </w:pPr>
      <w:r w:rsidRPr="00717FB2">
        <w:rPr>
          <w:sz w:val="20"/>
          <w:szCs w:val="20"/>
        </w:rPr>
        <w:t xml:space="preserve">Под </w:t>
      </w:r>
      <w:r w:rsidRPr="00717FB2">
        <w:rPr>
          <w:b/>
          <w:bCs/>
          <w:sz w:val="20"/>
          <w:szCs w:val="20"/>
        </w:rPr>
        <w:t>показателем средней продолжительности предстоя</w:t>
      </w:r>
      <w:r w:rsidRPr="00717FB2">
        <w:rPr>
          <w:b/>
          <w:bCs/>
          <w:sz w:val="20"/>
          <w:szCs w:val="20"/>
        </w:rPr>
        <w:softHyphen/>
        <w:t>щей жизни</w:t>
      </w:r>
      <w:r w:rsidRPr="00717FB2">
        <w:rPr>
          <w:sz w:val="20"/>
          <w:szCs w:val="20"/>
        </w:rPr>
        <w:t xml:space="preserve"> следует понимать гипотетическое число лет, которое предстоит прожить данному поколению родившихся или числу свер</w:t>
      </w:r>
      <w:r w:rsidRPr="00717FB2">
        <w:rPr>
          <w:sz w:val="20"/>
          <w:szCs w:val="20"/>
        </w:rPr>
        <w:softHyphen/>
        <w:t>стников определенного возраста при условии, что на всем протяже</w:t>
      </w:r>
      <w:r w:rsidRPr="00717FB2">
        <w:rPr>
          <w:sz w:val="20"/>
          <w:szCs w:val="20"/>
        </w:rPr>
        <w:softHyphen/>
        <w:t>нии их жизни смертность в каждой возрастной группе будет такой же, какой она была в том году, для которого производилось исчисление. Этот показатель характеризует жизнеспособность населения в целом, он не зависит от особенностей возрастной структуры населения и пригоден для анализа в динамике и сравнения данных по разным странам. Нельзя путать показатель средней продолжи</w:t>
      </w:r>
      <w:r w:rsidRPr="00717FB2">
        <w:rPr>
          <w:sz w:val="20"/>
          <w:szCs w:val="20"/>
        </w:rPr>
        <w:softHyphen/>
        <w:t>тельности предстоящей жизни со средним возрастом умерших или средним возрастом населения.</w:t>
      </w:r>
    </w:p>
    <w:p w:rsidR="00717FB2" w:rsidRPr="00717FB2" w:rsidRDefault="00717FB2" w:rsidP="00717FB2">
      <w:pPr>
        <w:pStyle w:val="ad"/>
        <w:jc w:val="both"/>
        <w:rPr>
          <w:sz w:val="20"/>
          <w:szCs w:val="20"/>
        </w:rPr>
      </w:pPr>
      <w:r w:rsidRPr="00717FB2">
        <w:rPr>
          <w:sz w:val="20"/>
          <w:szCs w:val="20"/>
        </w:rPr>
        <w:t>Показатель средней продолжительности предстоящей жизни рассчитывается на основе повозрастных показателей смертности пу</w:t>
      </w:r>
      <w:r w:rsidRPr="00717FB2">
        <w:rPr>
          <w:sz w:val="20"/>
          <w:szCs w:val="20"/>
        </w:rPr>
        <w:softHyphen/>
        <w:t>тем построения таблиц смертности (или дожития), методика по</w:t>
      </w:r>
      <w:r w:rsidRPr="00717FB2">
        <w:rPr>
          <w:sz w:val="20"/>
          <w:szCs w:val="20"/>
        </w:rPr>
        <w:softHyphen/>
        <w:t>строения которых известна еще с ХУШ в. Таблицы смертности (до</w:t>
      </w:r>
      <w:r w:rsidRPr="00717FB2">
        <w:rPr>
          <w:sz w:val="20"/>
          <w:szCs w:val="20"/>
        </w:rPr>
        <w:softHyphen/>
        <w:t>жития) рассчитываются по косвенному методу и показывают как бы порядок последовательного вымирания гипотетической совокупно</w:t>
      </w:r>
      <w:r w:rsidRPr="00717FB2">
        <w:rPr>
          <w:sz w:val="20"/>
          <w:szCs w:val="20"/>
        </w:rPr>
        <w:softHyphen/>
        <w:t>сти лиц одновременно родившихся.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Семья, типология семей, комбинационные признаки семей.</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Семья</w:t>
      </w:r>
      <w:r w:rsidRPr="00717FB2">
        <w:rPr>
          <w:sz w:val="20"/>
          <w:szCs w:val="20"/>
        </w:rPr>
        <w:t xml:space="preserve"> - </w:t>
      </w:r>
      <w:r w:rsidRPr="00717FB2">
        <w:rPr>
          <w:sz w:val="20"/>
          <w:szCs w:val="20"/>
          <w:bdr w:val="none" w:sz="0" w:space="0" w:color="auto" w:frame="1"/>
        </w:rPr>
        <w:t>представляет собой группу лиц, связанных между собой взаимными правами и обязанностями, которые возникают в связи с кровным родством, вступлением в брак, усыновлением (удочерением).</w:t>
      </w:r>
    </w:p>
    <w:p w:rsidR="00717FB2" w:rsidRPr="00717FB2" w:rsidRDefault="00717FB2" w:rsidP="00717FB2">
      <w:pPr>
        <w:pStyle w:val="ad"/>
        <w:jc w:val="both"/>
        <w:rPr>
          <w:sz w:val="20"/>
          <w:szCs w:val="20"/>
        </w:rPr>
      </w:pPr>
      <w:r w:rsidRPr="00717FB2">
        <w:rPr>
          <w:b/>
          <w:bCs/>
          <w:sz w:val="20"/>
          <w:szCs w:val="20"/>
          <w:u w:val="single"/>
          <w:bdr w:val="none" w:sz="0" w:space="0" w:color="auto" w:frame="1"/>
        </w:rPr>
        <w:t>Функции семьи:</w:t>
      </w:r>
    </w:p>
    <w:p w:rsidR="00717FB2" w:rsidRPr="00717FB2" w:rsidRDefault="00717FB2" w:rsidP="00717FB2">
      <w:pPr>
        <w:pStyle w:val="ad"/>
        <w:jc w:val="both"/>
        <w:rPr>
          <w:sz w:val="20"/>
          <w:szCs w:val="20"/>
        </w:rPr>
      </w:pPr>
      <w:r w:rsidRPr="00717FB2">
        <w:rPr>
          <w:b/>
          <w:bCs/>
          <w:sz w:val="20"/>
          <w:szCs w:val="20"/>
          <w:bdr w:val="none" w:sz="0" w:space="0" w:color="auto" w:frame="1"/>
        </w:rPr>
        <w:t>1. Репродуктивная:</w:t>
      </w:r>
      <w:r w:rsidRPr="00717FB2">
        <w:rPr>
          <w:sz w:val="20"/>
          <w:szCs w:val="20"/>
        </w:rPr>
        <w:t xml:space="preserve"> рождение детей.</w:t>
      </w:r>
    </w:p>
    <w:p w:rsidR="00717FB2" w:rsidRPr="00717FB2" w:rsidRDefault="00717FB2" w:rsidP="00717FB2">
      <w:pPr>
        <w:pStyle w:val="ad"/>
        <w:jc w:val="both"/>
        <w:rPr>
          <w:sz w:val="20"/>
          <w:szCs w:val="20"/>
        </w:rPr>
      </w:pPr>
      <w:r w:rsidRPr="00717FB2">
        <w:rPr>
          <w:b/>
          <w:bCs/>
          <w:sz w:val="20"/>
          <w:szCs w:val="20"/>
          <w:bdr w:val="none" w:sz="0" w:space="0" w:color="auto" w:frame="1"/>
        </w:rPr>
        <w:t>2. Воспитательная:</w:t>
      </w:r>
      <w:r w:rsidRPr="00717FB2">
        <w:rPr>
          <w:sz w:val="20"/>
          <w:szCs w:val="20"/>
        </w:rPr>
        <w:t xml:space="preserve"> воспитание детей, самореализация родительских чувств.</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3. Защитная: </w:t>
      </w:r>
      <w:r w:rsidRPr="00717FB2">
        <w:rPr>
          <w:sz w:val="20"/>
          <w:szCs w:val="20"/>
        </w:rPr>
        <w:t>забота о здоровье, содержание и защита семьи.</w:t>
      </w:r>
    </w:p>
    <w:p w:rsidR="00717FB2" w:rsidRPr="00717FB2" w:rsidRDefault="00717FB2" w:rsidP="00717FB2">
      <w:pPr>
        <w:pStyle w:val="ad"/>
        <w:jc w:val="both"/>
        <w:rPr>
          <w:sz w:val="20"/>
          <w:szCs w:val="20"/>
        </w:rPr>
      </w:pPr>
      <w:r w:rsidRPr="00717FB2">
        <w:rPr>
          <w:b/>
          <w:bCs/>
          <w:sz w:val="20"/>
          <w:szCs w:val="20"/>
          <w:bdr w:val="none" w:sz="0" w:space="0" w:color="auto" w:frame="1"/>
        </w:rPr>
        <w:t>4. Экономическая:</w:t>
      </w:r>
      <w:r w:rsidRPr="00717FB2">
        <w:rPr>
          <w:sz w:val="20"/>
          <w:szCs w:val="20"/>
        </w:rPr>
        <w:t xml:space="preserve"> удовлетворение материальных потребностей членов семьи.</w:t>
      </w:r>
    </w:p>
    <w:p w:rsidR="00717FB2" w:rsidRPr="00717FB2" w:rsidRDefault="00717FB2" w:rsidP="00717FB2">
      <w:pPr>
        <w:pStyle w:val="ad"/>
        <w:jc w:val="both"/>
        <w:rPr>
          <w:sz w:val="20"/>
          <w:szCs w:val="20"/>
        </w:rPr>
      </w:pPr>
      <w:r w:rsidRPr="00717FB2">
        <w:rPr>
          <w:b/>
          <w:bCs/>
          <w:sz w:val="20"/>
          <w:szCs w:val="20"/>
          <w:bdr w:val="none" w:sz="0" w:space="0" w:color="auto" w:frame="1"/>
        </w:rPr>
        <w:t>5. Образовательная:</w:t>
      </w:r>
      <w:r w:rsidRPr="00717FB2">
        <w:rPr>
          <w:sz w:val="20"/>
          <w:szCs w:val="20"/>
        </w:rPr>
        <w:t xml:space="preserve"> обучение детей.</w:t>
      </w:r>
    </w:p>
    <w:p w:rsidR="00717FB2" w:rsidRPr="00717FB2" w:rsidRDefault="00717FB2" w:rsidP="00717FB2">
      <w:pPr>
        <w:pStyle w:val="ad"/>
        <w:jc w:val="both"/>
        <w:rPr>
          <w:sz w:val="20"/>
          <w:szCs w:val="20"/>
        </w:rPr>
      </w:pPr>
      <w:r w:rsidRPr="00717FB2">
        <w:rPr>
          <w:b/>
          <w:bCs/>
          <w:sz w:val="20"/>
          <w:szCs w:val="20"/>
          <w:bdr w:val="none" w:sz="0" w:space="0" w:color="auto" w:frame="1"/>
        </w:rPr>
        <w:t>6. Рекреативная:</w:t>
      </w:r>
      <w:r w:rsidRPr="00717FB2">
        <w:rPr>
          <w:sz w:val="20"/>
          <w:szCs w:val="20"/>
        </w:rPr>
        <w:t xml:space="preserve"> восстановление физических и интеллектуальных сил.</w:t>
      </w:r>
    </w:p>
    <w:p w:rsidR="00717FB2" w:rsidRPr="00717FB2" w:rsidRDefault="00717FB2" w:rsidP="00717FB2">
      <w:pPr>
        <w:pStyle w:val="ad"/>
        <w:jc w:val="both"/>
        <w:rPr>
          <w:sz w:val="20"/>
          <w:szCs w:val="20"/>
        </w:rPr>
      </w:pPr>
      <w:r w:rsidRPr="00717FB2">
        <w:rPr>
          <w:b/>
          <w:bCs/>
          <w:sz w:val="20"/>
          <w:szCs w:val="20"/>
          <w:bdr w:val="none" w:sz="0" w:space="0" w:color="auto" w:frame="1"/>
        </w:rPr>
        <w:t>7. Эмоциональная:</w:t>
      </w:r>
      <w:r w:rsidRPr="00717FB2">
        <w:rPr>
          <w:sz w:val="20"/>
          <w:szCs w:val="20"/>
        </w:rPr>
        <w:t xml:space="preserve"> удовлетворение потребностей в уважении, признании, поддержке, эмоциональной защите.</w:t>
      </w:r>
    </w:p>
    <w:p w:rsidR="00717FB2" w:rsidRPr="00717FB2" w:rsidRDefault="00717FB2" w:rsidP="00717FB2">
      <w:pPr>
        <w:pStyle w:val="ad"/>
        <w:jc w:val="both"/>
        <w:rPr>
          <w:sz w:val="20"/>
          <w:szCs w:val="20"/>
        </w:rPr>
      </w:pPr>
      <w:r w:rsidRPr="00717FB2">
        <w:rPr>
          <w:b/>
          <w:bCs/>
          <w:sz w:val="20"/>
          <w:szCs w:val="20"/>
          <w:bdr w:val="none" w:sz="0" w:space="0" w:color="auto" w:frame="1"/>
        </w:rPr>
        <w:t>8. Духовная:</w:t>
      </w:r>
      <w:r w:rsidRPr="00717FB2">
        <w:rPr>
          <w:sz w:val="20"/>
          <w:szCs w:val="20"/>
        </w:rPr>
        <w:t xml:space="preserve"> совместные проведение досуга и духовное обогащение.</w:t>
      </w:r>
    </w:p>
    <w:p w:rsidR="00717FB2" w:rsidRPr="00717FB2" w:rsidRDefault="00717FB2" w:rsidP="00717FB2">
      <w:pPr>
        <w:pStyle w:val="ad"/>
        <w:jc w:val="both"/>
        <w:rPr>
          <w:sz w:val="20"/>
          <w:szCs w:val="20"/>
        </w:rPr>
      </w:pPr>
      <w:r w:rsidRPr="00717FB2">
        <w:rPr>
          <w:b/>
          <w:bCs/>
          <w:sz w:val="20"/>
          <w:szCs w:val="20"/>
          <w:bdr w:val="none" w:sz="0" w:space="0" w:color="auto" w:frame="1"/>
        </w:rPr>
        <w:t>9. Социальная:</w:t>
      </w:r>
      <w:r w:rsidRPr="00717FB2">
        <w:rPr>
          <w:sz w:val="20"/>
          <w:szCs w:val="20"/>
        </w:rPr>
        <w:t xml:space="preserve"> передача детям социального опыта.</w:t>
      </w:r>
    </w:p>
    <w:p w:rsidR="00717FB2" w:rsidRPr="00717FB2" w:rsidRDefault="00717FB2" w:rsidP="00717FB2">
      <w:pPr>
        <w:pStyle w:val="ad"/>
        <w:jc w:val="both"/>
        <w:rPr>
          <w:sz w:val="20"/>
          <w:szCs w:val="20"/>
        </w:rPr>
      </w:pPr>
      <w:r w:rsidRPr="00717FB2">
        <w:rPr>
          <w:b/>
          <w:bCs/>
          <w:sz w:val="20"/>
          <w:szCs w:val="20"/>
          <w:bdr w:val="none" w:sz="0" w:space="0" w:color="auto" w:frame="1"/>
        </w:rPr>
        <w:t>10. Сексуально-эротическая:</w:t>
      </w:r>
      <w:r w:rsidRPr="00717FB2">
        <w:rPr>
          <w:sz w:val="20"/>
          <w:szCs w:val="20"/>
        </w:rPr>
        <w:t xml:space="preserve"> удовлетворение сексуально-эротических потребностей.</w:t>
      </w:r>
    </w:p>
    <w:p w:rsidR="00717FB2" w:rsidRPr="00717FB2" w:rsidRDefault="00717FB2" w:rsidP="00717FB2">
      <w:pPr>
        <w:pStyle w:val="ad"/>
        <w:jc w:val="both"/>
        <w:rPr>
          <w:sz w:val="20"/>
          <w:szCs w:val="20"/>
        </w:rPr>
      </w:pPr>
      <w:r w:rsidRPr="00717FB2">
        <w:rPr>
          <w:b/>
          <w:bCs/>
          <w:sz w:val="20"/>
          <w:szCs w:val="20"/>
          <w:u w:val="single"/>
          <w:bdr w:val="none" w:sz="0" w:space="0" w:color="auto" w:frame="1"/>
        </w:rPr>
        <w:t>Типы семьи.</w:t>
      </w:r>
    </w:p>
    <w:p w:rsidR="00717FB2" w:rsidRPr="00717FB2" w:rsidRDefault="00717FB2" w:rsidP="00717FB2">
      <w:pPr>
        <w:pStyle w:val="ad"/>
        <w:jc w:val="both"/>
        <w:rPr>
          <w:sz w:val="20"/>
          <w:szCs w:val="20"/>
        </w:rPr>
      </w:pPr>
      <w:r w:rsidRPr="00717FB2">
        <w:rPr>
          <w:sz w:val="20"/>
          <w:szCs w:val="20"/>
        </w:rPr>
        <w:t>1. В зависимости от форм брака:</w:t>
      </w:r>
    </w:p>
    <w:p w:rsidR="00717FB2" w:rsidRPr="00717FB2" w:rsidRDefault="00717FB2" w:rsidP="00717FB2">
      <w:pPr>
        <w:pStyle w:val="ad"/>
        <w:jc w:val="both"/>
        <w:rPr>
          <w:sz w:val="20"/>
          <w:szCs w:val="20"/>
        </w:rPr>
      </w:pPr>
      <w:r w:rsidRPr="00717FB2">
        <w:rPr>
          <w:b/>
          <w:bCs/>
          <w:sz w:val="20"/>
          <w:szCs w:val="20"/>
          <w:bdr w:val="none" w:sz="0" w:space="0" w:color="auto" w:frame="1"/>
        </w:rPr>
        <w:t>- моногамная семья</w:t>
      </w:r>
      <w:r w:rsidRPr="00717FB2">
        <w:rPr>
          <w:sz w:val="20"/>
          <w:szCs w:val="20"/>
        </w:rPr>
        <w:t xml:space="preserve"> — состоящая из двух партнёров</w:t>
      </w:r>
    </w:p>
    <w:p w:rsidR="00717FB2" w:rsidRPr="00717FB2" w:rsidRDefault="00717FB2" w:rsidP="00717FB2">
      <w:pPr>
        <w:pStyle w:val="ad"/>
        <w:jc w:val="both"/>
        <w:rPr>
          <w:sz w:val="20"/>
          <w:szCs w:val="20"/>
        </w:rPr>
      </w:pPr>
      <w:r w:rsidRPr="00717FB2">
        <w:rPr>
          <w:b/>
          <w:bCs/>
          <w:sz w:val="20"/>
          <w:szCs w:val="20"/>
          <w:bdr w:val="none" w:sz="0" w:space="0" w:color="auto" w:frame="1"/>
        </w:rPr>
        <w:t>- полигамная семья</w:t>
      </w:r>
      <w:r w:rsidRPr="00717FB2">
        <w:rPr>
          <w:sz w:val="20"/>
          <w:szCs w:val="20"/>
        </w:rPr>
        <w:t xml:space="preserve"> — один из супругов имеет несколько брачных партнёров (например, </w:t>
      </w:r>
      <w:r w:rsidRPr="00717FB2">
        <w:rPr>
          <w:sz w:val="20"/>
          <w:szCs w:val="20"/>
          <w:u w:val="single"/>
          <w:bdr w:val="none" w:sz="0" w:space="0" w:color="auto" w:frame="1"/>
        </w:rPr>
        <w:t>полигиния</w:t>
      </w:r>
      <w:r w:rsidRPr="00717FB2">
        <w:rPr>
          <w:sz w:val="20"/>
          <w:szCs w:val="20"/>
        </w:rPr>
        <w:t xml:space="preserve"> — одновременное состояние мужчины в браке с несколькими женщинами и </w:t>
      </w:r>
      <w:r w:rsidRPr="00717FB2">
        <w:rPr>
          <w:sz w:val="20"/>
          <w:szCs w:val="20"/>
          <w:u w:val="single"/>
          <w:bdr w:val="none" w:sz="0" w:space="0" w:color="auto" w:frame="1"/>
        </w:rPr>
        <w:t>полиандрия</w:t>
      </w:r>
      <w:r w:rsidRPr="00717FB2">
        <w:rPr>
          <w:sz w:val="20"/>
          <w:szCs w:val="20"/>
        </w:rPr>
        <w:t xml:space="preserve"> — одновременное состояние женщины в браке с несколькими мужчинами. (народов Тибета, Гавайских островов).</w:t>
      </w:r>
    </w:p>
    <w:p w:rsidR="00717FB2" w:rsidRPr="00717FB2" w:rsidRDefault="00717FB2" w:rsidP="00717FB2">
      <w:pPr>
        <w:pStyle w:val="ad"/>
        <w:jc w:val="both"/>
        <w:rPr>
          <w:sz w:val="20"/>
          <w:szCs w:val="20"/>
        </w:rPr>
      </w:pPr>
      <w:r w:rsidRPr="00717FB2">
        <w:rPr>
          <w:b/>
          <w:bCs/>
          <w:sz w:val="20"/>
          <w:szCs w:val="20"/>
          <w:bdr w:val="none" w:sz="0" w:space="0" w:color="auto" w:frame="1"/>
        </w:rPr>
        <w:t>2. В зависимости от пола супругов:</w:t>
      </w:r>
    </w:p>
    <w:p w:rsidR="00717FB2" w:rsidRPr="00717FB2" w:rsidRDefault="00717FB2" w:rsidP="00717FB2">
      <w:pPr>
        <w:pStyle w:val="ad"/>
        <w:jc w:val="both"/>
        <w:rPr>
          <w:sz w:val="20"/>
          <w:szCs w:val="20"/>
        </w:rPr>
      </w:pPr>
      <w:r w:rsidRPr="00717FB2">
        <w:rPr>
          <w:sz w:val="20"/>
          <w:szCs w:val="20"/>
        </w:rPr>
        <w:t xml:space="preserve">- </w:t>
      </w:r>
      <w:r w:rsidRPr="00717FB2">
        <w:rPr>
          <w:b/>
          <w:bCs/>
          <w:sz w:val="20"/>
          <w:szCs w:val="20"/>
          <w:bdr w:val="none" w:sz="0" w:space="0" w:color="auto" w:frame="1"/>
        </w:rPr>
        <w:t>однополая семья</w:t>
      </w:r>
      <w:r w:rsidRPr="00717FB2">
        <w:rPr>
          <w:sz w:val="20"/>
          <w:szCs w:val="20"/>
        </w:rPr>
        <w:t xml:space="preserve"> — двое мужчин или две женщины, совместно воспитывающие приёмных детей.</w:t>
      </w:r>
    </w:p>
    <w:p w:rsidR="00717FB2" w:rsidRPr="00717FB2" w:rsidRDefault="00717FB2" w:rsidP="00717FB2">
      <w:pPr>
        <w:pStyle w:val="ad"/>
        <w:jc w:val="both"/>
        <w:rPr>
          <w:sz w:val="20"/>
          <w:szCs w:val="20"/>
        </w:rPr>
      </w:pPr>
      <w:r w:rsidRPr="00717FB2">
        <w:rPr>
          <w:b/>
          <w:bCs/>
          <w:sz w:val="20"/>
          <w:szCs w:val="20"/>
          <w:bdr w:val="none" w:sz="0" w:space="0" w:color="auto" w:frame="1"/>
        </w:rPr>
        <w:t>- разнополая семья</w:t>
      </w:r>
    </w:p>
    <w:p w:rsidR="00717FB2" w:rsidRPr="00717FB2" w:rsidRDefault="00717FB2" w:rsidP="00717FB2">
      <w:pPr>
        <w:pStyle w:val="ad"/>
        <w:jc w:val="both"/>
        <w:rPr>
          <w:sz w:val="20"/>
          <w:szCs w:val="20"/>
        </w:rPr>
      </w:pPr>
      <w:r w:rsidRPr="00717FB2">
        <w:rPr>
          <w:b/>
          <w:bCs/>
          <w:sz w:val="20"/>
          <w:szCs w:val="20"/>
          <w:bdr w:val="none" w:sz="0" w:space="0" w:color="auto" w:frame="1"/>
        </w:rPr>
        <w:t>3. В зависимости от количества детей:</w:t>
      </w:r>
    </w:p>
    <w:p w:rsidR="00717FB2" w:rsidRPr="00717FB2" w:rsidRDefault="00717FB2" w:rsidP="00717FB2">
      <w:pPr>
        <w:pStyle w:val="ad"/>
        <w:jc w:val="both"/>
        <w:rPr>
          <w:sz w:val="20"/>
          <w:szCs w:val="20"/>
        </w:rPr>
      </w:pPr>
      <w:r w:rsidRPr="00717FB2">
        <w:rPr>
          <w:sz w:val="20"/>
          <w:szCs w:val="20"/>
        </w:rPr>
        <w:t>- бездетная семья; однодетная семья; малодетная семья; среднедетная семья; многодетная семья.</w:t>
      </w:r>
    </w:p>
    <w:p w:rsidR="00717FB2" w:rsidRPr="00717FB2" w:rsidRDefault="00717FB2" w:rsidP="00717FB2">
      <w:pPr>
        <w:pStyle w:val="ad"/>
        <w:jc w:val="both"/>
        <w:rPr>
          <w:sz w:val="20"/>
          <w:szCs w:val="20"/>
        </w:rPr>
      </w:pPr>
      <w:r w:rsidRPr="00717FB2">
        <w:rPr>
          <w:b/>
          <w:bCs/>
          <w:sz w:val="20"/>
          <w:szCs w:val="20"/>
          <w:bdr w:val="none" w:sz="0" w:space="0" w:color="auto" w:frame="1"/>
        </w:rPr>
        <w:t>4. В зависимости от состава:</w:t>
      </w:r>
    </w:p>
    <w:p w:rsidR="00717FB2" w:rsidRPr="00717FB2" w:rsidRDefault="00717FB2" w:rsidP="00717FB2">
      <w:pPr>
        <w:pStyle w:val="ad"/>
        <w:jc w:val="both"/>
        <w:rPr>
          <w:sz w:val="20"/>
          <w:szCs w:val="20"/>
        </w:rPr>
      </w:pPr>
      <w:r w:rsidRPr="00717FB2">
        <w:rPr>
          <w:b/>
          <w:bCs/>
          <w:sz w:val="20"/>
          <w:szCs w:val="20"/>
          <w:bdr w:val="none" w:sz="0" w:space="0" w:color="auto" w:frame="1"/>
        </w:rPr>
        <w:t>- простая семья</w:t>
      </w:r>
      <w:r w:rsidRPr="00717FB2">
        <w:rPr>
          <w:sz w:val="20"/>
          <w:szCs w:val="20"/>
        </w:rPr>
        <w:t xml:space="preserve"> — состоит из одного поколения, представленного родителями (родителем) с детьми или без детей. </w:t>
      </w:r>
    </w:p>
    <w:p w:rsidR="00717FB2" w:rsidRPr="00717FB2" w:rsidRDefault="00717FB2" w:rsidP="00717FB2">
      <w:pPr>
        <w:pStyle w:val="ad"/>
        <w:jc w:val="both"/>
        <w:rPr>
          <w:sz w:val="20"/>
          <w:szCs w:val="20"/>
        </w:rPr>
      </w:pPr>
      <w:r w:rsidRPr="00717FB2">
        <w:rPr>
          <w:b/>
          <w:bCs/>
          <w:sz w:val="20"/>
          <w:szCs w:val="20"/>
          <w:bdr w:val="none" w:sz="0" w:space="0" w:color="auto" w:frame="1"/>
        </w:rPr>
        <w:t>- сложная семья</w:t>
      </w:r>
      <w:r w:rsidRPr="00717FB2">
        <w:rPr>
          <w:sz w:val="20"/>
          <w:szCs w:val="20"/>
        </w:rPr>
        <w:t xml:space="preserve"> — большая семья из нескольких поколений..</w:t>
      </w:r>
    </w:p>
    <w:p w:rsidR="00717FB2" w:rsidRPr="00717FB2" w:rsidRDefault="00717FB2" w:rsidP="00717FB2">
      <w:pPr>
        <w:pStyle w:val="ad"/>
        <w:jc w:val="both"/>
        <w:rPr>
          <w:sz w:val="20"/>
          <w:szCs w:val="20"/>
        </w:rPr>
      </w:pPr>
      <w:r w:rsidRPr="00717FB2">
        <w:rPr>
          <w:b/>
          <w:bCs/>
          <w:sz w:val="20"/>
          <w:szCs w:val="20"/>
          <w:bdr w:val="none" w:sz="0" w:space="0" w:color="auto" w:frame="1"/>
        </w:rPr>
        <w:t>5. В зависимости от места человека в семье:</w:t>
      </w:r>
    </w:p>
    <w:p w:rsidR="00717FB2" w:rsidRPr="00717FB2" w:rsidRDefault="00717FB2" w:rsidP="00717FB2">
      <w:pPr>
        <w:pStyle w:val="ad"/>
        <w:jc w:val="both"/>
        <w:rPr>
          <w:sz w:val="20"/>
          <w:szCs w:val="20"/>
        </w:rPr>
      </w:pPr>
      <w:r w:rsidRPr="00717FB2">
        <w:rPr>
          <w:b/>
          <w:bCs/>
          <w:sz w:val="20"/>
          <w:szCs w:val="20"/>
          <w:bdr w:val="none" w:sz="0" w:space="0" w:color="auto" w:frame="1"/>
        </w:rPr>
        <w:t>- родительская</w:t>
      </w:r>
      <w:r w:rsidRPr="00717FB2">
        <w:rPr>
          <w:sz w:val="20"/>
          <w:szCs w:val="20"/>
        </w:rPr>
        <w:t xml:space="preserve"> — это семья, в которой человек рождается</w:t>
      </w:r>
    </w:p>
    <w:p w:rsidR="00717FB2" w:rsidRPr="00717FB2" w:rsidRDefault="00717FB2" w:rsidP="00717FB2">
      <w:pPr>
        <w:pStyle w:val="ad"/>
        <w:jc w:val="both"/>
        <w:rPr>
          <w:sz w:val="20"/>
          <w:szCs w:val="20"/>
        </w:rPr>
      </w:pPr>
      <w:r w:rsidRPr="00717FB2">
        <w:rPr>
          <w:b/>
          <w:bCs/>
          <w:sz w:val="20"/>
          <w:szCs w:val="20"/>
          <w:bdr w:val="none" w:sz="0" w:space="0" w:color="auto" w:frame="1"/>
        </w:rPr>
        <w:t>- репродуктивная</w:t>
      </w:r>
      <w:r w:rsidRPr="00717FB2">
        <w:rPr>
          <w:sz w:val="20"/>
          <w:szCs w:val="20"/>
        </w:rPr>
        <w:t xml:space="preserve"> — семья, которую человек создаёт сам</w:t>
      </w:r>
    </w:p>
    <w:p w:rsidR="00717FB2" w:rsidRPr="00717FB2" w:rsidRDefault="00717FB2" w:rsidP="00717FB2">
      <w:pPr>
        <w:pStyle w:val="ad"/>
        <w:jc w:val="both"/>
        <w:rPr>
          <w:sz w:val="20"/>
          <w:szCs w:val="20"/>
        </w:rPr>
      </w:pPr>
      <w:r w:rsidRPr="00717FB2">
        <w:rPr>
          <w:b/>
          <w:bCs/>
          <w:sz w:val="20"/>
          <w:szCs w:val="20"/>
          <w:bdr w:val="none" w:sz="0" w:space="0" w:color="auto" w:frame="1"/>
        </w:rPr>
        <w:t>6. В зависимости от проживания семьи:</w:t>
      </w:r>
    </w:p>
    <w:p w:rsidR="00717FB2" w:rsidRPr="00717FB2" w:rsidRDefault="00717FB2" w:rsidP="00717FB2">
      <w:pPr>
        <w:pStyle w:val="ad"/>
        <w:jc w:val="both"/>
        <w:rPr>
          <w:sz w:val="20"/>
          <w:szCs w:val="20"/>
        </w:rPr>
      </w:pPr>
      <w:r w:rsidRPr="00717FB2">
        <w:rPr>
          <w:sz w:val="20"/>
          <w:szCs w:val="20"/>
        </w:rPr>
        <w:t xml:space="preserve">- </w:t>
      </w:r>
      <w:r w:rsidRPr="00717FB2">
        <w:rPr>
          <w:b/>
          <w:bCs/>
          <w:sz w:val="20"/>
          <w:szCs w:val="20"/>
          <w:bdr w:val="none" w:sz="0" w:space="0" w:color="auto" w:frame="1"/>
        </w:rPr>
        <w:t>матрилокальная</w:t>
      </w:r>
      <w:r w:rsidRPr="00717FB2">
        <w:rPr>
          <w:sz w:val="20"/>
          <w:szCs w:val="20"/>
        </w:rPr>
        <w:t xml:space="preserve"> — молодая семья, проживающая с родителями жены,</w:t>
      </w:r>
    </w:p>
    <w:p w:rsidR="00717FB2" w:rsidRPr="00717FB2" w:rsidRDefault="00717FB2" w:rsidP="00717FB2">
      <w:pPr>
        <w:pStyle w:val="ad"/>
        <w:jc w:val="both"/>
        <w:rPr>
          <w:sz w:val="20"/>
          <w:szCs w:val="20"/>
        </w:rPr>
      </w:pPr>
      <w:r w:rsidRPr="00717FB2">
        <w:rPr>
          <w:sz w:val="20"/>
          <w:szCs w:val="20"/>
        </w:rPr>
        <w:t xml:space="preserve">- </w:t>
      </w:r>
      <w:r w:rsidRPr="00717FB2">
        <w:rPr>
          <w:b/>
          <w:bCs/>
          <w:sz w:val="20"/>
          <w:szCs w:val="20"/>
          <w:bdr w:val="none" w:sz="0" w:space="0" w:color="auto" w:frame="1"/>
        </w:rPr>
        <w:t>патрилокальная</w:t>
      </w:r>
      <w:r w:rsidRPr="00717FB2">
        <w:rPr>
          <w:sz w:val="20"/>
          <w:szCs w:val="20"/>
        </w:rPr>
        <w:t xml:space="preserve"> — семья, проживающая совместно с родителями мужа;</w:t>
      </w:r>
    </w:p>
    <w:p w:rsidR="00717FB2" w:rsidRPr="00717FB2" w:rsidRDefault="00717FB2" w:rsidP="00717FB2">
      <w:pPr>
        <w:pStyle w:val="ad"/>
        <w:jc w:val="both"/>
        <w:rPr>
          <w:sz w:val="20"/>
          <w:szCs w:val="20"/>
        </w:rPr>
      </w:pPr>
      <w:r w:rsidRPr="00717FB2">
        <w:rPr>
          <w:sz w:val="20"/>
          <w:szCs w:val="20"/>
        </w:rPr>
        <w:t xml:space="preserve">- </w:t>
      </w:r>
      <w:r w:rsidRPr="00717FB2">
        <w:rPr>
          <w:b/>
          <w:bCs/>
          <w:sz w:val="20"/>
          <w:szCs w:val="20"/>
          <w:bdr w:val="none" w:sz="0" w:space="0" w:color="auto" w:frame="1"/>
        </w:rPr>
        <w:t>неолокальная</w:t>
      </w:r>
      <w:r w:rsidRPr="00717FB2">
        <w:rPr>
          <w:sz w:val="20"/>
          <w:szCs w:val="20"/>
        </w:rPr>
        <w:t xml:space="preserve"> — семья проживающая отдельно от родителей</w:t>
      </w:r>
    </w:p>
    <w:p w:rsidR="00717FB2" w:rsidRPr="00717FB2" w:rsidRDefault="00717FB2" w:rsidP="00717FB2">
      <w:pPr>
        <w:pStyle w:val="ad"/>
        <w:jc w:val="both"/>
        <w:rPr>
          <w:sz w:val="20"/>
          <w:szCs w:val="20"/>
        </w:rPr>
      </w:pPr>
      <w:r w:rsidRPr="00717FB2">
        <w:rPr>
          <w:b/>
          <w:bCs/>
          <w:sz w:val="20"/>
          <w:szCs w:val="20"/>
          <w:bdr w:val="none" w:sz="0" w:space="0" w:color="auto" w:frame="1"/>
        </w:rPr>
        <w:t>3. Порядок и условия заключения брака.</w:t>
      </w:r>
    </w:p>
    <w:p w:rsidR="00717FB2" w:rsidRPr="00717FB2" w:rsidRDefault="00717FB2" w:rsidP="00717FB2">
      <w:pPr>
        <w:pStyle w:val="ad"/>
        <w:jc w:val="both"/>
        <w:rPr>
          <w:sz w:val="20"/>
          <w:szCs w:val="20"/>
        </w:rPr>
      </w:pPr>
      <w:r w:rsidRPr="00717FB2">
        <w:rPr>
          <w:b/>
          <w:bCs/>
          <w:sz w:val="20"/>
          <w:szCs w:val="20"/>
          <w:bdr w:val="none" w:sz="0" w:space="0" w:color="auto" w:frame="1"/>
        </w:rPr>
        <w:t>Заключение брака</w:t>
      </w:r>
    </w:p>
    <w:p w:rsidR="00717FB2" w:rsidRPr="00717FB2" w:rsidRDefault="00717FB2" w:rsidP="00717FB2">
      <w:pPr>
        <w:pStyle w:val="ad"/>
        <w:jc w:val="both"/>
        <w:rPr>
          <w:sz w:val="20"/>
          <w:szCs w:val="20"/>
        </w:rPr>
      </w:pPr>
      <w:r w:rsidRPr="00717FB2">
        <w:rPr>
          <w:sz w:val="20"/>
          <w:szCs w:val="20"/>
        </w:rPr>
        <w:t>1. Брак заключается в органах записи актов гражданского состояния.</w:t>
      </w:r>
    </w:p>
    <w:p w:rsidR="00717FB2" w:rsidRPr="00717FB2" w:rsidRDefault="00717FB2" w:rsidP="00717FB2">
      <w:pPr>
        <w:pStyle w:val="ad"/>
        <w:jc w:val="both"/>
        <w:rPr>
          <w:sz w:val="20"/>
          <w:szCs w:val="20"/>
        </w:rPr>
      </w:pPr>
      <w:r w:rsidRPr="00717FB2">
        <w:rPr>
          <w:sz w:val="20"/>
          <w:szCs w:val="20"/>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Домохозяйства, типология домохозяйств, структура.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lastRenderedPageBreak/>
        <w:t>Домохозяйство трактуется как хозяйственная единица, которая состоит из одного или более лиц, объединяемых общим бюджетом и местом проживания,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 Понятие домохозяйства объединяет всех потребителей, наёмных работников, владельцев крупных и мелких капиталов, земли, средств производства.</w:t>
      </w:r>
    </w:p>
    <w:p w:rsidR="00717FB2" w:rsidRPr="00717FB2" w:rsidRDefault="00717FB2" w:rsidP="00717FB2">
      <w:pPr>
        <w:pStyle w:val="ad"/>
        <w:jc w:val="both"/>
        <w:rPr>
          <w:sz w:val="20"/>
          <w:szCs w:val="20"/>
        </w:rPr>
      </w:pPr>
      <w:r w:rsidRPr="00717FB2">
        <w:rPr>
          <w:sz w:val="20"/>
          <w:szCs w:val="20"/>
        </w:rPr>
        <w:t xml:space="preserve">Основные </w:t>
      </w:r>
      <w:r w:rsidRPr="00717FB2">
        <w:rPr>
          <w:i/>
          <w:iCs/>
          <w:sz w:val="20"/>
          <w:szCs w:val="20"/>
          <w:bdr w:val="none" w:sz="0" w:space="0" w:color="auto" w:frame="1"/>
        </w:rPr>
        <w:t xml:space="preserve">признаки домохозяйства </w:t>
      </w:r>
      <w:r w:rsidRPr="00717FB2">
        <w:rPr>
          <w:sz w:val="20"/>
          <w:szCs w:val="20"/>
        </w:rPr>
        <w:t>– это:</w:t>
      </w:r>
    </w:p>
    <w:p w:rsidR="00717FB2" w:rsidRPr="00717FB2" w:rsidRDefault="00717FB2" w:rsidP="00717FB2">
      <w:pPr>
        <w:pStyle w:val="ad"/>
        <w:jc w:val="both"/>
        <w:rPr>
          <w:sz w:val="20"/>
          <w:szCs w:val="20"/>
        </w:rPr>
      </w:pPr>
      <w:r w:rsidRPr="00717FB2">
        <w:rPr>
          <w:sz w:val="20"/>
          <w:szCs w:val="20"/>
        </w:rPr>
        <w:t xml:space="preserve">Совместное проживание и обустройство быта. </w:t>
      </w:r>
    </w:p>
    <w:p w:rsidR="00717FB2" w:rsidRPr="00717FB2" w:rsidRDefault="00717FB2" w:rsidP="00717FB2">
      <w:pPr>
        <w:pStyle w:val="ad"/>
        <w:jc w:val="both"/>
        <w:rPr>
          <w:sz w:val="20"/>
          <w:szCs w:val="20"/>
        </w:rPr>
      </w:pPr>
      <w:r w:rsidRPr="00717FB2">
        <w:rPr>
          <w:sz w:val="20"/>
          <w:szCs w:val="20"/>
        </w:rPr>
        <w:t xml:space="preserve">Совместное ведение хозяйства. </w:t>
      </w:r>
    </w:p>
    <w:p w:rsidR="00717FB2" w:rsidRPr="00717FB2" w:rsidRDefault="00717FB2" w:rsidP="00717FB2">
      <w:pPr>
        <w:pStyle w:val="ad"/>
        <w:jc w:val="both"/>
        <w:rPr>
          <w:sz w:val="20"/>
          <w:szCs w:val="20"/>
        </w:rPr>
      </w:pPr>
      <w:r w:rsidRPr="00717FB2">
        <w:rPr>
          <w:sz w:val="20"/>
          <w:szCs w:val="20"/>
        </w:rPr>
        <w:t xml:space="preserve">Обладание определёнными ресурсами. </w:t>
      </w:r>
    </w:p>
    <w:p w:rsidR="00717FB2" w:rsidRPr="00717FB2" w:rsidRDefault="00717FB2" w:rsidP="00717FB2">
      <w:pPr>
        <w:pStyle w:val="ad"/>
        <w:jc w:val="both"/>
        <w:rPr>
          <w:sz w:val="20"/>
          <w:szCs w:val="20"/>
        </w:rPr>
      </w:pPr>
      <w:r w:rsidRPr="00717FB2">
        <w:rPr>
          <w:sz w:val="20"/>
          <w:szCs w:val="20"/>
        </w:rPr>
        <w:t xml:space="preserve">Самостоятельность в принятии хозяйственных решений. </w:t>
      </w:r>
    </w:p>
    <w:p w:rsidR="00717FB2" w:rsidRPr="00717FB2" w:rsidRDefault="00717FB2" w:rsidP="00717FB2">
      <w:pPr>
        <w:pStyle w:val="ad"/>
        <w:jc w:val="both"/>
        <w:rPr>
          <w:sz w:val="20"/>
          <w:szCs w:val="20"/>
        </w:rPr>
      </w:pPr>
      <w:r w:rsidRPr="00717FB2">
        <w:rPr>
          <w:sz w:val="20"/>
          <w:szCs w:val="20"/>
        </w:rPr>
        <w:t xml:space="preserve">Стремление к максимальному удовлетворению потребностей. </w:t>
      </w:r>
    </w:p>
    <w:p w:rsidR="00717FB2" w:rsidRPr="00717FB2" w:rsidRDefault="00717FB2" w:rsidP="00717FB2">
      <w:pPr>
        <w:pStyle w:val="ad"/>
        <w:jc w:val="both"/>
        <w:rPr>
          <w:sz w:val="20"/>
          <w:szCs w:val="20"/>
        </w:rPr>
      </w:pPr>
      <w:r w:rsidRPr="00717FB2">
        <w:rPr>
          <w:i/>
          <w:iCs/>
          <w:sz w:val="20"/>
          <w:szCs w:val="20"/>
          <w:bdr w:val="none" w:sz="0" w:space="0" w:color="auto" w:frame="1"/>
        </w:rPr>
        <w:t>Виды домохозяйств:</w:t>
      </w:r>
    </w:p>
    <w:p w:rsidR="00717FB2" w:rsidRPr="00717FB2" w:rsidRDefault="00717FB2" w:rsidP="00717FB2">
      <w:pPr>
        <w:pStyle w:val="ad"/>
        <w:jc w:val="both"/>
        <w:rPr>
          <w:sz w:val="20"/>
          <w:szCs w:val="20"/>
        </w:rPr>
      </w:pPr>
      <w:r w:rsidRPr="00717FB2">
        <w:rPr>
          <w:b/>
          <w:bCs/>
          <w:i/>
          <w:iCs/>
          <w:sz w:val="20"/>
          <w:szCs w:val="20"/>
          <w:bdr w:val="none" w:sz="0" w:space="0" w:color="auto" w:frame="1"/>
        </w:rPr>
        <w:t>Единичные домохозяйства или просто домохозяйства.</w:t>
      </w:r>
    </w:p>
    <w:p w:rsidR="00717FB2" w:rsidRPr="00717FB2" w:rsidRDefault="00717FB2" w:rsidP="00717FB2">
      <w:pPr>
        <w:pStyle w:val="ad"/>
        <w:jc w:val="both"/>
        <w:rPr>
          <w:sz w:val="20"/>
          <w:szCs w:val="20"/>
        </w:rPr>
      </w:pPr>
      <w:r w:rsidRPr="00717FB2">
        <w:rPr>
          <w:sz w:val="20"/>
          <w:szCs w:val="20"/>
        </w:rPr>
        <w:t>Единичные домохозяйства образованы одиночками, отдельными или несколькими семьями , а также этими семьями совместно с одиночками. Единичные домохозяйства в РФ в своем составе насчитывают 139млн. человек, что составляет 94% всего населения страны.</w:t>
      </w:r>
    </w:p>
    <w:p w:rsidR="00717FB2" w:rsidRPr="00717FB2" w:rsidRDefault="00717FB2" w:rsidP="00717FB2">
      <w:pPr>
        <w:pStyle w:val="ad"/>
        <w:jc w:val="both"/>
        <w:rPr>
          <w:sz w:val="20"/>
          <w:szCs w:val="20"/>
        </w:rPr>
      </w:pPr>
      <w:r w:rsidRPr="00717FB2">
        <w:rPr>
          <w:b/>
          <w:bCs/>
          <w:i/>
          <w:iCs/>
          <w:sz w:val="20"/>
          <w:szCs w:val="20"/>
          <w:bdr w:val="none" w:sz="0" w:space="0" w:color="auto" w:frame="1"/>
        </w:rPr>
        <w:t>Групповые домохозяйства.</w:t>
      </w:r>
    </w:p>
    <w:p w:rsidR="00717FB2" w:rsidRPr="00717FB2" w:rsidRDefault="00717FB2" w:rsidP="00717FB2">
      <w:pPr>
        <w:pStyle w:val="ad"/>
        <w:jc w:val="both"/>
        <w:rPr>
          <w:sz w:val="20"/>
          <w:szCs w:val="20"/>
        </w:rPr>
      </w:pPr>
      <w:r w:rsidRPr="00717FB2">
        <w:rPr>
          <w:sz w:val="20"/>
          <w:szCs w:val="20"/>
        </w:rPr>
        <w:t>Групповые домохозяйства образованы постоянными или временными группами людей для совместной организации и обустройства своего быта в различных общежитиях и интернатах, в солдатских казармах, кельях монастырей и бараках исправительно-трудовых учреждений. Они в РФ объединяют 9млн. человек, или 6%всего населения страны.</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Современные исследователи считают, что все домохозяйства можно разделить на </w:t>
      </w:r>
      <w:r w:rsidRPr="00717FB2">
        <w:rPr>
          <w:b/>
          <w:bCs/>
          <w:i/>
          <w:iCs/>
          <w:sz w:val="20"/>
          <w:szCs w:val="20"/>
          <w:bdr w:val="none" w:sz="0" w:space="0" w:color="auto" w:frame="1"/>
        </w:rPr>
        <w:t>семейные</w:t>
      </w:r>
      <w:r w:rsidRPr="00717FB2">
        <w:rPr>
          <w:b/>
          <w:bCs/>
          <w:sz w:val="20"/>
          <w:szCs w:val="20"/>
          <w:bdr w:val="none" w:sz="0" w:space="0" w:color="auto" w:frame="1"/>
        </w:rPr>
        <w:t xml:space="preserve">, </w:t>
      </w:r>
      <w:r w:rsidRPr="00717FB2">
        <w:rPr>
          <w:b/>
          <w:bCs/>
          <w:i/>
          <w:iCs/>
          <w:sz w:val="20"/>
          <w:szCs w:val="20"/>
          <w:bdr w:val="none" w:sz="0" w:space="0" w:color="auto" w:frame="1"/>
        </w:rPr>
        <w:t>несемейные</w:t>
      </w:r>
      <w:r w:rsidRPr="00717FB2">
        <w:rPr>
          <w:b/>
          <w:bCs/>
          <w:sz w:val="20"/>
          <w:szCs w:val="20"/>
          <w:bdr w:val="none" w:sz="0" w:space="0" w:color="auto" w:frame="1"/>
        </w:rPr>
        <w:t xml:space="preserve"> и </w:t>
      </w:r>
      <w:r w:rsidRPr="00717FB2">
        <w:rPr>
          <w:b/>
          <w:bCs/>
          <w:i/>
          <w:iCs/>
          <w:sz w:val="20"/>
          <w:szCs w:val="20"/>
          <w:bdr w:val="none" w:sz="0" w:space="0" w:color="auto" w:frame="1"/>
        </w:rPr>
        <w:t>общественные.</w:t>
      </w:r>
    </w:p>
    <w:p w:rsidR="00717FB2" w:rsidRPr="00717FB2" w:rsidRDefault="00717FB2" w:rsidP="00717FB2">
      <w:pPr>
        <w:pStyle w:val="ad"/>
        <w:jc w:val="both"/>
        <w:rPr>
          <w:sz w:val="20"/>
          <w:szCs w:val="20"/>
        </w:rPr>
      </w:pPr>
      <w:r w:rsidRPr="00717FB2">
        <w:rPr>
          <w:sz w:val="20"/>
          <w:szCs w:val="20"/>
        </w:rPr>
        <w:t>К общественному домохозяйству относят лиц, проживающих в учреждениях постоянно или в течение длительного времени. Примеры таких домохозяйство: общежитие,школа-интернат, интернаты для престарелых и другие институциональных заведения. Сюда же могут быть отнесены военнослужащие, проживающие в гарнизонах; долгосрочные пациенты в больницах; заключенные, отбывающие длительные сроки заключения и т. п.</w:t>
      </w:r>
    </w:p>
    <w:p w:rsidR="00717FB2" w:rsidRPr="00717FB2" w:rsidRDefault="00717FB2" w:rsidP="00717FB2">
      <w:pPr>
        <w:pStyle w:val="ad"/>
        <w:jc w:val="both"/>
        <w:rPr>
          <w:sz w:val="20"/>
          <w:szCs w:val="20"/>
        </w:rPr>
      </w:pPr>
      <w:r w:rsidRPr="00717FB2">
        <w:rPr>
          <w:b/>
          <w:bCs/>
          <w:sz w:val="20"/>
          <w:szCs w:val="20"/>
          <w:bdr w:val="none" w:sz="0" w:space="0" w:color="auto" w:frame="1"/>
        </w:rPr>
        <w:t>Несемейное домохозяйство</w:t>
      </w:r>
      <w:r w:rsidRPr="00717FB2">
        <w:rPr>
          <w:sz w:val="20"/>
          <w:szCs w:val="20"/>
        </w:rPr>
        <w:t xml:space="preserve"> — домохозяйство, состоящее из одного члена или не имеющее в своем составе членов, связанных отношениями супружества, родительства или родства.</w:t>
      </w:r>
    </w:p>
    <w:p w:rsidR="00717FB2" w:rsidRPr="00717FB2" w:rsidRDefault="00717FB2" w:rsidP="00717FB2">
      <w:pPr>
        <w:pStyle w:val="ad"/>
        <w:jc w:val="both"/>
        <w:rPr>
          <w:sz w:val="20"/>
          <w:szCs w:val="20"/>
        </w:rPr>
      </w:pPr>
      <w:r w:rsidRPr="00717FB2">
        <w:rPr>
          <w:b/>
          <w:bCs/>
          <w:sz w:val="20"/>
          <w:szCs w:val="20"/>
          <w:bdr w:val="none" w:sz="0" w:space="0" w:color="auto" w:frame="1"/>
        </w:rPr>
        <w:t>Семейное домохозяйство</w:t>
      </w:r>
      <w:r w:rsidRPr="00717FB2">
        <w:rPr>
          <w:sz w:val="20"/>
          <w:szCs w:val="20"/>
        </w:rPr>
        <w:t xml:space="preserve"> — домохозяйство, хотя бы некоторые члены которого связаны отношениями супружества- родительства-родства. </w:t>
      </w:r>
    </w:p>
    <w:p w:rsidR="00717FB2" w:rsidRPr="00717FB2" w:rsidRDefault="00717FB2" w:rsidP="00717FB2">
      <w:pPr>
        <w:pStyle w:val="ad"/>
        <w:jc w:val="both"/>
        <w:rPr>
          <w:sz w:val="20"/>
          <w:szCs w:val="20"/>
        </w:rPr>
      </w:pPr>
      <w:r w:rsidRPr="00717FB2">
        <w:rPr>
          <w:b/>
          <w:bCs/>
          <w:sz w:val="20"/>
          <w:szCs w:val="20"/>
          <w:bdr w:val="none" w:sz="0" w:space="0" w:color="auto" w:frame="1"/>
        </w:rPr>
        <w:t>Классификация домашнего хозяйства</w:t>
      </w:r>
    </w:p>
    <w:p w:rsidR="00717FB2" w:rsidRPr="00717FB2" w:rsidRDefault="00717FB2" w:rsidP="00717FB2">
      <w:pPr>
        <w:pStyle w:val="ad"/>
        <w:jc w:val="both"/>
        <w:rPr>
          <w:sz w:val="20"/>
          <w:szCs w:val="20"/>
        </w:rPr>
      </w:pPr>
      <w:r w:rsidRPr="00717FB2">
        <w:rPr>
          <w:b/>
          <w:bCs/>
          <w:sz w:val="20"/>
          <w:szCs w:val="20"/>
          <w:bdr w:val="none" w:sz="0" w:space="0" w:color="auto" w:frame="1"/>
        </w:rPr>
        <w:t>Домашние хозяйства классифицируются по следующим признакам:</w:t>
      </w:r>
    </w:p>
    <w:p w:rsidR="00717FB2" w:rsidRPr="00717FB2" w:rsidRDefault="00717FB2" w:rsidP="00717FB2">
      <w:pPr>
        <w:pStyle w:val="ad"/>
        <w:jc w:val="both"/>
        <w:rPr>
          <w:sz w:val="20"/>
          <w:szCs w:val="20"/>
        </w:rPr>
      </w:pPr>
      <w:r w:rsidRPr="00717FB2">
        <w:rPr>
          <w:sz w:val="20"/>
          <w:szCs w:val="20"/>
        </w:rPr>
        <w:t>Территориально-региональная принадлежность (местность, регион страны, природно-климатическая зона и т.п.).</w:t>
      </w:r>
    </w:p>
    <w:p w:rsidR="00717FB2" w:rsidRPr="00717FB2" w:rsidRDefault="00717FB2" w:rsidP="00717FB2">
      <w:pPr>
        <w:pStyle w:val="ad"/>
        <w:jc w:val="both"/>
        <w:rPr>
          <w:sz w:val="20"/>
          <w:szCs w:val="20"/>
        </w:rPr>
      </w:pPr>
      <w:r w:rsidRPr="00717FB2">
        <w:rPr>
          <w:sz w:val="20"/>
          <w:szCs w:val="20"/>
        </w:rPr>
        <w:t>Демографическая характеристика (семейные и несемейные домохозяйства, число членов домохозяйства, половозрастные характеристики).</w:t>
      </w:r>
    </w:p>
    <w:p w:rsidR="00717FB2" w:rsidRPr="00717FB2" w:rsidRDefault="00717FB2" w:rsidP="00717FB2">
      <w:pPr>
        <w:pStyle w:val="ad"/>
        <w:jc w:val="both"/>
        <w:rPr>
          <w:sz w:val="20"/>
          <w:szCs w:val="20"/>
        </w:rPr>
      </w:pPr>
      <w:r w:rsidRPr="00717FB2">
        <w:rPr>
          <w:sz w:val="20"/>
          <w:szCs w:val="20"/>
        </w:rPr>
        <w:t>Имущественная характеристика (характер жилья, число комнат, наличие автомобиля, дачи, земельного участка и т.п.).</w:t>
      </w:r>
    </w:p>
    <w:p w:rsidR="00717FB2" w:rsidRPr="00717FB2" w:rsidRDefault="00717FB2" w:rsidP="00717FB2">
      <w:pPr>
        <w:pStyle w:val="ad"/>
        <w:jc w:val="both"/>
        <w:rPr>
          <w:sz w:val="20"/>
          <w:szCs w:val="20"/>
        </w:rPr>
      </w:pPr>
      <w:r w:rsidRPr="00717FB2">
        <w:rPr>
          <w:sz w:val="20"/>
          <w:szCs w:val="20"/>
        </w:rPr>
        <w:t>Доходная характеристика (среднедушевой доход, доходная группа, источники дохода и т.п.).</w:t>
      </w:r>
    </w:p>
    <w:p w:rsidR="00717FB2" w:rsidRPr="00717FB2" w:rsidRDefault="00717FB2" w:rsidP="00717FB2">
      <w:pPr>
        <w:pStyle w:val="ad"/>
        <w:jc w:val="both"/>
        <w:rPr>
          <w:sz w:val="20"/>
          <w:szCs w:val="20"/>
        </w:rPr>
      </w:pPr>
      <w:r w:rsidRPr="00717FB2">
        <w:rPr>
          <w:sz w:val="20"/>
          <w:szCs w:val="20"/>
        </w:rPr>
        <w:t>Экономическая характеристика (занятость, отрасль производства, сектор экономики, тип предприятия, должность и т.п.).</w:t>
      </w:r>
    </w:p>
    <w:p w:rsidR="00717FB2" w:rsidRPr="00717FB2" w:rsidRDefault="00717FB2" w:rsidP="00717FB2">
      <w:pPr>
        <w:pStyle w:val="ad"/>
        <w:jc w:val="both"/>
        <w:rPr>
          <w:sz w:val="20"/>
          <w:szCs w:val="20"/>
        </w:rPr>
      </w:pPr>
      <w:r w:rsidRPr="00717FB2">
        <w:rPr>
          <w:sz w:val="20"/>
          <w:szCs w:val="20"/>
        </w:rPr>
        <w:t>Трудовой потенциал (число трудоспособных, уровень образования, профессиональная подготовка и т.п.).</w:t>
      </w:r>
    </w:p>
    <w:p w:rsidR="00717FB2" w:rsidRPr="00717FB2" w:rsidRDefault="00717FB2" w:rsidP="00717FB2">
      <w:pPr>
        <w:pStyle w:val="ad"/>
        <w:jc w:val="both"/>
        <w:rPr>
          <w:sz w:val="20"/>
          <w:szCs w:val="20"/>
        </w:rPr>
      </w:pPr>
      <w:r w:rsidRPr="00717FB2">
        <w:rPr>
          <w:sz w:val="20"/>
          <w:szCs w:val="20"/>
        </w:rPr>
        <w:t>Социальный статус домохозяйства (определяется по главе семьи или члену семьи, имеющему максимальный доход).</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Трудовые ресурсы, показатели численности трудовых ресурсов.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Трудовые ресурсы – </w:t>
      </w:r>
      <w:r w:rsidRPr="00717FB2">
        <w:rPr>
          <w:sz w:val="20"/>
          <w:szCs w:val="20"/>
        </w:rPr>
        <w:t>часть населения страны, обладающая совокупностью физических возможностей, знаний и практического опыта для работы в народном хозяйстве. Они включают трудоспособное население в возрасте от 16 до 55 лет для женщин и от 16 до 60 лет для мужчин, а также лиц старше и моложе трудоспособного возраста, фактически занятых в сельском хозяйстве (работающие пенсионеры и школьники).</w:t>
      </w:r>
    </w:p>
    <w:p w:rsidR="00717FB2" w:rsidRPr="00717FB2" w:rsidRDefault="00717FB2" w:rsidP="00717FB2">
      <w:pPr>
        <w:pStyle w:val="ad"/>
        <w:jc w:val="both"/>
        <w:rPr>
          <w:sz w:val="20"/>
          <w:szCs w:val="20"/>
        </w:rPr>
      </w:pPr>
      <w:r w:rsidRPr="00717FB2">
        <w:rPr>
          <w:sz w:val="20"/>
          <w:szCs w:val="20"/>
        </w:rPr>
        <w:t>Трудовые ресурсы представляют собой важный фактор, рациональное использование которого обеспечивает повышение уровня производства с/х продукции и его экономической эффективности.</w:t>
      </w:r>
    </w:p>
    <w:p w:rsidR="00717FB2" w:rsidRPr="00717FB2" w:rsidRDefault="00717FB2" w:rsidP="00717FB2">
      <w:pPr>
        <w:pStyle w:val="ad"/>
        <w:jc w:val="both"/>
        <w:rPr>
          <w:sz w:val="20"/>
          <w:szCs w:val="20"/>
        </w:rPr>
      </w:pPr>
      <w:r w:rsidRPr="00717FB2">
        <w:rPr>
          <w:b/>
          <w:bCs/>
          <w:i/>
          <w:iCs/>
          <w:sz w:val="20"/>
          <w:szCs w:val="20"/>
          <w:bdr w:val="none" w:sz="0" w:space="0" w:color="auto" w:frame="1"/>
        </w:rPr>
        <w:t>Экономически активное население</w:t>
      </w:r>
      <w:r w:rsidRPr="00717FB2">
        <w:rPr>
          <w:i/>
          <w:iCs/>
          <w:sz w:val="20"/>
          <w:szCs w:val="20"/>
          <w:bdr w:val="none" w:sz="0" w:space="0" w:color="auto" w:frame="1"/>
        </w:rPr>
        <w:t xml:space="preserve"> (рабочая сила) – </w:t>
      </w:r>
      <w:r w:rsidRPr="00717FB2">
        <w:rPr>
          <w:sz w:val="20"/>
          <w:szCs w:val="20"/>
        </w:rPr>
        <w:t>совокупность лиц, потенциально способных участвовать в производстве материальных ценностей и оказании услуг, включающих занятых и безработных.</w:t>
      </w:r>
    </w:p>
    <w:p w:rsidR="00717FB2" w:rsidRPr="00717FB2" w:rsidRDefault="00717FB2" w:rsidP="00717FB2">
      <w:pPr>
        <w:pStyle w:val="ad"/>
        <w:jc w:val="both"/>
        <w:rPr>
          <w:sz w:val="20"/>
          <w:szCs w:val="20"/>
        </w:rPr>
      </w:pPr>
      <w:r w:rsidRPr="00717FB2">
        <w:rPr>
          <w:i/>
          <w:iCs/>
          <w:sz w:val="20"/>
          <w:szCs w:val="20"/>
          <w:bdr w:val="none" w:sz="0" w:space="0" w:color="auto" w:frame="1"/>
        </w:rPr>
        <w:t xml:space="preserve">Занятое население – </w:t>
      </w:r>
      <w:r w:rsidRPr="00717FB2">
        <w:rPr>
          <w:sz w:val="20"/>
          <w:szCs w:val="20"/>
        </w:rPr>
        <w:t>лица, вовлеченные в производственную и непроизводственную деятельность (работающие по найму, предприниматели, лица свободных профессий, военнослужащие, учащиеся очной формы обучения).</w:t>
      </w:r>
    </w:p>
    <w:p w:rsidR="00717FB2" w:rsidRPr="00717FB2" w:rsidRDefault="00717FB2" w:rsidP="00717FB2">
      <w:pPr>
        <w:pStyle w:val="ad"/>
        <w:jc w:val="both"/>
        <w:rPr>
          <w:sz w:val="20"/>
          <w:szCs w:val="20"/>
        </w:rPr>
      </w:pPr>
      <w:r w:rsidRPr="00717FB2">
        <w:rPr>
          <w:i/>
          <w:iCs/>
          <w:sz w:val="20"/>
          <w:szCs w:val="20"/>
          <w:bdr w:val="none" w:sz="0" w:space="0" w:color="auto" w:frame="1"/>
        </w:rPr>
        <w:lastRenderedPageBreak/>
        <w:t xml:space="preserve">Безработные – </w:t>
      </w:r>
      <w:r w:rsidRPr="00717FB2">
        <w:rPr>
          <w:sz w:val="20"/>
          <w:szCs w:val="20"/>
        </w:rPr>
        <w:t xml:space="preserve">трудоспособные граждане, которые не имеют работы и заработка, зарегистрированные в службе занятости в целях поиска подходящей работы и готовых приступить к ней. Для нашей страны характерна </w:t>
      </w:r>
      <w:r w:rsidRPr="00717FB2">
        <w:rPr>
          <w:i/>
          <w:iCs/>
          <w:sz w:val="20"/>
          <w:szCs w:val="20"/>
          <w:bdr w:val="none" w:sz="0" w:space="0" w:color="auto" w:frame="1"/>
        </w:rPr>
        <w:t>скрытая безработица</w:t>
      </w:r>
      <w:r w:rsidRPr="00717FB2">
        <w:rPr>
          <w:sz w:val="20"/>
          <w:szCs w:val="20"/>
        </w:rPr>
        <w:t xml:space="preserve"> – форма неэффективной занятости людей, желающих работать в полную силу. Она характеризуется неполной рабочей неделей, сокращенным рабочим днем, неоплачиваемыми отпусками. </w:t>
      </w:r>
    </w:p>
    <w:p w:rsidR="00717FB2" w:rsidRPr="00717FB2" w:rsidRDefault="00717FB2" w:rsidP="00717FB2">
      <w:pPr>
        <w:pStyle w:val="ad"/>
        <w:jc w:val="both"/>
        <w:rPr>
          <w:sz w:val="20"/>
          <w:szCs w:val="20"/>
        </w:rPr>
      </w:pPr>
      <w:r w:rsidRPr="00717FB2">
        <w:rPr>
          <w:b/>
          <w:bCs/>
          <w:i/>
          <w:iCs/>
          <w:sz w:val="20"/>
          <w:szCs w:val="20"/>
          <w:bdr w:val="none" w:sz="0" w:space="0" w:color="auto" w:frame="1"/>
        </w:rPr>
        <w:t>Уровень безработицы</w:t>
      </w:r>
      <w:r w:rsidRPr="00717FB2">
        <w:rPr>
          <w:sz w:val="20"/>
          <w:szCs w:val="20"/>
        </w:rPr>
        <w:t xml:space="preserve"> определяется по доле безработных в числе экономически активного населения: </w:t>
      </w:r>
    </w:p>
    <w:p w:rsidR="00717FB2" w:rsidRPr="00717FB2" w:rsidRDefault="00717FB2" w:rsidP="00717FB2">
      <w:pPr>
        <w:pStyle w:val="ad"/>
        <w:jc w:val="both"/>
        <w:rPr>
          <w:sz w:val="20"/>
          <w:szCs w:val="20"/>
        </w:rPr>
      </w:pPr>
      <w:r w:rsidRPr="00717FB2">
        <w:rPr>
          <w:sz w:val="20"/>
          <w:szCs w:val="20"/>
        </w:rPr>
        <w:t>(Численность безработных / Рабочая сила) * 100</w:t>
      </w:r>
    </w:p>
    <w:p w:rsidR="00717FB2" w:rsidRPr="00717FB2" w:rsidRDefault="00717FB2" w:rsidP="00717FB2">
      <w:pPr>
        <w:pStyle w:val="ad"/>
        <w:jc w:val="both"/>
        <w:rPr>
          <w:sz w:val="20"/>
          <w:szCs w:val="20"/>
        </w:rPr>
      </w:pPr>
      <w:r w:rsidRPr="00717FB2">
        <w:rPr>
          <w:sz w:val="20"/>
          <w:szCs w:val="20"/>
        </w:rPr>
        <w:t>Трудовые ресурсы имеют определенные количественные, качественные и структурные характеристики, которые измеряются абсолютными и относительными показателями, а именно:</w:t>
      </w:r>
    </w:p>
    <w:p w:rsidR="00717FB2" w:rsidRPr="00717FB2" w:rsidRDefault="00717FB2" w:rsidP="00717FB2">
      <w:pPr>
        <w:pStyle w:val="ad"/>
        <w:jc w:val="both"/>
        <w:rPr>
          <w:sz w:val="20"/>
          <w:szCs w:val="20"/>
        </w:rPr>
      </w:pPr>
      <w:r w:rsidRPr="00717FB2">
        <w:rPr>
          <w:sz w:val="20"/>
          <w:szCs w:val="20"/>
        </w:rPr>
        <w:t>- среднесписочная и среднегодовая численность работников;</w:t>
      </w:r>
    </w:p>
    <w:p w:rsidR="00717FB2" w:rsidRPr="00717FB2" w:rsidRDefault="00717FB2" w:rsidP="00717FB2">
      <w:pPr>
        <w:pStyle w:val="ad"/>
        <w:jc w:val="both"/>
        <w:rPr>
          <w:sz w:val="20"/>
          <w:szCs w:val="20"/>
        </w:rPr>
      </w:pPr>
      <w:r w:rsidRPr="00717FB2">
        <w:rPr>
          <w:sz w:val="20"/>
          <w:szCs w:val="20"/>
        </w:rPr>
        <w:t>- коэффициент текучести кадров;</w:t>
      </w:r>
    </w:p>
    <w:p w:rsidR="00717FB2" w:rsidRPr="00717FB2" w:rsidRDefault="00717FB2" w:rsidP="00717FB2">
      <w:pPr>
        <w:pStyle w:val="ad"/>
        <w:jc w:val="both"/>
        <w:rPr>
          <w:sz w:val="20"/>
          <w:szCs w:val="20"/>
        </w:rPr>
      </w:pPr>
      <w:r w:rsidRPr="00717FB2">
        <w:rPr>
          <w:sz w:val="20"/>
          <w:szCs w:val="20"/>
        </w:rPr>
        <w:t>- доля работников, имеющих высшее и среднее специальное образование, в общей их численности;</w:t>
      </w:r>
    </w:p>
    <w:p w:rsidR="00717FB2" w:rsidRPr="00717FB2" w:rsidRDefault="00717FB2" w:rsidP="00717FB2">
      <w:pPr>
        <w:pStyle w:val="ad"/>
        <w:jc w:val="both"/>
        <w:rPr>
          <w:sz w:val="20"/>
          <w:szCs w:val="20"/>
        </w:rPr>
      </w:pPr>
      <w:r w:rsidRPr="00717FB2">
        <w:rPr>
          <w:sz w:val="20"/>
          <w:szCs w:val="20"/>
        </w:rPr>
        <w:t>- средний стаж работы оп отдельным категориям работников;</w:t>
      </w:r>
    </w:p>
    <w:p w:rsidR="00717FB2" w:rsidRPr="00717FB2" w:rsidRDefault="00717FB2" w:rsidP="00717FB2">
      <w:pPr>
        <w:pStyle w:val="ad"/>
        <w:jc w:val="both"/>
        <w:rPr>
          <w:sz w:val="20"/>
          <w:szCs w:val="20"/>
        </w:rPr>
      </w:pPr>
      <w:r w:rsidRPr="00717FB2">
        <w:rPr>
          <w:sz w:val="20"/>
          <w:szCs w:val="20"/>
        </w:rPr>
        <w:t>- доля работников отдельных категорий в общей их численности.</w:t>
      </w:r>
    </w:p>
    <w:p w:rsidR="00717FB2" w:rsidRPr="00717FB2" w:rsidRDefault="00717FB2" w:rsidP="00717FB2">
      <w:pPr>
        <w:pStyle w:val="ad"/>
        <w:jc w:val="both"/>
        <w:rPr>
          <w:sz w:val="20"/>
          <w:szCs w:val="20"/>
        </w:rPr>
      </w:pPr>
      <w:r w:rsidRPr="00717FB2">
        <w:rPr>
          <w:b/>
          <w:bCs/>
          <w:i/>
          <w:iCs/>
          <w:sz w:val="20"/>
          <w:szCs w:val="20"/>
          <w:bdr w:val="none" w:sz="0" w:space="0" w:color="auto" w:frame="1"/>
        </w:rPr>
        <w:t>Среднесписочная численность работников</w:t>
      </w:r>
      <w:r w:rsidRPr="00717FB2">
        <w:rPr>
          <w:b/>
          <w:bCs/>
          <w:sz w:val="20"/>
          <w:szCs w:val="20"/>
          <w:bdr w:val="none" w:sz="0" w:space="0" w:color="auto" w:frame="1"/>
        </w:rPr>
        <w:t xml:space="preserve"> за год</w:t>
      </w:r>
      <w:r w:rsidRPr="00717FB2">
        <w:rPr>
          <w:sz w:val="20"/>
          <w:szCs w:val="20"/>
        </w:rPr>
        <w:t xml:space="preserve"> = Суммирование среднесписочной численности работников за все месяцы / 12</w:t>
      </w:r>
    </w:p>
    <w:p w:rsidR="00717FB2" w:rsidRPr="00717FB2" w:rsidRDefault="00717FB2" w:rsidP="00717FB2">
      <w:pPr>
        <w:pStyle w:val="ad"/>
        <w:jc w:val="both"/>
        <w:rPr>
          <w:sz w:val="20"/>
          <w:szCs w:val="20"/>
        </w:rPr>
      </w:pPr>
      <w:r w:rsidRPr="00717FB2">
        <w:rPr>
          <w:sz w:val="20"/>
          <w:szCs w:val="20"/>
        </w:rPr>
        <w:t>Среднесписочная численность работников за месяц = Суммирование численности работников списочного состава за каждый календарный день месяца / число дней</w:t>
      </w:r>
    </w:p>
    <w:p w:rsidR="00717FB2" w:rsidRPr="00717FB2" w:rsidRDefault="00717FB2" w:rsidP="00717FB2">
      <w:pPr>
        <w:pStyle w:val="ad"/>
        <w:jc w:val="both"/>
        <w:rPr>
          <w:sz w:val="20"/>
          <w:szCs w:val="20"/>
        </w:rPr>
      </w:pPr>
      <w:r w:rsidRPr="00717FB2">
        <w:rPr>
          <w:b/>
          <w:bCs/>
          <w:i/>
          <w:iCs/>
          <w:sz w:val="20"/>
          <w:szCs w:val="20"/>
          <w:bdr w:val="none" w:sz="0" w:space="0" w:color="auto" w:frame="1"/>
        </w:rPr>
        <w:t>Среднегодовая численность работников</w:t>
      </w:r>
      <w:r w:rsidRPr="00717FB2">
        <w:rPr>
          <w:sz w:val="20"/>
          <w:szCs w:val="20"/>
        </w:rPr>
        <w:t xml:space="preserve"> = Отработанное время (чел.-ч, чел.-дни) работниками за год / Годовой фонд рабочего времени.</w:t>
      </w:r>
    </w:p>
    <w:p w:rsidR="00717FB2" w:rsidRPr="00717FB2" w:rsidRDefault="00717FB2" w:rsidP="00717FB2">
      <w:pPr>
        <w:pStyle w:val="ad"/>
        <w:jc w:val="both"/>
        <w:rPr>
          <w:sz w:val="20"/>
          <w:szCs w:val="20"/>
        </w:rPr>
      </w:pPr>
      <w:r w:rsidRPr="00717FB2">
        <w:rPr>
          <w:b/>
          <w:bCs/>
          <w:i/>
          <w:iCs/>
          <w:sz w:val="20"/>
          <w:szCs w:val="20"/>
          <w:bdr w:val="none" w:sz="0" w:space="0" w:color="auto" w:frame="1"/>
        </w:rPr>
        <w:t xml:space="preserve">Коэффициент текучести кадров = </w:t>
      </w:r>
      <w:r w:rsidRPr="00717FB2">
        <w:rPr>
          <w:sz w:val="20"/>
          <w:szCs w:val="20"/>
        </w:rPr>
        <w:t>Число работников, выбывших или уволенных за данный период / Среднегодовое число работников.</w:t>
      </w:r>
    </w:p>
    <w:p w:rsidR="00717FB2" w:rsidRPr="00717FB2" w:rsidRDefault="00717FB2" w:rsidP="00717FB2">
      <w:pPr>
        <w:pStyle w:val="ad"/>
        <w:jc w:val="both"/>
        <w:rPr>
          <w:sz w:val="20"/>
          <w:szCs w:val="20"/>
        </w:rPr>
      </w:pPr>
      <w:r w:rsidRPr="00717FB2">
        <w:rPr>
          <w:sz w:val="20"/>
          <w:szCs w:val="20"/>
        </w:rPr>
        <w:t>Показатели, характеризующие обеспеченность сельского хозяйства трудовыми ресурсами – трудообеспеченность и коэффициент обеспеченности.</w:t>
      </w:r>
    </w:p>
    <w:p w:rsidR="00717FB2" w:rsidRPr="00717FB2" w:rsidRDefault="00717FB2" w:rsidP="00717FB2">
      <w:pPr>
        <w:pStyle w:val="ad"/>
        <w:jc w:val="both"/>
        <w:rPr>
          <w:sz w:val="20"/>
          <w:szCs w:val="20"/>
        </w:rPr>
      </w:pPr>
      <w:r w:rsidRPr="00717FB2">
        <w:rPr>
          <w:b/>
          <w:bCs/>
          <w:i/>
          <w:iCs/>
          <w:sz w:val="20"/>
          <w:szCs w:val="20"/>
          <w:bdr w:val="none" w:sz="0" w:space="0" w:color="auto" w:frame="1"/>
        </w:rPr>
        <w:t xml:space="preserve">Трудообеспеченность = </w:t>
      </w:r>
      <w:r w:rsidRPr="00717FB2">
        <w:rPr>
          <w:sz w:val="20"/>
          <w:szCs w:val="20"/>
        </w:rPr>
        <w:t>(Среднегодовое число работников, чел / Площадь с/х угодий или пашни, га) * 100</w:t>
      </w:r>
    </w:p>
    <w:p w:rsidR="00717FB2" w:rsidRPr="00717FB2" w:rsidRDefault="00717FB2" w:rsidP="00717FB2">
      <w:pPr>
        <w:pStyle w:val="ad"/>
        <w:jc w:val="both"/>
        <w:rPr>
          <w:sz w:val="20"/>
          <w:szCs w:val="20"/>
        </w:rPr>
      </w:pPr>
      <w:r w:rsidRPr="00717FB2">
        <w:rPr>
          <w:b/>
          <w:bCs/>
          <w:i/>
          <w:iCs/>
          <w:sz w:val="20"/>
          <w:szCs w:val="20"/>
          <w:bdr w:val="none" w:sz="0" w:space="0" w:color="auto" w:frame="1"/>
        </w:rPr>
        <w:t>Коэффициент обеспеченности трудовыми ресурсами с/х предприятия</w:t>
      </w:r>
      <w:r w:rsidRPr="00717FB2">
        <w:rPr>
          <w:sz w:val="20"/>
          <w:szCs w:val="20"/>
        </w:rPr>
        <w:t xml:space="preserve"> = Среднегодовое число работников, имеющихся в наличии / Число работников, требуемых для выполнения плана производства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Показатели движения трудовых ресурсов.</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Численность работников является важнейшим количественным показателем, характеризующим состояние и движение трудовых ресурсов предприятия. Численность измеряется такими показателями, как списочная, явочная и среднесписочная численность работников.</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Списочная численность </w:t>
      </w:r>
      <w:r w:rsidRPr="00717FB2">
        <w:rPr>
          <w:sz w:val="20"/>
          <w:szCs w:val="20"/>
        </w:rPr>
        <w:t>работников предприятия — это показатель численности работников списочного состава на определенное число или дату. Этот показатель учитывает численность всех работников предприятия, принятых на постоянную, сезонную и временную работу в соответствии с заключенными трудовыми договорами (контрактами).</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Явочный состав </w:t>
      </w:r>
      <w:r w:rsidRPr="00717FB2">
        <w:rPr>
          <w:sz w:val="20"/>
          <w:szCs w:val="20"/>
        </w:rPr>
        <w:t>характеризует число работников списочного состава, явившихся на работу в данный день, включая находящихся в командировках.</w:t>
      </w:r>
    </w:p>
    <w:p w:rsidR="00717FB2" w:rsidRPr="00717FB2" w:rsidRDefault="00717FB2" w:rsidP="00717FB2">
      <w:pPr>
        <w:pStyle w:val="ad"/>
        <w:jc w:val="both"/>
        <w:rPr>
          <w:sz w:val="20"/>
          <w:szCs w:val="20"/>
        </w:rPr>
      </w:pPr>
      <w:r w:rsidRPr="00717FB2">
        <w:rPr>
          <w:sz w:val="20"/>
          <w:szCs w:val="20"/>
        </w:rPr>
        <w:t>Это необходимая численность рабочих для выполнения производственного сменного задания по выпуску продукции.</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Среднесписочная численность </w:t>
      </w:r>
      <w:r w:rsidRPr="00717FB2">
        <w:rPr>
          <w:sz w:val="20"/>
          <w:szCs w:val="20"/>
        </w:rPr>
        <w:t>— численность работников в среднем за определенный период (месяц, квартал, с начала года, за год).</w:t>
      </w:r>
    </w:p>
    <w:p w:rsidR="00717FB2" w:rsidRPr="00717FB2" w:rsidRDefault="00717FB2" w:rsidP="00717FB2">
      <w:pPr>
        <w:pStyle w:val="ad"/>
        <w:jc w:val="both"/>
        <w:rPr>
          <w:sz w:val="20"/>
          <w:szCs w:val="20"/>
        </w:rPr>
      </w:pPr>
      <w:r w:rsidRPr="00717FB2">
        <w:rPr>
          <w:sz w:val="20"/>
          <w:szCs w:val="20"/>
        </w:rPr>
        <w:t>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число календарных дней месяца.</w:t>
      </w:r>
    </w:p>
    <w:p w:rsidR="00717FB2" w:rsidRPr="00717FB2" w:rsidRDefault="00717FB2" w:rsidP="00717FB2">
      <w:pPr>
        <w:pStyle w:val="ad"/>
        <w:jc w:val="both"/>
        <w:rPr>
          <w:sz w:val="20"/>
          <w:szCs w:val="20"/>
        </w:rPr>
      </w:pPr>
      <w:r w:rsidRPr="00717FB2">
        <w:rPr>
          <w:sz w:val="20"/>
          <w:szCs w:val="20"/>
        </w:rPr>
        <w:t>Состояние кадров и персонала предприятия не является постоянной величиной, меняется в соответствии с изменениями условий хозяйствования.</w:t>
      </w:r>
    </w:p>
    <w:p w:rsidR="00717FB2" w:rsidRPr="00717FB2" w:rsidRDefault="00717FB2" w:rsidP="00717FB2">
      <w:pPr>
        <w:pStyle w:val="ad"/>
        <w:jc w:val="both"/>
        <w:rPr>
          <w:sz w:val="20"/>
          <w:szCs w:val="20"/>
        </w:rPr>
      </w:pPr>
      <w:r w:rsidRPr="00717FB2">
        <w:rPr>
          <w:sz w:val="20"/>
          <w:szCs w:val="20"/>
        </w:rPr>
        <w:t xml:space="preserve">Изменение состава и структуры трудовых ресурсов предприятия характеризуется </w:t>
      </w:r>
      <w:r w:rsidRPr="00717FB2">
        <w:rPr>
          <w:b/>
          <w:bCs/>
          <w:i/>
          <w:iCs/>
          <w:sz w:val="20"/>
          <w:szCs w:val="20"/>
          <w:bdr w:val="none" w:sz="0" w:space="0" w:color="auto" w:frame="1"/>
        </w:rPr>
        <w:t>показателями движения трудовых ресурсов</w:t>
      </w:r>
      <w:r w:rsidRPr="00717FB2">
        <w:rPr>
          <w:sz w:val="20"/>
          <w:szCs w:val="20"/>
        </w:rPr>
        <w:t>:</w:t>
      </w:r>
    </w:p>
    <w:p w:rsidR="00717FB2" w:rsidRPr="00717FB2" w:rsidRDefault="00717FB2" w:rsidP="00717FB2">
      <w:pPr>
        <w:pStyle w:val="ad"/>
        <w:jc w:val="both"/>
        <w:rPr>
          <w:sz w:val="20"/>
          <w:szCs w:val="20"/>
        </w:rPr>
      </w:pPr>
      <w:r w:rsidRPr="00717FB2">
        <w:rPr>
          <w:sz w:val="20"/>
          <w:szCs w:val="20"/>
        </w:rPr>
        <w:t>коэффициента оборота по выбытию; коэффициента оборота по приему;</w:t>
      </w:r>
    </w:p>
    <w:p w:rsidR="00717FB2" w:rsidRPr="00717FB2" w:rsidRDefault="00717FB2" w:rsidP="00717FB2">
      <w:pPr>
        <w:pStyle w:val="ad"/>
        <w:jc w:val="both"/>
        <w:rPr>
          <w:sz w:val="20"/>
          <w:szCs w:val="20"/>
        </w:rPr>
      </w:pPr>
      <w:r w:rsidRPr="00717FB2">
        <w:rPr>
          <w:sz w:val="20"/>
          <w:szCs w:val="20"/>
        </w:rPr>
        <w:t>коэффициента стабильности; коэффициента текучести кадров.</w:t>
      </w:r>
    </w:p>
    <w:p w:rsidR="00717FB2" w:rsidRPr="00717FB2" w:rsidRDefault="00717FB2" w:rsidP="00717FB2">
      <w:pPr>
        <w:pStyle w:val="ad"/>
        <w:jc w:val="both"/>
        <w:rPr>
          <w:sz w:val="20"/>
          <w:szCs w:val="20"/>
        </w:rPr>
      </w:pPr>
      <w:r w:rsidRPr="00717FB2">
        <w:rPr>
          <w:b/>
          <w:bCs/>
          <w:i/>
          <w:iCs/>
          <w:sz w:val="20"/>
          <w:szCs w:val="20"/>
          <w:bdr w:val="none" w:sz="0" w:space="0" w:color="auto" w:frame="1"/>
        </w:rPr>
        <w:t xml:space="preserve">Коэффициент оборота по выбытию </w:t>
      </w:r>
      <w:r w:rsidRPr="00717FB2">
        <w:rPr>
          <w:sz w:val="20"/>
          <w:szCs w:val="20"/>
        </w:rPr>
        <w:t>(Ков) определяется отношением количества работников, уволенных по всем причинам за отчетный период к среднесписочной численности работников за тот же период:</w:t>
      </w:r>
    </w:p>
    <w:p w:rsidR="00717FB2" w:rsidRPr="00717FB2" w:rsidRDefault="00717FB2" w:rsidP="00717FB2">
      <w:pPr>
        <w:pStyle w:val="ad"/>
        <w:jc w:val="both"/>
        <w:rPr>
          <w:sz w:val="20"/>
          <w:szCs w:val="20"/>
        </w:rPr>
      </w:pPr>
      <w:r w:rsidRPr="00717FB2">
        <w:rPr>
          <w:noProof/>
          <w:sz w:val="20"/>
          <w:szCs w:val="20"/>
        </w:rPr>
        <w:drawing>
          <wp:inline distT="0" distB="0" distL="0" distR="0">
            <wp:extent cx="988695" cy="259080"/>
            <wp:effectExtent l="0" t="0" r="1905" b="7620"/>
            <wp:docPr id="229" name="Рисунок 229" descr="https://studfiles.net/html/2706/604/html_CMAw4HmVaa.s7Nv/img-HVGP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604/html_CMAw4HmVaa.s7Nv/img-HVGPTZ.png"/>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8695" cy="25908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Ч</w:t>
      </w:r>
      <w:r w:rsidRPr="00717FB2">
        <w:rPr>
          <w:sz w:val="20"/>
          <w:szCs w:val="20"/>
          <w:bdr w:val="none" w:sz="0" w:space="0" w:color="auto" w:frame="1"/>
          <w:vertAlign w:val="subscript"/>
        </w:rPr>
        <w:t>ув</w:t>
      </w:r>
      <w:r w:rsidRPr="00717FB2">
        <w:rPr>
          <w:sz w:val="20"/>
          <w:szCs w:val="20"/>
        </w:rPr>
        <w:t xml:space="preserve"> – численность уволенных работников (по всем причинам);</w:t>
      </w:r>
    </w:p>
    <w:p w:rsidR="00717FB2" w:rsidRPr="00717FB2" w:rsidRDefault="00717FB2" w:rsidP="00717FB2">
      <w:pPr>
        <w:pStyle w:val="ad"/>
        <w:jc w:val="both"/>
        <w:rPr>
          <w:sz w:val="20"/>
          <w:szCs w:val="20"/>
        </w:rPr>
      </w:pPr>
      <w:r w:rsidRPr="00717FB2">
        <w:rPr>
          <w:sz w:val="20"/>
          <w:szCs w:val="20"/>
        </w:rPr>
        <w:t>Ч – среднесписочная численность работников.</w:t>
      </w:r>
    </w:p>
    <w:p w:rsidR="00717FB2" w:rsidRPr="00717FB2" w:rsidRDefault="00717FB2" w:rsidP="00717FB2">
      <w:pPr>
        <w:pStyle w:val="ad"/>
        <w:jc w:val="both"/>
        <w:rPr>
          <w:sz w:val="20"/>
          <w:szCs w:val="20"/>
        </w:rPr>
      </w:pPr>
      <w:r w:rsidRPr="00717FB2">
        <w:rPr>
          <w:b/>
          <w:bCs/>
          <w:i/>
          <w:iCs/>
          <w:sz w:val="20"/>
          <w:szCs w:val="20"/>
          <w:bdr w:val="none" w:sz="0" w:space="0" w:color="auto" w:frame="1"/>
        </w:rPr>
        <w:t xml:space="preserve">Коэффициент оборота по приему </w:t>
      </w:r>
      <w:r w:rsidRPr="00717FB2">
        <w:rPr>
          <w:sz w:val="20"/>
          <w:szCs w:val="20"/>
        </w:rPr>
        <w:t>определяется отношением количества работников, принятых на работу за отчетный период к среднесписочной численности работников за тот же период:</w:t>
      </w:r>
    </w:p>
    <w:p w:rsidR="00717FB2" w:rsidRPr="00717FB2" w:rsidRDefault="00717FB2" w:rsidP="00717FB2">
      <w:pPr>
        <w:pStyle w:val="ad"/>
        <w:jc w:val="both"/>
        <w:rPr>
          <w:sz w:val="20"/>
          <w:szCs w:val="20"/>
        </w:rPr>
      </w:pPr>
      <w:r w:rsidRPr="00717FB2">
        <w:rPr>
          <w:noProof/>
          <w:sz w:val="20"/>
          <w:szCs w:val="20"/>
        </w:rPr>
        <w:drawing>
          <wp:inline distT="0" distB="0" distL="0" distR="0">
            <wp:extent cx="998855" cy="248285"/>
            <wp:effectExtent l="0" t="0" r="0" b="0"/>
            <wp:docPr id="230" name="Рисунок 230" descr="https://studfiles.net/html/2706/604/html_CMAw4HmVaa.s7Nv/img-7c2m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604/html_CMAw4HmVaa.s7Nv/img-7c2mnM.pn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8855" cy="24828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Ч</w:t>
      </w:r>
      <w:r w:rsidRPr="00717FB2">
        <w:rPr>
          <w:sz w:val="20"/>
          <w:szCs w:val="20"/>
          <w:bdr w:val="none" w:sz="0" w:space="0" w:color="auto" w:frame="1"/>
          <w:vertAlign w:val="subscript"/>
        </w:rPr>
        <w:t>пр</w:t>
      </w:r>
      <w:r w:rsidRPr="00717FB2">
        <w:rPr>
          <w:sz w:val="20"/>
          <w:szCs w:val="20"/>
        </w:rPr>
        <w:t xml:space="preserve"> – численность принятых работников.</w:t>
      </w:r>
    </w:p>
    <w:p w:rsidR="00717FB2" w:rsidRPr="00717FB2" w:rsidRDefault="00717FB2" w:rsidP="00717FB2">
      <w:pPr>
        <w:pStyle w:val="ad"/>
        <w:jc w:val="both"/>
        <w:rPr>
          <w:sz w:val="20"/>
          <w:szCs w:val="20"/>
        </w:rPr>
      </w:pPr>
      <w:r w:rsidRPr="00717FB2">
        <w:rPr>
          <w:b/>
          <w:bCs/>
          <w:i/>
          <w:iCs/>
          <w:sz w:val="20"/>
          <w:szCs w:val="20"/>
          <w:bdr w:val="none" w:sz="0" w:space="0" w:color="auto" w:frame="1"/>
        </w:rPr>
        <w:lastRenderedPageBreak/>
        <w:t xml:space="preserve">Коэффициент постоянства кадров за определенный период </w:t>
      </w:r>
      <w:r w:rsidRPr="00717FB2">
        <w:rPr>
          <w:sz w:val="20"/>
          <w:szCs w:val="20"/>
        </w:rPr>
        <w:t>- отношение разницы между числом сотрудников на начало периода и количеством уволившихся за этот срок к среднесписочной численности, который рассчитывается по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1601470" cy="227330"/>
            <wp:effectExtent l="0" t="0" r="0" b="1270"/>
            <wp:docPr id="231" name="Рисунок 231" descr="https://studfiles.net/html/2706/604/html_CMAw4HmVaa.s7Nv/img-sXIP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604/html_CMAw4HmVaa.s7Nv/img-sXIPf4.png"/>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01470" cy="22733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Ч* - списочная численность в предыдущем периоде,</w:t>
      </w:r>
    </w:p>
    <w:p w:rsidR="00717FB2" w:rsidRPr="00717FB2" w:rsidRDefault="00717FB2" w:rsidP="00717FB2">
      <w:pPr>
        <w:pStyle w:val="ad"/>
        <w:jc w:val="both"/>
        <w:rPr>
          <w:sz w:val="20"/>
          <w:szCs w:val="20"/>
        </w:rPr>
      </w:pPr>
      <w:r w:rsidRPr="00717FB2">
        <w:rPr>
          <w:sz w:val="20"/>
          <w:szCs w:val="20"/>
        </w:rPr>
        <w:t>Ч</w:t>
      </w:r>
      <w:r w:rsidRPr="00717FB2">
        <w:rPr>
          <w:sz w:val="20"/>
          <w:szCs w:val="20"/>
          <w:bdr w:val="none" w:sz="0" w:space="0" w:color="auto" w:frame="1"/>
          <w:vertAlign w:val="subscript"/>
        </w:rPr>
        <w:t>ув</w:t>
      </w:r>
      <w:r w:rsidRPr="00717FB2">
        <w:rPr>
          <w:sz w:val="20"/>
          <w:szCs w:val="20"/>
        </w:rPr>
        <w:t xml:space="preserve"> - число уволенных за период,</w:t>
      </w:r>
    </w:p>
    <w:p w:rsidR="00717FB2" w:rsidRPr="00717FB2" w:rsidRDefault="00717FB2" w:rsidP="00717FB2">
      <w:pPr>
        <w:pStyle w:val="ad"/>
        <w:jc w:val="both"/>
        <w:rPr>
          <w:sz w:val="20"/>
          <w:szCs w:val="20"/>
        </w:rPr>
      </w:pPr>
      <w:r w:rsidRPr="00717FB2">
        <w:rPr>
          <w:sz w:val="20"/>
          <w:szCs w:val="20"/>
        </w:rPr>
        <w:t>Ч - среднесписочная численность в отчётном периоде.</w:t>
      </w:r>
    </w:p>
    <w:p w:rsidR="00717FB2" w:rsidRPr="00717FB2" w:rsidRDefault="00717FB2" w:rsidP="00717FB2">
      <w:pPr>
        <w:pStyle w:val="ad"/>
        <w:jc w:val="both"/>
        <w:rPr>
          <w:sz w:val="20"/>
          <w:szCs w:val="20"/>
        </w:rPr>
      </w:pPr>
      <w:r w:rsidRPr="00717FB2">
        <w:rPr>
          <w:sz w:val="20"/>
          <w:szCs w:val="20"/>
        </w:rPr>
        <w:t>Коэффициент текучести кадров определяется делением численности работников предприятия (цеха, участка), выбывших или уволенных за данный период по причинам текучести (по собственному желанию, за прогулы, за нарушение техники безопасности, самовольный уход и т.п. причинам, не вызванным производственной или общегосударственной потребностью), на среднесписочную численность за тот же период:</w:t>
      </w:r>
    </w:p>
    <w:p w:rsidR="00717FB2" w:rsidRPr="00717FB2" w:rsidRDefault="00717FB2" w:rsidP="00717FB2">
      <w:pPr>
        <w:pStyle w:val="ad"/>
        <w:jc w:val="both"/>
        <w:rPr>
          <w:sz w:val="20"/>
          <w:szCs w:val="20"/>
        </w:rPr>
      </w:pPr>
      <w:r w:rsidRPr="00717FB2">
        <w:rPr>
          <w:noProof/>
          <w:sz w:val="20"/>
          <w:szCs w:val="20"/>
        </w:rPr>
        <w:drawing>
          <wp:inline distT="0" distB="0" distL="0" distR="0">
            <wp:extent cx="1125855" cy="248285"/>
            <wp:effectExtent l="0" t="0" r="0" b="0"/>
            <wp:docPr id="232" name="Рисунок 232" descr="https://studfiles.net/html/2706/604/html_CMAw4HmVaa.s7Nv/img-Cxj8x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604/html_CMAw4HmVaa.s7Nv/img-Cxj8xr.png"/>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25855" cy="24828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Чувт – численность уволенных работников (по причинам текучести).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color w:val="000000"/>
          <w:sz w:val="20"/>
          <w:szCs w:val="20"/>
        </w:rPr>
        <w:t>Уровень жизни. Система показателей, характеризующих уровень жизни.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Уровень жизни – это степень удовлетворения потребностей людей, соответствующая достигнутой ступени развития производительных сил и производственных отношений данного способа производства.</w:t>
      </w:r>
    </w:p>
    <w:p w:rsidR="00717FB2" w:rsidRPr="00717FB2" w:rsidRDefault="00717FB2" w:rsidP="00717FB2">
      <w:pPr>
        <w:pStyle w:val="ad"/>
        <w:jc w:val="both"/>
        <w:rPr>
          <w:sz w:val="20"/>
          <w:szCs w:val="20"/>
        </w:rPr>
      </w:pPr>
      <w:r w:rsidRPr="00717FB2">
        <w:rPr>
          <w:sz w:val="20"/>
          <w:szCs w:val="20"/>
        </w:rPr>
        <w:t>Для анализа уровня жизни определяется целый ряд статистических показателей, которые отражают разные стороны данной категории и сгруппированные в следующие основные блоки:</w:t>
      </w:r>
    </w:p>
    <w:p w:rsidR="00717FB2" w:rsidRPr="00717FB2" w:rsidRDefault="00717FB2" w:rsidP="00717FB2">
      <w:pPr>
        <w:pStyle w:val="ad"/>
        <w:jc w:val="both"/>
        <w:rPr>
          <w:sz w:val="20"/>
          <w:szCs w:val="20"/>
        </w:rPr>
      </w:pPr>
      <w:r w:rsidRPr="00717FB2">
        <w:rPr>
          <w:sz w:val="20"/>
          <w:szCs w:val="20"/>
        </w:rPr>
        <w:t>- показатели доходов населения;</w:t>
      </w:r>
    </w:p>
    <w:p w:rsidR="00717FB2" w:rsidRPr="00717FB2" w:rsidRDefault="00717FB2" w:rsidP="00717FB2">
      <w:pPr>
        <w:pStyle w:val="ad"/>
        <w:jc w:val="both"/>
        <w:rPr>
          <w:sz w:val="20"/>
          <w:szCs w:val="20"/>
        </w:rPr>
      </w:pPr>
      <w:r w:rsidRPr="00717FB2">
        <w:rPr>
          <w:sz w:val="20"/>
          <w:szCs w:val="20"/>
        </w:rPr>
        <w:t>- показатели расходов и потребления населением материальных благ и услуг;</w:t>
      </w:r>
    </w:p>
    <w:p w:rsidR="00717FB2" w:rsidRPr="00717FB2" w:rsidRDefault="00717FB2" w:rsidP="00717FB2">
      <w:pPr>
        <w:pStyle w:val="ad"/>
        <w:jc w:val="both"/>
        <w:rPr>
          <w:sz w:val="20"/>
          <w:szCs w:val="20"/>
        </w:rPr>
      </w:pPr>
      <w:r w:rsidRPr="00717FB2">
        <w:rPr>
          <w:sz w:val="20"/>
          <w:szCs w:val="20"/>
        </w:rPr>
        <w:t>- сбережения;</w:t>
      </w:r>
    </w:p>
    <w:p w:rsidR="00717FB2" w:rsidRPr="00717FB2" w:rsidRDefault="00717FB2" w:rsidP="00717FB2">
      <w:pPr>
        <w:pStyle w:val="ad"/>
        <w:jc w:val="both"/>
        <w:rPr>
          <w:sz w:val="20"/>
          <w:szCs w:val="20"/>
        </w:rPr>
      </w:pPr>
      <w:r w:rsidRPr="00717FB2">
        <w:rPr>
          <w:sz w:val="20"/>
          <w:szCs w:val="20"/>
        </w:rPr>
        <w:t>- показатели накопленного имущества и обеспеченности населения жильем;</w:t>
      </w:r>
    </w:p>
    <w:p w:rsidR="00717FB2" w:rsidRPr="00717FB2" w:rsidRDefault="00717FB2" w:rsidP="00717FB2">
      <w:pPr>
        <w:pStyle w:val="ad"/>
        <w:jc w:val="both"/>
        <w:rPr>
          <w:sz w:val="20"/>
          <w:szCs w:val="20"/>
        </w:rPr>
      </w:pPr>
      <w:r w:rsidRPr="00717FB2">
        <w:rPr>
          <w:sz w:val="20"/>
          <w:szCs w:val="20"/>
        </w:rPr>
        <w:t>- показатели дифференциации доходов населения, уровня и границ бедности;</w:t>
      </w:r>
    </w:p>
    <w:p w:rsidR="00717FB2" w:rsidRPr="00717FB2" w:rsidRDefault="00717FB2" w:rsidP="00717FB2">
      <w:pPr>
        <w:pStyle w:val="ad"/>
        <w:jc w:val="both"/>
        <w:rPr>
          <w:sz w:val="20"/>
          <w:szCs w:val="20"/>
        </w:rPr>
      </w:pPr>
      <w:r w:rsidRPr="00717FB2">
        <w:rPr>
          <w:sz w:val="20"/>
          <w:szCs w:val="20"/>
        </w:rPr>
        <w:t>- социально-демографические характеристики;</w:t>
      </w:r>
    </w:p>
    <w:p w:rsidR="00717FB2" w:rsidRPr="00717FB2" w:rsidRDefault="00717FB2" w:rsidP="00717FB2">
      <w:pPr>
        <w:pStyle w:val="ad"/>
        <w:jc w:val="both"/>
        <w:rPr>
          <w:sz w:val="20"/>
          <w:szCs w:val="20"/>
        </w:rPr>
      </w:pPr>
      <w:r w:rsidRPr="00717FB2">
        <w:rPr>
          <w:sz w:val="20"/>
          <w:szCs w:val="20"/>
        </w:rPr>
        <w:t xml:space="preserve">- обобщающая оценка уровня жизни населения </w:t>
      </w:r>
    </w:p>
    <w:p w:rsidR="00717FB2" w:rsidRPr="00717FB2" w:rsidRDefault="00717FB2" w:rsidP="00717FB2">
      <w:pPr>
        <w:pStyle w:val="ad"/>
        <w:jc w:val="both"/>
        <w:rPr>
          <w:sz w:val="20"/>
          <w:szCs w:val="20"/>
        </w:rPr>
      </w:pPr>
      <w:r w:rsidRPr="00717FB2">
        <w:rPr>
          <w:sz w:val="20"/>
          <w:szCs w:val="20"/>
        </w:rPr>
        <w:t>Качество жизни населения прямо определяется ее уровнем. С ростом уровня жизни населения будет увеличиваться доход населения, стало быть, обеспеченность населения материальными благами будет расти, и качество жизни тоже будет повышаться.</w:t>
      </w:r>
    </w:p>
    <w:p w:rsidR="00717FB2" w:rsidRPr="00717FB2" w:rsidRDefault="00717FB2" w:rsidP="00717FB2">
      <w:pPr>
        <w:pStyle w:val="ad"/>
        <w:jc w:val="both"/>
        <w:rPr>
          <w:sz w:val="20"/>
          <w:szCs w:val="20"/>
        </w:rPr>
      </w:pPr>
      <w:r w:rsidRPr="00717FB2">
        <w:rPr>
          <w:sz w:val="20"/>
          <w:szCs w:val="20"/>
        </w:rPr>
        <w:t>В широком смысле под «качеством жизни» подразумевается удовлетворенность населения своей жизнью с точки зрения различных потребностей и интересов. Это определение включает характеристики и индикаторы уровня жизни как экономической категории, условия труда и отдыха, жилищные условия, социальную обеспеченность и гарантии, охрану правопорядка и соблюдение прав личности, природно-климатические условия, показатели сохранения окружающей среды, наличие свободного времени и возможности хорошо его использовать, наконец, субъективные ощущения покоя, комфортности и стабильности.</w:t>
      </w:r>
      <w:r w:rsidRPr="00717FB2">
        <w:rPr>
          <w:sz w:val="20"/>
          <w:szCs w:val="20"/>
          <w:bdr w:val="none" w:sz="0" w:space="0" w:color="auto" w:frame="1"/>
          <w:vertAlign w:val="superscript"/>
        </w:rPr>
        <w:t>.</w:t>
      </w:r>
    </w:p>
    <w:p w:rsidR="00717FB2" w:rsidRPr="00717FB2" w:rsidRDefault="00717FB2" w:rsidP="00717FB2">
      <w:pPr>
        <w:pStyle w:val="ad"/>
        <w:jc w:val="both"/>
        <w:rPr>
          <w:sz w:val="20"/>
          <w:szCs w:val="20"/>
        </w:rPr>
      </w:pPr>
      <w:r w:rsidRPr="00717FB2">
        <w:rPr>
          <w:sz w:val="20"/>
          <w:szCs w:val="20"/>
        </w:rPr>
        <w:t>Основной составной частью дохода работника является заработная плата, которую он получает в ходе трудовой деятельности. Кроме заработной платы на уровень дохода и качество жизни населения влияет социальное обеспечение, доступность материальных, духовных благ и услуг, а также уровень образования основных масс населения страны и др.</w:t>
      </w:r>
    </w:p>
    <w:p w:rsidR="00717FB2" w:rsidRPr="00717FB2" w:rsidRDefault="00717FB2" w:rsidP="00717FB2">
      <w:pPr>
        <w:pStyle w:val="ad"/>
        <w:jc w:val="both"/>
        <w:rPr>
          <w:sz w:val="20"/>
          <w:szCs w:val="20"/>
        </w:rPr>
      </w:pPr>
      <w:r w:rsidRPr="00717FB2">
        <w:rPr>
          <w:sz w:val="20"/>
          <w:szCs w:val="20"/>
        </w:rPr>
        <w:t>Использование статистики в определении уровня и качества жизни населения дает возможность решать множество задач, основной из которых стало получение статистических данных об уровне и качестве жизни населения с целью их роста.</w:t>
      </w:r>
    </w:p>
    <w:p w:rsidR="00717FB2" w:rsidRPr="00717FB2" w:rsidRDefault="00717FB2" w:rsidP="00717FB2">
      <w:pPr>
        <w:pStyle w:val="ad"/>
        <w:jc w:val="both"/>
        <w:rPr>
          <w:sz w:val="20"/>
          <w:szCs w:val="20"/>
        </w:rPr>
      </w:pPr>
      <w:r w:rsidRPr="00717FB2">
        <w:rPr>
          <w:sz w:val="20"/>
          <w:szCs w:val="20"/>
        </w:rPr>
        <w:t>Статистика анализирует количественные характеристики формирования общего объема доходов населения, структуру этих доходов, распределение между отдельными группами населения. В соответствии с методикой СНС расчета баланса денежных доходов и расходов населения исчисляются номинальные денежные доходы и располагаемые доходы домашних хозяйств [22, с.284].</w:t>
      </w:r>
    </w:p>
    <w:p w:rsidR="00717FB2" w:rsidRPr="00717FB2" w:rsidRDefault="00717FB2" w:rsidP="00717FB2">
      <w:pPr>
        <w:pStyle w:val="ad"/>
        <w:jc w:val="both"/>
        <w:rPr>
          <w:sz w:val="20"/>
          <w:szCs w:val="20"/>
        </w:rPr>
      </w:pPr>
      <w:r w:rsidRPr="00717FB2">
        <w:rPr>
          <w:sz w:val="20"/>
          <w:szCs w:val="20"/>
        </w:rPr>
        <w:t>Номинальные денежные доходы определяются в ценах текущего периода. Они не определяют количества материальных благ и услуг, которые доступны населению при сложившемся уровне доходов. К ним относятся:</w:t>
      </w:r>
    </w:p>
    <w:p w:rsidR="00717FB2" w:rsidRPr="00717FB2" w:rsidRDefault="00717FB2" w:rsidP="00717FB2">
      <w:pPr>
        <w:pStyle w:val="ad"/>
        <w:jc w:val="both"/>
        <w:rPr>
          <w:sz w:val="20"/>
          <w:szCs w:val="20"/>
        </w:rPr>
      </w:pPr>
      <w:r w:rsidRPr="00717FB2">
        <w:rPr>
          <w:sz w:val="20"/>
          <w:szCs w:val="20"/>
        </w:rPr>
        <w:t>1.   Оплата труда всех категорий населения.</w:t>
      </w:r>
    </w:p>
    <w:p w:rsidR="00717FB2" w:rsidRPr="00717FB2" w:rsidRDefault="00717FB2" w:rsidP="00717FB2">
      <w:pPr>
        <w:pStyle w:val="ad"/>
        <w:jc w:val="both"/>
        <w:rPr>
          <w:sz w:val="20"/>
          <w:szCs w:val="20"/>
        </w:rPr>
      </w:pPr>
      <w:r w:rsidRPr="00717FB2">
        <w:rPr>
          <w:sz w:val="20"/>
          <w:szCs w:val="20"/>
        </w:rPr>
        <w:t>2. Доходы лиц, занятых предпринимательской деятельностью.</w:t>
      </w:r>
    </w:p>
    <w:p w:rsidR="00717FB2" w:rsidRPr="00717FB2" w:rsidRDefault="00717FB2" w:rsidP="00717FB2">
      <w:pPr>
        <w:pStyle w:val="ad"/>
        <w:jc w:val="both"/>
        <w:rPr>
          <w:sz w:val="20"/>
          <w:szCs w:val="20"/>
        </w:rPr>
      </w:pPr>
      <w:r w:rsidRPr="00717FB2">
        <w:rPr>
          <w:sz w:val="20"/>
          <w:szCs w:val="20"/>
        </w:rPr>
        <w:t>3.   Поступления от продажи сельскохозяйственных продуктов.</w:t>
      </w:r>
    </w:p>
    <w:p w:rsidR="00717FB2" w:rsidRPr="00717FB2" w:rsidRDefault="00717FB2" w:rsidP="00717FB2">
      <w:pPr>
        <w:pStyle w:val="ad"/>
        <w:jc w:val="both"/>
        <w:rPr>
          <w:sz w:val="20"/>
          <w:szCs w:val="20"/>
        </w:rPr>
      </w:pPr>
      <w:r w:rsidRPr="00717FB2">
        <w:rPr>
          <w:sz w:val="20"/>
          <w:szCs w:val="20"/>
        </w:rPr>
        <w:t>4.   Пенсии, пособия, стипендии и другие социальные трансферты.</w:t>
      </w:r>
    </w:p>
    <w:p w:rsidR="00717FB2" w:rsidRPr="00717FB2" w:rsidRDefault="00717FB2" w:rsidP="00717FB2">
      <w:pPr>
        <w:pStyle w:val="ad"/>
        <w:jc w:val="both"/>
        <w:rPr>
          <w:sz w:val="20"/>
          <w:szCs w:val="20"/>
        </w:rPr>
      </w:pPr>
      <w:r w:rsidRPr="00717FB2">
        <w:rPr>
          <w:sz w:val="20"/>
          <w:szCs w:val="20"/>
        </w:rPr>
        <w:t>5.   Страховые возмещения, кредиты и ссуды.</w:t>
      </w:r>
    </w:p>
    <w:p w:rsidR="00717FB2" w:rsidRPr="00717FB2" w:rsidRDefault="00717FB2" w:rsidP="00717FB2">
      <w:pPr>
        <w:pStyle w:val="ad"/>
        <w:jc w:val="both"/>
        <w:rPr>
          <w:sz w:val="20"/>
          <w:szCs w:val="20"/>
        </w:rPr>
      </w:pPr>
      <w:r w:rsidRPr="00717FB2">
        <w:rPr>
          <w:sz w:val="20"/>
          <w:szCs w:val="20"/>
        </w:rPr>
        <w:t>6.   Доходы от собственности в виде процентов по вкладам, ценным бумагам, дивидендов.</w:t>
      </w:r>
    </w:p>
    <w:p w:rsidR="00717FB2" w:rsidRPr="00717FB2" w:rsidRDefault="00717FB2" w:rsidP="00717FB2">
      <w:pPr>
        <w:pStyle w:val="ad"/>
        <w:jc w:val="both"/>
        <w:rPr>
          <w:sz w:val="20"/>
          <w:szCs w:val="20"/>
        </w:rPr>
      </w:pPr>
      <w:r w:rsidRPr="00717FB2">
        <w:rPr>
          <w:sz w:val="20"/>
          <w:szCs w:val="20"/>
        </w:rPr>
        <w:t>7.   Доходы населения от продажи иностранной валюты.</w:t>
      </w:r>
    </w:p>
    <w:p w:rsidR="00717FB2" w:rsidRPr="00717FB2" w:rsidRDefault="00717FB2" w:rsidP="00717FB2">
      <w:pPr>
        <w:pStyle w:val="ad"/>
        <w:jc w:val="both"/>
        <w:rPr>
          <w:sz w:val="20"/>
          <w:szCs w:val="20"/>
        </w:rPr>
      </w:pPr>
      <w:r w:rsidRPr="00717FB2">
        <w:rPr>
          <w:sz w:val="20"/>
          <w:szCs w:val="20"/>
        </w:rPr>
        <w:t>8.   Сальдо (деньги, полученные по переводам) и пр.</w:t>
      </w:r>
    </w:p>
    <w:p w:rsidR="00717FB2" w:rsidRPr="00717FB2" w:rsidRDefault="00717FB2" w:rsidP="00717FB2">
      <w:pPr>
        <w:pStyle w:val="ad"/>
        <w:jc w:val="both"/>
        <w:rPr>
          <w:sz w:val="20"/>
          <w:szCs w:val="20"/>
        </w:rPr>
      </w:pPr>
      <w:r w:rsidRPr="00717FB2">
        <w:rPr>
          <w:sz w:val="20"/>
          <w:szCs w:val="20"/>
        </w:rPr>
        <w:t xml:space="preserve">В отличие от номинальных доходов располагаемые доходы домашних хозяйств представляют собой сумму текущих доходов, используемых домашними хозяйствами для финансирования конечного потребления </w:t>
      </w:r>
      <w:r w:rsidRPr="00717FB2">
        <w:rPr>
          <w:sz w:val="20"/>
          <w:szCs w:val="20"/>
        </w:rPr>
        <w:lastRenderedPageBreak/>
        <w:t>товаров и услуг. Это показатель объема экономических ресурсов, которые поступают в пользование населения для удовлетворения потребностей граждан (максимальная сумма, израсходованная населением на потребление при условии, что за данный период население не использует накопленные финансовые и нефинансовые активы, не увеличивает обязательств по финансовой части). Располагаемый денежный доход W рассчитывается путем вычета из номинальных денежных доходов (НДД) обязательных платежей и взносов (ОПВ):</w:t>
      </w:r>
    </w:p>
    <w:p w:rsidR="00717FB2" w:rsidRPr="00717FB2" w:rsidRDefault="00717FB2" w:rsidP="00717FB2">
      <w:pPr>
        <w:pStyle w:val="ad"/>
        <w:jc w:val="both"/>
        <w:rPr>
          <w:sz w:val="20"/>
          <w:szCs w:val="20"/>
        </w:rPr>
      </w:pPr>
      <w:r w:rsidRPr="00717FB2">
        <w:rPr>
          <w:sz w:val="20"/>
          <w:szCs w:val="20"/>
        </w:rPr>
        <w:t>W = НДД – ОВД, (1)</w:t>
      </w:r>
    </w:p>
    <w:p w:rsidR="00717FB2" w:rsidRPr="00717FB2" w:rsidRDefault="00717FB2" w:rsidP="00717FB2">
      <w:pPr>
        <w:pStyle w:val="ad"/>
        <w:jc w:val="both"/>
        <w:rPr>
          <w:sz w:val="20"/>
          <w:szCs w:val="20"/>
        </w:rPr>
      </w:pPr>
      <w:r w:rsidRPr="00717FB2">
        <w:rPr>
          <w:sz w:val="20"/>
          <w:szCs w:val="20"/>
        </w:rPr>
        <w:t>где W - располагаемый денежный доход;</w:t>
      </w:r>
    </w:p>
    <w:p w:rsidR="00717FB2" w:rsidRPr="00717FB2" w:rsidRDefault="00717FB2" w:rsidP="00717FB2">
      <w:pPr>
        <w:pStyle w:val="ad"/>
        <w:jc w:val="both"/>
        <w:rPr>
          <w:sz w:val="20"/>
          <w:szCs w:val="20"/>
        </w:rPr>
      </w:pPr>
      <w:r w:rsidRPr="00717FB2">
        <w:rPr>
          <w:sz w:val="20"/>
          <w:szCs w:val="20"/>
        </w:rPr>
        <w:t>НДД - номинальные денежные доходы;</w:t>
      </w:r>
    </w:p>
    <w:p w:rsidR="00717FB2" w:rsidRPr="00717FB2" w:rsidRDefault="00717FB2" w:rsidP="00717FB2">
      <w:pPr>
        <w:pStyle w:val="ad"/>
        <w:jc w:val="both"/>
        <w:rPr>
          <w:sz w:val="20"/>
          <w:szCs w:val="20"/>
        </w:rPr>
      </w:pPr>
      <w:r w:rsidRPr="00717FB2">
        <w:rPr>
          <w:sz w:val="20"/>
          <w:szCs w:val="20"/>
        </w:rPr>
        <w:t>ОПВ - обязательные платежи и взносы [25, с.285].</w:t>
      </w:r>
    </w:p>
    <w:p w:rsidR="00717FB2" w:rsidRPr="00717FB2" w:rsidRDefault="00717FB2" w:rsidP="00717FB2">
      <w:pPr>
        <w:pStyle w:val="ad"/>
        <w:jc w:val="both"/>
        <w:rPr>
          <w:sz w:val="20"/>
          <w:szCs w:val="20"/>
        </w:rPr>
      </w:pPr>
      <w:r w:rsidRPr="00717FB2">
        <w:rPr>
          <w:sz w:val="20"/>
          <w:szCs w:val="20"/>
        </w:rPr>
        <w:t>Показатель реального денежного дохода населения G определяется путем деления располагаемого денежного дохода W на индекс потребительских цен I</w:t>
      </w:r>
      <w:r w:rsidRPr="00717FB2">
        <w:rPr>
          <w:sz w:val="20"/>
          <w:szCs w:val="20"/>
          <w:bdr w:val="none" w:sz="0" w:space="0" w:color="auto" w:frame="1"/>
          <w:vertAlign w:val="subscript"/>
        </w:rPr>
        <w:t xml:space="preserve">p </w:t>
      </w:r>
      <w:r w:rsidRPr="00717FB2">
        <w:rPr>
          <w:sz w:val="20"/>
          <w:szCs w:val="20"/>
        </w:rPr>
        <w:t>:</w:t>
      </w:r>
    </w:p>
    <w:p w:rsidR="00717FB2" w:rsidRPr="00717FB2" w:rsidRDefault="00717FB2" w:rsidP="00717FB2">
      <w:pPr>
        <w:pStyle w:val="ad"/>
        <w:jc w:val="both"/>
        <w:rPr>
          <w:sz w:val="20"/>
          <w:szCs w:val="20"/>
        </w:rPr>
      </w:pPr>
      <w:r w:rsidRPr="00717FB2">
        <w:rPr>
          <w:sz w:val="20"/>
          <w:szCs w:val="20"/>
        </w:rPr>
        <w:t>G= W/ Ip, (2)</w:t>
      </w:r>
    </w:p>
    <w:p w:rsidR="00717FB2" w:rsidRPr="00717FB2" w:rsidRDefault="00717FB2" w:rsidP="00717FB2">
      <w:pPr>
        <w:pStyle w:val="ad"/>
        <w:jc w:val="both"/>
        <w:rPr>
          <w:sz w:val="20"/>
          <w:szCs w:val="20"/>
        </w:rPr>
      </w:pPr>
      <w:r w:rsidRPr="00717FB2">
        <w:rPr>
          <w:sz w:val="20"/>
          <w:szCs w:val="20"/>
        </w:rPr>
        <w:t>где G - показатель реального денежного дохода населения;</w:t>
      </w:r>
    </w:p>
    <w:p w:rsidR="00717FB2" w:rsidRPr="00717FB2" w:rsidRDefault="00717FB2" w:rsidP="00717FB2">
      <w:pPr>
        <w:pStyle w:val="ad"/>
        <w:jc w:val="both"/>
        <w:rPr>
          <w:sz w:val="20"/>
          <w:szCs w:val="20"/>
        </w:rPr>
      </w:pPr>
      <w:r w:rsidRPr="00717FB2">
        <w:rPr>
          <w:sz w:val="20"/>
          <w:szCs w:val="20"/>
        </w:rPr>
        <w:t>W - располагаемый денежный доход;</w:t>
      </w:r>
    </w:p>
    <w:p w:rsidR="00717FB2" w:rsidRPr="00717FB2" w:rsidRDefault="00717FB2" w:rsidP="00717FB2">
      <w:pPr>
        <w:pStyle w:val="ad"/>
        <w:jc w:val="both"/>
        <w:rPr>
          <w:sz w:val="20"/>
          <w:szCs w:val="20"/>
        </w:rPr>
      </w:pPr>
      <w:r w:rsidRPr="00717FB2">
        <w:rPr>
          <w:sz w:val="20"/>
          <w:szCs w:val="20"/>
        </w:rPr>
        <w:t>I</w:t>
      </w:r>
      <w:r w:rsidRPr="00717FB2">
        <w:rPr>
          <w:sz w:val="20"/>
          <w:szCs w:val="20"/>
          <w:bdr w:val="none" w:sz="0" w:space="0" w:color="auto" w:frame="1"/>
          <w:vertAlign w:val="subscript"/>
        </w:rPr>
        <w:t>p - </w:t>
      </w:r>
      <w:r w:rsidRPr="00717FB2">
        <w:rPr>
          <w:sz w:val="20"/>
          <w:szCs w:val="20"/>
        </w:rPr>
        <w:t>индекс потребительских цен.</w:t>
      </w:r>
    </w:p>
    <w:p w:rsidR="00717FB2" w:rsidRPr="00717FB2" w:rsidRDefault="00717FB2" w:rsidP="00717FB2">
      <w:pPr>
        <w:pStyle w:val="ad"/>
        <w:jc w:val="both"/>
        <w:rPr>
          <w:sz w:val="20"/>
          <w:szCs w:val="20"/>
        </w:rPr>
      </w:pPr>
      <w:r w:rsidRPr="00717FB2">
        <w:rPr>
          <w:sz w:val="20"/>
          <w:szCs w:val="20"/>
        </w:rPr>
        <w:t>Для определения объема, уровня и структуры доходов населения применяются и такие показатели, как личные располагаемые доходы (ЛДР), среднедушевые денежные доходы населения, покупательная способность денежных доходов.</w:t>
      </w:r>
    </w:p>
    <w:p w:rsidR="00717FB2" w:rsidRPr="00717FB2" w:rsidRDefault="00717FB2" w:rsidP="00717FB2">
      <w:pPr>
        <w:pStyle w:val="ad"/>
        <w:jc w:val="both"/>
        <w:rPr>
          <w:sz w:val="20"/>
          <w:szCs w:val="20"/>
        </w:rPr>
      </w:pPr>
      <w:r w:rsidRPr="00717FB2">
        <w:rPr>
          <w:sz w:val="20"/>
          <w:szCs w:val="20"/>
        </w:rPr>
        <w:t>Личные располагаемые доходы представляют собой общую сумму денежных доходов, направляемую их владельцами на потребление и сбережение.</w:t>
      </w:r>
    </w:p>
    <w:p w:rsidR="00717FB2" w:rsidRPr="00717FB2" w:rsidRDefault="00717FB2" w:rsidP="00717FB2">
      <w:pPr>
        <w:pStyle w:val="ad"/>
        <w:jc w:val="both"/>
        <w:rPr>
          <w:sz w:val="20"/>
          <w:szCs w:val="20"/>
        </w:rPr>
      </w:pPr>
      <w:r w:rsidRPr="00717FB2">
        <w:rPr>
          <w:sz w:val="20"/>
          <w:szCs w:val="20"/>
        </w:rPr>
        <w:t xml:space="preserve">Среднедушевые денежные доходы исчисляются путем отношения общей суммы денежных доходов населения за год (или текущий период) к среднегодовой численности наличного населения. </w:t>
      </w:r>
    </w:p>
    <w:p w:rsidR="00717FB2" w:rsidRPr="00717FB2" w:rsidRDefault="00717FB2" w:rsidP="00717FB2">
      <w:pPr>
        <w:pStyle w:val="ad"/>
        <w:jc w:val="both"/>
        <w:rPr>
          <w:sz w:val="20"/>
          <w:szCs w:val="20"/>
        </w:rPr>
      </w:pPr>
      <w:r w:rsidRPr="00717FB2">
        <w:rPr>
          <w:sz w:val="20"/>
          <w:szCs w:val="20"/>
        </w:rPr>
        <w:t>При анализе уровня жизни необходима оценка и потенциальных возможностей населения использовать ресурсы для приобретения и потребления соответствующих благ и ресурсов. Для этого применяется показатель покупательной способности (определяется как для всего населения, так и для отдельных групп). Этот показатель характеризуется:</w:t>
      </w:r>
    </w:p>
    <w:p w:rsidR="00717FB2" w:rsidRPr="00717FB2" w:rsidRDefault="00717FB2" w:rsidP="00717FB2">
      <w:pPr>
        <w:pStyle w:val="ad"/>
        <w:jc w:val="both"/>
        <w:rPr>
          <w:sz w:val="20"/>
          <w:szCs w:val="20"/>
        </w:rPr>
      </w:pPr>
      <w:r w:rsidRPr="00717FB2">
        <w:rPr>
          <w:sz w:val="20"/>
          <w:szCs w:val="20"/>
        </w:rPr>
        <w:t>1) заранее определенным количеством товаров и услуг, которые можно было бы приобрести на сумму среднедушевого денежного дохода;</w:t>
      </w:r>
    </w:p>
    <w:p w:rsidR="00717FB2" w:rsidRPr="00717FB2" w:rsidRDefault="00717FB2" w:rsidP="00717FB2">
      <w:pPr>
        <w:pStyle w:val="ad"/>
        <w:jc w:val="both"/>
        <w:rPr>
          <w:sz w:val="20"/>
          <w:szCs w:val="20"/>
        </w:rPr>
      </w:pPr>
      <w:r w:rsidRPr="00717FB2">
        <w:rPr>
          <w:sz w:val="20"/>
          <w:szCs w:val="20"/>
        </w:rPr>
        <w:t>2) как товарный эквивалент в виде отдельных товаров или услуг.</w:t>
      </w:r>
    </w:p>
    <w:p w:rsidR="00717FB2" w:rsidRPr="00717FB2" w:rsidRDefault="00717FB2" w:rsidP="00717FB2">
      <w:pPr>
        <w:pStyle w:val="ad"/>
        <w:jc w:val="both"/>
        <w:rPr>
          <w:sz w:val="20"/>
          <w:szCs w:val="20"/>
        </w:rPr>
      </w:pPr>
      <w:r w:rsidRPr="00717FB2">
        <w:rPr>
          <w:sz w:val="20"/>
          <w:szCs w:val="20"/>
        </w:rPr>
        <w:t>Уровень покупательной способности ПС  определяется как отношение среднедушевого денежного дохода населения в целом (либо отдельной группы) Д к средней цене покупки или услуги Р:</w:t>
      </w:r>
    </w:p>
    <w:p w:rsidR="00717FB2" w:rsidRPr="00717FB2" w:rsidRDefault="00717FB2" w:rsidP="00717FB2">
      <w:pPr>
        <w:pStyle w:val="ad"/>
        <w:jc w:val="both"/>
        <w:rPr>
          <w:sz w:val="20"/>
          <w:szCs w:val="20"/>
        </w:rPr>
      </w:pPr>
      <w:r w:rsidRPr="00717FB2">
        <w:rPr>
          <w:sz w:val="20"/>
          <w:szCs w:val="20"/>
        </w:rPr>
        <w:t xml:space="preserve">ПС = Д/Р, </w:t>
      </w:r>
    </w:p>
    <w:p w:rsidR="00717FB2" w:rsidRPr="00717FB2" w:rsidRDefault="00717FB2" w:rsidP="00717FB2">
      <w:pPr>
        <w:pStyle w:val="ad"/>
        <w:jc w:val="both"/>
        <w:rPr>
          <w:sz w:val="20"/>
          <w:szCs w:val="20"/>
        </w:rPr>
      </w:pPr>
      <w:r w:rsidRPr="00717FB2">
        <w:rPr>
          <w:sz w:val="20"/>
          <w:szCs w:val="20"/>
        </w:rPr>
        <w:t>где ПС - уровень покупательной способности;</w:t>
      </w:r>
    </w:p>
    <w:p w:rsidR="00717FB2" w:rsidRPr="00717FB2" w:rsidRDefault="00717FB2" w:rsidP="00717FB2">
      <w:pPr>
        <w:pStyle w:val="ad"/>
        <w:jc w:val="both"/>
        <w:rPr>
          <w:sz w:val="20"/>
          <w:szCs w:val="20"/>
        </w:rPr>
      </w:pPr>
      <w:r w:rsidRPr="00717FB2">
        <w:rPr>
          <w:sz w:val="20"/>
          <w:szCs w:val="20"/>
        </w:rPr>
        <w:t>Д – среднедушевой денежный доход населения в целом;</w:t>
      </w:r>
    </w:p>
    <w:p w:rsidR="00717FB2" w:rsidRPr="00717FB2" w:rsidRDefault="00717FB2" w:rsidP="00717FB2">
      <w:pPr>
        <w:pStyle w:val="ad"/>
        <w:jc w:val="both"/>
        <w:rPr>
          <w:sz w:val="20"/>
          <w:szCs w:val="20"/>
        </w:rPr>
      </w:pPr>
      <w:r w:rsidRPr="00717FB2">
        <w:rPr>
          <w:sz w:val="20"/>
          <w:szCs w:val="20"/>
        </w:rPr>
        <w:t>Р - средняя цена покупки или услуги.</w:t>
      </w:r>
    </w:p>
    <w:p w:rsidR="00717FB2" w:rsidRPr="00717FB2" w:rsidRDefault="00717FB2" w:rsidP="00717FB2">
      <w:pPr>
        <w:pStyle w:val="ad"/>
        <w:jc w:val="both"/>
        <w:rPr>
          <w:sz w:val="20"/>
          <w:szCs w:val="20"/>
        </w:rPr>
      </w:pPr>
      <w:r w:rsidRPr="00717FB2">
        <w:rPr>
          <w:sz w:val="20"/>
          <w:szCs w:val="20"/>
        </w:rPr>
        <w:t>Уровень жизни дополняется показателями дифференциации материальной обеспеченности населения:</w:t>
      </w:r>
    </w:p>
    <w:p w:rsidR="00717FB2" w:rsidRPr="00717FB2" w:rsidRDefault="00717FB2" w:rsidP="00717FB2">
      <w:pPr>
        <w:pStyle w:val="ad"/>
        <w:jc w:val="both"/>
        <w:rPr>
          <w:sz w:val="20"/>
          <w:szCs w:val="20"/>
        </w:rPr>
      </w:pPr>
      <w:r w:rsidRPr="00717FB2">
        <w:rPr>
          <w:sz w:val="20"/>
          <w:szCs w:val="20"/>
        </w:rPr>
        <w:t>1.   Распределение населения по уровню среднедушевых денежных доходов.</w:t>
      </w:r>
    </w:p>
    <w:p w:rsidR="00717FB2" w:rsidRPr="00717FB2" w:rsidRDefault="00717FB2" w:rsidP="00717FB2">
      <w:pPr>
        <w:pStyle w:val="ad"/>
        <w:jc w:val="both"/>
        <w:rPr>
          <w:sz w:val="20"/>
          <w:szCs w:val="20"/>
        </w:rPr>
      </w:pPr>
      <w:r w:rsidRPr="00717FB2">
        <w:rPr>
          <w:sz w:val="20"/>
          <w:szCs w:val="20"/>
        </w:rPr>
        <w:t>2.   Коэффициент дифференциации доходов.</w:t>
      </w:r>
    </w:p>
    <w:p w:rsidR="00717FB2" w:rsidRPr="00717FB2" w:rsidRDefault="00717FB2" w:rsidP="00717FB2">
      <w:pPr>
        <w:pStyle w:val="ad"/>
        <w:jc w:val="both"/>
        <w:rPr>
          <w:sz w:val="20"/>
          <w:szCs w:val="20"/>
        </w:rPr>
      </w:pPr>
      <w:r w:rsidRPr="00717FB2">
        <w:rPr>
          <w:sz w:val="20"/>
          <w:szCs w:val="20"/>
        </w:rPr>
        <w:t>3.   Индекс концентрации доходов (коэффициент Джини).</w:t>
      </w:r>
    </w:p>
    <w:p w:rsidR="00717FB2" w:rsidRPr="00717FB2" w:rsidRDefault="00717FB2" w:rsidP="00717FB2">
      <w:pPr>
        <w:pStyle w:val="ad"/>
        <w:jc w:val="both"/>
        <w:rPr>
          <w:sz w:val="20"/>
          <w:szCs w:val="20"/>
        </w:rPr>
      </w:pPr>
      <w:r w:rsidRPr="00717FB2">
        <w:rPr>
          <w:sz w:val="20"/>
          <w:szCs w:val="20"/>
        </w:rPr>
        <w:t>4.   Коэффициент бедности.</w:t>
      </w:r>
    </w:p>
    <w:p w:rsidR="00717FB2" w:rsidRPr="00717FB2" w:rsidRDefault="00717FB2" w:rsidP="00717FB2">
      <w:pPr>
        <w:pStyle w:val="ad"/>
        <w:jc w:val="both"/>
        <w:rPr>
          <w:sz w:val="20"/>
          <w:szCs w:val="20"/>
        </w:rPr>
      </w:pPr>
      <w:r w:rsidRPr="00717FB2">
        <w:rPr>
          <w:sz w:val="20"/>
          <w:szCs w:val="20"/>
        </w:rPr>
        <w:t>В качестве основного метода исследования дифференциации доходов населения используется распределение населения по уровню среднедушевых денежных доходов на основе построения вариационных рядов. Эмпирические данные выборочного обследования бюджетов домашних хозяйств ранжируются и группируются в определенных интервалах по величине дохода. Для статистических характеристик здесь применяется: среднее значение душевого дохода;</w:t>
      </w:r>
    </w:p>
    <w:p w:rsidR="00717FB2" w:rsidRPr="00717FB2" w:rsidRDefault="00717FB2" w:rsidP="00717FB2">
      <w:pPr>
        <w:pStyle w:val="ad"/>
        <w:jc w:val="both"/>
        <w:rPr>
          <w:sz w:val="20"/>
          <w:szCs w:val="20"/>
        </w:rPr>
      </w:pPr>
      <w:r w:rsidRPr="00717FB2">
        <w:rPr>
          <w:sz w:val="20"/>
          <w:szCs w:val="20"/>
        </w:rPr>
        <w:t>1)   модальный доход (чаще всего встречающийся уровень дохода населения);</w:t>
      </w:r>
    </w:p>
    <w:p w:rsidR="00717FB2" w:rsidRPr="00717FB2" w:rsidRDefault="00717FB2" w:rsidP="00717FB2">
      <w:pPr>
        <w:pStyle w:val="ad"/>
        <w:jc w:val="both"/>
        <w:rPr>
          <w:sz w:val="20"/>
          <w:szCs w:val="20"/>
        </w:rPr>
      </w:pPr>
      <w:r w:rsidRPr="00717FB2">
        <w:rPr>
          <w:sz w:val="20"/>
          <w:szCs w:val="20"/>
        </w:rPr>
        <w:t>2)   медианный доход (показатель дохода, расположенный в середине ранжированного ряда распределения).</w:t>
      </w:r>
    </w:p>
    <w:p w:rsidR="00717FB2" w:rsidRPr="00717FB2" w:rsidRDefault="00717FB2" w:rsidP="00717FB2">
      <w:pPr>
        <w:pStyle w:val="ad"/>
        <w:jc w:val="both"/>
        <w:rPr>
          <w:sz w:val="20"/>
          <w:szCs w:val="20"/>
        </w:rPr>
      </w:pPr>
      <w:r w:rsidRPr="00717FB2">
        <w:rPr>
          <w:sz w:val="20"/>
          <w:szCs w:val="20"/>
        </w:rPr>
        <w:t xml:space="preserve">Модальный и медианный доходы являются важными структурными показателями, характеризующими отклонение среднедушевого дохода от среднего значения для каждой группы. Как правило, результаты исследований показывают, что одна половина населения имеет доход ниже среднего, а вторая половина - выше среднего. </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color w:val="000000"/>
          <w:sz w:val="20"/>
          <w:szCs w:val="20"/>
        </w:rPr>
        <w:t xml:space="preserve">Доходы населения, их виды.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Доходы – средства в денежной или натуральной форме, заработанные или полученные населением в течение определенного периода времени, обычно в течение одного года. </w:t>
      </w:r>
    </w:p>
    <w:p w:rsidR="00717FB2" w:rsidRPr="00717FB2" w:rsidRDefault="00717FB2" w:rsidP="00717FB2">
      <w:pPr>
        <w:pStyle w:val="ad"/>
        <w:jc w:val="both"/>
        <w:rPr>
          <w:sz w:val="20"/>
          <w:szCs w:val="20"/>
        </w:rPr>
      </w:pPr>
      <w:r w:rsidRPr="00717FB2">
        <w:rPr>
          <w:sz w:val="20"/>
          <w:szCs w:val="20"/>
        </w:rPr>
        <w:t>Доходы населения - совокупность денежных и натуральных средств для поддержания физического, морального, экономического и интеллектуального состояния человека на определенном уровне удовлетворения его потребностей и формируются за счет труда работников и других источников.</w:t>
      </w:r>
    </w:p>
    <w:p w:rsidR="00717FB2" w:rsidRPr="00717FB2" w:rsidRDefault="00717FB2" w:rsidP="00717FB2">
      <w:pPr>
        <w:pStyle w:val="ad"/>
        <w:jc w:val="both"/>
        <w:rPr>
          <w:sz w:val="20"/>
          <w:szCs w:val="20"/>
        </w:rPr>
      </w:pPr>
      <w:r w:rsidRPr="00717FB2">
        <w:rPr>
          <w:sz w:val="20"/>
          <w:szCs w:val="20"/>
        </w:rPr>
        <w:t>Определение доходов основано на следующих показателях:</w:t>
      </w:r>
    </w:p>
    <w:p w:rsidR="00717FB2" w:rsidRPr="00717FB2" w:rsidRDefault="00717FB2" w:rsidP="00717FB2">
      <w:pPr>
        <w:pStyle w:val="ad"/>
        <w:jc w:val="both"/>
        <w:rPr>
          <w:sz w:val="20"/>
          <w:szCs w:val="20"/>
        </w:rPr>
      </w:pPr>
      <w:r w:rsidRPr="00717FB2">
        <w:rPr>
          <w:sz w:val="20"/>
          <w:szCs w:val="20"/>
        </w:rPr>
        <w:t xml:space="preserve">– совокупные доходы — это общая сумма денежных и натуральных доходов, полученных из всех источников с учетом стоимости бесплатных и льготных услуг, оказываемых населению в здравоохранении, </w:t>
      </w:r>
      <w:r w:rsidRPr="00717FB2">
        <w:rPr>
          <w:sz w:val="20"/>
          <w:szCs w:val="20"/>
        </w:rPr>
        <w:lastRenderedPageBreak/>
        <w:t>образовании, культуре, социальном обслуживании, а также поступлении от личного подсобного хозяйства на собственное потребление;</w:t>
      </w:r>
    </w:p>
    <w:p w:rsidR="00717FB2" w:rsidRPr="00717FB2" w:rsidRDefault="00717FB2" w:rsidP="00717FB2">
      <w:pPr>
        <w:pStyle w:val="ad"/>
        <w:jc w:val="both"/>
        <w:rPr>
          <w:sz w:val="20"/>
          <w:szCs w:val="20"/>
        </w:rPr>
      </w:pPr>
      <w:r w:rsidRPr="00717FB2">
        <w:rPr>
          <w:sz w:val="20"/>
          <w:szCs w:val="20"/>
        </w:rPr>
        <w:t>– номинальные доходы — это сумма начисленных доходов: заработной платы, пенсии, предпринимательского дохода, наследства и др. (доходы, полученные в денежной форме);</w:t>
      </w:r>
    </w:p>
    <w:p w:rsidR="00717FB2" w:rsidRPr="00717FB2" w:rsidRDefault="00717FB2" w:rsidP="00717FB2">
      <w:pPr>
        <w:pStyle w:val="ad"/>
        <w:jc w:val="both"/>
        <w:rPr>
          <w:sz w:val="20"/>
          <w:szCs w:val="20"/>
        </w:rPr>
      </w:pPr>
      <w:r w:rsidRPr="00717FB2">
        <w:rPr>
          <w:sz w:val="20"/>
          <w:szCs w:val="20"/>
        </w:rPr>
        <w:t>– располагаемые денежные доходы — это номинальные доходы за вычетом взносов и обязательных платежей, т.е. доходы, фактически остающиеся в распоряжении населения. Они называются также конечными доходами;</w:t>
      </w:r>
    </w:p>
    <w:p w:rsidR="00717FB2" w:rsidRPr="00717FB2" w:rsidRDefault="00717FB2" w:rsidP="00717FB2">
      <w:pPr>
        <w:pStyle w:val="ad"/>
        <w:jc w:val="both"/>
        <w:rPr>
          <w:sz w:val="20"/>
          <w:szCs w:val="20"/>
        </w:rPr>
      </w:pPr>
      <w:r w:rsidRPr="00717FB2">
        <w:rPr>
          <w:sz w:val="20"/>
          <w:szCs w:val="20"/>
        </w:rPr>
        <w:t>– реальные денежные доходы характеризуются количеством потребительских товаров и платных услуг, которые могут быть приобретены на конечные доходы населения для удовлетворения личных потребностей и для накопления;</w:t>
      </w:r>
    </w:p>
    <w:p w:rsidR="00717FB2" w:rsidRPr="00717FB2" w:rsidRDefault="00717FB2" w:rsidP="00717FB2">
      <w:pPr>
        <w:pStyle w:val="ad"/>
        <w:jc w:val="both"/>
        <w:rPr>
          <w:sz w:val="20"/>
          <w:szCs w:val="20"/>
        </w:rPr>
      </w:pPr>
      <w:r w:rsidRPr="00717FB2">
        <w:rPr>
          <w:sz w:val="20"/>
          <w:szCs w:val="20"/>
        </w:rPr>
        <w:t>– общий доход – до уплаты налогов и обязательных платежей.</w:t>
      </w:r>
    </w:p>
    <w:p w:rsidR="00717FB2" w:rsidRPr="00717FB2" w:rsidRDefault="00717FB2" w:rsidP="00717FB2">
      <w:pPr>
        <w:pStyle w:val="ad"/>
        <w:jc w:val="both"/>
        <w:rPr>
          <w:sz w:val="20"/>
          <w:szCs w:val="20"/>
        </w:rPr>
      </w:pPr>
      <w:r w:rsidRPr="00717FB2">
        <w:rPr>
          <w:sz w:val="20"/>
          <w:szCs w:val="20"/>
        </w:rPr>
        <w:t>По формам получения доходы различают:</w:t>
      </w:r>
    </w:p>
    <w:p w:rsidR="00717FB2" w:rsidRPr="00717FB2" w:rsidRDefault="00717FB2" w:rsidP="00717FB2">
      <w:pPr>
        <w:pStyle w:val="ad"/>
        <w:jc w:val="both"/>
        <w:rPr>
          <w:sz w:val="20"/>
          <w:szCs w:val="20"/>
        </w:rPr>
      </w:pPr>
      <w:r w:rsidRPr="00717FB2">
        <w:rPr>
          <w:sz w:val="20"/>
          <w:szCs w:val="20"/>
        </w:rPr>
        <w:t>– натуральные</w:t>
      </w:r>
    </w:p>
    <w:p w:rsidR="00717FB2" w:rsidRPr="00717FB2" w:rsidRDefault="00717FB2" w:rsidP="00717FB2">
      <w:pPr>
        <w:pStyle w:val="ad"/>
        <w:jc w:val="both"/>
        <w:rPr>
          <w:sz w:val="20"/>
          <w:szCs w:val="20"/>
        </w:rPr>
      </w:pPr>
      <w:r w:rsidRPr="00717FB2">
        <w:rPr>
          <w:sz w:val="20"/>
          <w:szCs w:val="20"/>
        </w:rPr>
        <w:t xml:space="preserve">– денежные. </w:t>
      </w:r>
    </w:p>
    <w:p w:rsidR="00717FB2" w:rsidRPr="00717FB2" w:rsidRDefault="00717FB2" w:rsidP="00717FB2">
      <w:pPr>
        <w:pStyle w:val="ad"/>
        <w:jc w:val="both"/>
        <w:rPr>
          <w:sz w:val="20"/>
          <w:szCs w:val="20"/>
        </w:rPr>
      </w:pPr>
      <w:r w:rsidRPr="00717FB2">
        <w:rPr>
          <w:sz w:val="20"/>
          <w:szCs w:val="20"/>
        </w:rPr>
        <w:t>В зависимости от источников получения денежные доходы бывают:</w:t>
      </w:r>
    </w:p>
    <w:p w:rsidR="00717FB2" w:rsidRPr="00717FB2" w:rsidRDefault="00717FB2" w:rsidP="00717FB2">
      <w:pPr>
        <w:pStyle w:val="ad"/>
        <w:jc w:val="both"/>
        <w:rPr>
          <w:sz w:val="20"/>
          <w:szCs w:val="20"/>
        </w:rPr>
      </w:pPr>
      <w:r w:rsidRPr="00717FB2">
        <w:rPr>
          <w:sz w:val="20"/>
          <w:szCs w:val="20"/>
        </w:rPr>
        <w:t>– заработная плата и другие виды оплаты труда</w:t>
      </w:r>
    </w:p>
    <w:p w:rsidR="00717FB2" w:rsidRPr="00717FB2" w:rsidRDefault="00717FB2" w:rsidP="00717FB2">
      <w:pPr>
        <w:pStyle w:val="ad"/>
        <w:jc w:val="both"/>
        <w:rPr>
          <w:sz w:val="20"/>
          <w:szCs w:val="20"/>
        </w:rPr>
      </w:pPr>
      <w:r w:rsidRPr="00717FB2">
        <w:rPr>
          <w:sz w:val="20"/>
          <w:szCs w:val="20"/>
        </w:rPr>
        <w:t>– социальные трансферты (пенсия, пособия, стипендии, материальная помощь и др.)</w:t>
      </w:r>
    </w:p>
    <w:p w:rsidR="00717FB2" w:rsidRPr="00717FB2" w:rsidRDefault="00717FB2" w:rsidP="00717FB2">
      <w:pPr>
        <w:pStyle w:val="ad"/>
        <w:jc w:val="both"/>
        <w:rPr>
          <w:sz w:val="20"/>
          <w:szCs w:val="20"/>
        </w:rPr>
      </w:pPr>
      <w:r w:rsidRPr="00717FB2">
        <w:rPr>
          <w:sz w:val="20"/>
          <w:szCs w:val="20"/>
        </w:rPr>
        <w:t>– поступления от продажи результатов собственного труда</w:t>
      </w:r>
    </w:p>
    <w:p w:rsidR="00717FB2" w:rsidRPr="00717FB2" w:rsidRDefault="00717FB2" w:rsidP="00717FB2">
      <w:pPr>
        <w:pStyle w:val="ad"/>
        <w:jc w:val="both"/>
        <w:rPr>
          <w:sz w:val="20"/>
          <w:szCs w:val="20"/>
        </w:rPr>
      </w:pPr>
      <w:r w:rsidRPr="00717FB2">
        <w:rPr>
          <w:sz w:val="20"/>
          <w:szCs w:val="20"/>
        </w:rPr>
        <w:t>– доходы от собственности</w:t>
      </w:r>
    </w:p>
    <w:p w:rsidR="00717FB2" w:rsidRPr="00717FB2" w:rsidRDefault="00717FB2" w:rsidP="00717FB2">
      <w:pPr>
        <w:pStyle w:val="ad"/>
        <w:jc w:val="both"/>
        <w:rPr>
          <w:sz w:val="20"/>
          <w:szCs w:val="20"/>
        </w:rPr>
      </w:pPr>
      <w:r w:rsidRPr="00717FB2">
        <w:rPr>
          <w:sz w:val="20"/>
          <w:szCs w:val="20"/>
        </w:rPr>
        <w:t>– предпринимательские доходы</w:t>
      </w:r>
    </w:p>
    <w:p w:rsidR="00717FB2" w:rsidRPr="00717FB2" w:rsidRDefault="00717FB2" w:rsidP="00717FB2">
      <w:pPr>
        <w:pStyle w:val="ad"/>
        <w:jc w:val="both"/>
        <w:rPr>
          <w:sz w:val="20"/>
          <w:szCs w:val="20"/>
        </w:rPr>
      </w:pPr>
      <w:r w:rsidRPr="00717FB2">
        <w:rPr>
          <w:sz w:val="20"/>
          <w:szCs w:val="20"/>
        </w:rPr>
        <w:t>– заемные доходы и прочее.</w:t>
      </w:r>
    </w:p>
    <w:p w:rsidR="00717FB2" w:rsidRPr="00717FB2" w:rsidRDefault="00717FB2" w:rsidP="00717FB2">
      <w:pPr>
        <w:pStyle w:val="ad"/>
        <w:jc w:val="both"/>
        <w:rPr>
          <w:sz w:val="20"/>
          <w:szCs w:val="20"/>
        </w:rPr>
      </w:pPr>
      <w:r w:rsidRPr="00717FB2">
        <w:rPr>
          <w:sz w:val="20"/>
          <w:szCs w:val="20"/>
        </w:rPr>
        <w:t>По факторам производства:</w:t>
      </w:r>
    </w:p>
    <w:p w:rsidR="00717FB2" w:rsidRPr="00717FB2" w:rsidRDefault="00717FB2" w:rsidP="00717FB2">
      <w:pPr>
        <w:pStyle w:val="ad"/>
        <w:jc w:val="both"/>
        <w:rPr>
          <w:sz w:val="20"/>
          <w:szCs w:val="20"/>
        </w:rPr>
      </w:pPr>
      <w:r w:rsidRPr="00717FB2">
        <w:rPr>
          <w:sz w:val="20"/>
          <w:szCs w:val="20"/>
        </w:rPr>
        <w:t xml:space="preserve">• Трудовые – заработная плата и другие издержки работодателя на труд, взносы работодателя во внебюджетные фонда и выплаты из них, налоги. </w:t>
      </w:r>
    </w:p>
    <w:p w:rsidR="00717FB2" w:rsidRPr="00717FB2" w:rsidRDefault="00717FB2" w:rsidP="00717FB2">
      <w:pPr>
        <w:pStyle w:val="ad"/>
        <w:jc w:val="both"/>
        <w:rPr>
          <w:sz w:val="20"/>
          <w:szCs w:val="20"/>
        </w:rPr>
      </w:pPr>
      <w:r w:rsidRPr="00717FB2">
        <w:rPr>
          <w:sz w:val="20"/>
          <w:szCs w:val="20"/>
        </w:rPr>
        <w:t xml:space="preserve">• Доходы с капитала и инвестиционных ресурсов </w:t>
      </w:r>
    </w:p>
    <w:p w:rsidR="00717FB2" w:rsidRPr="00717FB2" w:rsidRDefault="00717FB2" w:rsidP="00717FB2">
      <w:pPr>
        <w:pStyle w:val="ad"/>
        <w:jc w:val="both"/>
        <w:rPr>
          <w:sz w:val="20"/>
          <w:szCs w:val="20"/>
        </w:rPr>
      </w:pPr>
      <w:r w:rsidRPr="00717FB2">
        <w:rPr>
          <w:sz w:val="20"/>
          <w:szCs w:val="20"/>
        </w:rPr>
        <w:t>• Доходы от использования земли и естественных ресурсов – зависят от спроса и предложения на этот фактор и выражаются в виде земельной ренты.</w:t>
      </w:r>
    </w:p>
    <w:p w:rsidR="00717FB2" w:rsidRPr="00717FB2" w:rsidRDefault="00717FB2" w:rsidP="00717FB2">
      <w:pPr>
        <w:pStyle w:val="ad"/>
        <w:jc w:val="both"/>
        <w:rPr>
          <w:sz w:val="20"/>
          <w:szCs w:val="20"/>
        </w:rPr>
      </w:pPr>
      <w:r w:rsidRPr="00717FB2">
        <w:rPr>
          <w:sz w:val="20"/>
          <w:szCs w:val="20"/>
        </w:rPr>
        <w:t>• Предпринимательские доходы – представляют собой часть прибыли, остающейся в распоряжении предпринимателя после уплаты процентов за кредит</w:t>
      </w:r>
    </w:p>
    <w:p w:rsidR="00717FB2" w:rsidRPr="00717FB2" w:rsidRDefault="00717FB2" w:rsidP="00717FB2">
      <w:pPr>
        <w:pStyle w:val="ad"/>
        <w:jc w:val="both"/>
        <w:rPr>
          <w:sz w:val="20"/>
          <w:szCs w:val="20"/>
        </w:rPr>
      </w:pPr>
      <w:r w:rsidRPr="00717FB2">
        <w:rPr>
          <w:sz w:val="20"/>
          <w:szCs w:val="20"/>
        </w:rPr>
        <w:t>По способам получения дохода делятся на:</w:t>
      </w:r>
    </w:p>
    <w:p w:rsidR="00717FB2" w:rsidRPr="00717FB2" w:rsidRDefault="00717FB2" w:rsidP="00717FB2">
      <w:pPr>
        <w:pStyle w:val="ad"/>
        <w:jc w:val="both"/>
        <w:rPr>
          <w:sz w:val="20"/>
          <w:szCs w:val="20"/>
        </w:rPr>
      </w:pPr>
      <w:r w:rsidRPr="00717FB2">
        <w:rPr>
          <w:sz w:val="20"/>
          <w:szCs w:val="20"/>
        </w:rPr>
        <w:t>• Легитимные – имеют юридически оправданную форму - с них уплачивается налог на доходы физических лиц, налог на имущество;</w:t>
      </w:r>
    </w:p>
    <w:p w:rsidR="00717FB2" w:rsidRPr="00717FB2" w:rsidRDefault="00717FB2" w:rsidP="00717FB2">
      <w:pPr>
        <w:pStyle w:val="ad"/>
        <w:jc w:val="both"/>
        <w:rPr>
          <w:sz w:val="20"/>
          <w:szCs w:val="20"/>
        </w:rPr>
      </w:pPr>
      <w:r w:rsidRPr="00717FB2">
        <w:rPr>
          <w:sz w:val="20"/>
          <w:szCs w:val="20"/>
        </w:rPr>
        <w:t>• Нелигитимные – подразделяются на 2 группы: криминального происхождения и доходы от экономической деятельности, за которую не выплачиваются налоги.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color w:val="000000"/>
          <w:sz w:val="20"/>
          <w:szCs w:val="20"/>
        </w:rPr>
        <w:t>Дифференциация доходов.</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Дифференциация доходов населения - реально существующие различия в уровне доходов населения, в значительной степени, предопределяющие социальную дифференциацию в обществе, характер его социальной структуры. В странах с развитой рыночной экономикой уровень дохода является одним из важнейших конституирующих социальное положение признаков (наряду с собственностью, отношением к власти и т. д.).</w:t>
      </w:r>
    </w:p>
    <w:p w:rsidR="00717FB2" w:rsidRPr="00717FB2" w:rsidRDefault="00717FB2" w:rsidP="00717FB2">
      <w:pPr>
        <w:pStyle w:val="ad"/>
        <w:jc w:val="both"/>
        <w:rPr>
          <w:sz w:val="20"/>
          <w:szCs w:val="20"/>
        </w:rPr>
      </w:pPr>
      <w:r w:rsidRPr="00717FB2">
        <w:rPr>
          <w:sz w:val="20"/>
          <w:szCs w:val="20"/>
        </w:rPr>
        <w:t>Неравенство доходов объясняется следующими причинами, напомним их:</w:t>
      </w:r>
    </w:p>
    <w:p w:rsidR="00717FB2" w:rsidRPr="00717FB2" w:rsidRDefault="00717FB2" w:rsidP="00717FB2">
      <w:pPr>
        <w:pStyle w:val="ad"/>
        <w:jc w:val="both"/>
        <w:rPr>
          <w:sz w:val="20"/>
          <w:szCs w:val="20"/>
        </w:rPr>
      </w:pPr>
      <w:r w:rsidRPr="00717FB2">
        <w:rPr>
          <w:sz w:val="20"/>
          <w:szCs w:val="20"/>
        </w:rPr>
        <w:t>1) разными интеллектуальными и физическими способностями;</w:t>
      </w:r>
    </w:p>
    <w:p w:rsidR="00717FB2" w:rsidRPr="00717FB2" w:rsidRDefault="00717FB2" w:rsidP="00717FB2">
      <w:pPr>
        <w:pStyle w:val="ad"/>
        <w:jc w:val="both"/>
        <w:rPr>
          <w:sz w:val="20"/>
          <w:szCs w:val="20"/>
        </w:rPr>
      </w:pPr>
      <w:r w:rsidRPr="00717FB2">
        <w:rPr>
          <w:sz w:val="20"/>
          <w:szCs w:val="20"/>
        </w:rPr>
        <w:t>2) разным уровнем образования и профессиональной подготовки;</w:t>
      </w:r>
    </w:p>
    <w:p w:rsidR="00717FB2" w:rsidRPr="00717FB2" w:rsidRDefault="00717FB2" w:rsidP="00717FB2">
      <w:pPr>
        <w:pStyle w:val="ad"/>
        <w:jc w:val="both"/>
        <w:rPr>
          <w:sz w:val="20"/>
          <w:szCs w:val="20"/>
        </w:rPr>
      </w:pPr>
      <w:r w:rsidRPr="00717FB2">
        <w:rPr>
          <w:sz w:val="20"/>
          <w:szCs w:val="20"/>
        </w:rPr>
        <w:t>3) профессиональными вкусами и способностями к риску;</w:t>
      </w:r>
    </w:p>
    <w:p w:rsidR="00717FB2" w:rsidRPr="00717FB2" w:rsidRDefault="00717FB2" w:rsidP="00717FB2">
      <w:pPr>
        <w:pStyle w:val="ad"/>
        <w:jc w:val="both"/>
        <w:rPr>
          <w:sz w:val="20"/>
          <w:szCs w:val="20"/>
        </w:rPr>
      </w:pPr>
      <w:r w:rsidRPr="00717FB2">
        <w:rPr>
          <w:sz w:val="20"/>
          <w:szCs w:val="20"/>
        </w:rPr>
        <w:t>4) неравенством владения собственностью;</w:t>
      </w:r>
    </w:p>
    <w:p w:rsidR="00717FB2" w:rsidRPr="00717FB2" w:rsidRDefault="00717FB2" w:rsidP="00717FB2">
      <w:pPr>
        <w:pStyle w:val="ad"/>
        <w:jc w:val="both"/>
        <w:rPr>
          <w:sz w:val="20"/>
          <w:szCs w:val="20"/>
        </w:rPr>
      </w:pPr>
      <w:r w:rsidRPr="00717FB2">
        <w:rPr>
          <w:sz w:val="20"/>
          <w:szCs w:val="20"/>
        </w:rPr>
        <w:t>5) монополизмом на рынке товаров и услуг;</w:t>
      </w:r>
    </w:p>
    <w:p w:rsidR="00717FB2" w:rsidRPr="00717FB2" w:rsidRDefault="00717FB2" w:rsidP="00717FB2">
      <w:pPr>
        <w:pStyle w:val="ad"/>
        <w:jc w:val="both"/>
        <w:rPr>
          <w:sz w:val="20"/>
          <w:szCs w:val="20"/>
        </w:rPr>
      </w:pPr>
      <w:r w:rsidRPr="00717FB2">
        <w:rPr>
          <w:sz w:val="20"/>
          <w:szCs w:val="20"/>
        </w:rPr>
        <w:t>6) удачей, связями, несчастьями и дискриминацией.</w:t>
      </w:r>
    </w:p>
    <w:p w:rsidR="00717FB2" w:rsidRPr="00717FB2" w:rsidRDefault="00717FB2" w:rsidP="00717FB2">
      <w:pPr>
        <w:pStyle w:val="ad"/>
        <w:jc w:val="both"/>
        <w:rPr>
          <w:sz w:val="20"/>
          <w:szCs w:val="20"/>
        </w:rPr>
      </w:pPr>
      <w:r w:rsidRPr="00717FB2">
        <w:rPr>
          <w:sz w:val="20"/>
          <w:szCs w:val="20"/>
        </w:rPr>
        <w:t>Для оценки влияния распределительной политики на выравнивание уровней доходов могут быть использованы определенные методы измерения и количественной оценки дифференциации доходов. Для определения уровня разрывов в доходах между различными группами населения в мировой экономико-статистической практике широко применяются:</w:t>
      </w:r>
    </w:p>
    <w:p w:rsidR="00717FB2" w:rsidRPr="00717FB2" w:rsidRDefault="00717FB2" w:rsidP="00717FB2">
      <w:pPr>
        <w:pStyle w:val="ad"/>
        <w:jc w:val="both"/>
        <w:rPr>
          <w:sz w:val="20"/>
          <w:szCs w:val="20"/>
        </w:rPr>
      </w:pPr>
      <w:r w:rsidRPr="00717FB2">
        <w:rPr>
          <w:sz w:val="20"/>
          <w:szCs w:val="20"/>
        </w:rPr>
        <w:t xml:space="preserve">децильные, </w:t>
      </w:r>
    </w:p>
    <w:p w:rsidR="00717FB2" w:rsidRPr="00717FB2" w:rsidRDefault="00717FB2" w:rsidP="00717FB2">
      <w:pPr>
        <w:pStyle w:val="ad"/>
        <w:jc w:val="both"/>
        <w:rPr>
          <w:sz w:val="20"/>
          <w:szCs w:val="20"/>
        </w:rPr>
      </w:pPr>
      <w:r w:rsidRPr="00717FB2">
        <w:rPr>
          <w:sz w:val="20"/>
          <w:szCs w:val="20"/>
        </w:rPr>
        <w:t xml:space="preserve">квартальные, </w:t>
      </w:r>
    </w:p>
    <w:p w:rsidR="00717FB2" w:rsidRPr="00717FB2" w:rsidRDefault="00717FB2" w:rsidP="00717FB2">
      <w:pPr>
        <w:pStyle w:val="ad"/>
        <w:jc w:val="both"/>
        <w:rPr>
          <w:sz w:val="20"/>
          <w:szCs w:val="20"/>
        </w:rPr>
      </w:pPr>
      <w:r w:rsidRPr="00717FB2">
        <w:rPr>
          <w:sz w:val="20"/>
          <w:szCs w:val="20"/>
        </w:rPr>
        <w:t xml:space="preserve">квантильные коэффициенты дифференциации. </w:t>
      </w:r>
    </w:p>
    <w:p w:rsidR="00717FB2" w:rsidRPr="00717FB2" w:rsidRDefault="00717FB2" w:rsidP="00717FB2">
      <w:pPr>
        <w:pStyle w:val="ad"/>
        <w:jc w:val="both"/>
        <w:rPr>
          <w:sz w:val="20"/>
          <w:szCs w:val="20"/>
        </w:rPr>
      </w:pPr>
      <w:r w:rsidRPr="00717FB2">
        <w:rPr>
          <w:sz w:val="20"/>
          <w:szCs w:val="20"/>
        </w:rPr>
        <w:t>Под децильными коэффициентами понимается разбиение исходной совокупности на десять равных групп, под квартальными — на четыре равные группы и под квантильными коэффициентами — на пять равных групп с последующим установлением отношений среднего дохода последней группы, имеющей высокий доход, к первой, имеющей наименьший доход.</w:t>
      </w:r>
    </w:p>
    <w:p w:rsidR="00717FB2" w:rsidRPr="00717FB2" w:rsidRDefault="00717FB2" w:rsidP="00717FB2">
      <w:pPr>
        <w:pStyle w:val="ad"/>
        <w:jc w:val="both"/>
        <w:rPr>
          <w:sz w:val="20"/>
          <w:szCs w:val="20"/>
        </w:rPr>
      </w:pPr>
      <w:r w:rsidRPr="00717FB2">
        <w:rPr>
          <w:sz w:val="20"/>
          <w:szCs w:val="20"/>
        </w:rPr>
        <w:t xml:space="preserve">Одним из современных методов измерения дифференциации доходов населения является расчет накопленных (кумулятивных) частот (долей) определения кумулятивного ряда доходов и кумулятивного ряда численности. </w:t>
      </w:r>
    </w:p>
    <w:p w:rsidR="00717FB2" w:rsidRPr="00717FB2" w:rsidRDefault="00717FB2" w:rsidP="00717FB2">
      <w:pPr>
        <w:pStyle w:val="ad"/>
        <w:jc w:val="both"/>
        <w:rPr>
          <w:sz w:val="20"/>
          <w:szCs w:val="20"/>
        </w:rPr>
      </w:pPr>
      <w:r w:rsidRPr="00717FB2">
        <w:rPr>
          <w:sz w:val="20"/>
          <w:szCs w:val="20"/>
        </w:rPr>
        <w:lastRenderedPageBreak/>
        <w:t>На основе этого осуществляется построение кривой кумулятивных частот, названной в честь американского статистика М. Лоренца кривой Лоренца.</w:t>
      </w:r>
    </w:p>
    <w:p w:rsidR="00717FB2" w:rsidRPr="00717FB2" w:rsidRDefault="00717FB2" w:rsidP="00717FB2">
      <w:pPr>
        <w:pStyle w:val="ad"/>
        <w:jc w:val="both"/>
        <w:rPr>
          <w:sz w:val="20"/>
          <w:szCs w:val="20"/>
        </w:rPr>
      </w:pPr>
      <w:r w:rsidRPr="00717FB2">
        <w:rPr>
          <w:sz w:val="20"/>
          <w:szCs w:val="20"/>
        </w:rPr>
        <w:t>Кривая Лоренца (lorenz curve) — график, демонстрирующий степень неравенства в распределении дохода в обществе, отрасли, а также степени неравенства в распределении богатства. Если обратиться к кривой Лоренца показывающей степень неравенства в распределении дохода в обществе, то график или кривая Лоренца будет отражать долю дохода, приходящуюся на различные группы населения, сформированные на основании размера дохода, который они получают.</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color w:val="000000"/>
          <w:sz w:val="20"/>
          <w:szCs w:val="20"/>
        </w:rPr>
        <w:t>Качество жизни.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Под «уровнем жизни» понимается степень удовлетворения материальных, духовных и социальных потребностей населения.</w:t>
      </w:r>
    </w:p>
    <w:p w:rsidR="00717FB2" w:rsidRPr="00717FB2" w:rsidRDefault="00717FB2" w:rsidP="00717FB2">
      <w:pPr>
        <w:pStyle w:val="ad"/>
        <w:jc w:val="both"/>
        <w:rPr>
          <w:sz w:val="20"/>
          <w:szCs w:val="20"/>
        </w:rPr>
      </w:pPr>
      <w:r w:rsidRPr="00717FB2">
        <w:rPr>
          <w:sz w:val="20"/>
          <w:szCs w:val="20"/>
        </w:rPr>
        <w:t>Уровень жизни определяется составом и величиной потребностей в различных благах. Ограничивается данный показатель возможностями удовлетворения потребностей, исходя из доходов населения, заработной платы работников.</w:t>
      </w:r>
    </w:p>
    <w:p w:rsidR="00717FB2" w:rsidRPr="00717FB2" w:rsidRDefault="00717FB2" w:rsidP="00717FB2">
      <w:pPr>
        <w:pStyle w:val="ad"/>
        <w:jc w:val="both"/>
        <w:rPr>
          <w:sz w:val="20"/>
          <w:szCs w:val="20"/>
        </w:rPr>
      </w:pPr>
      <w:r w:rsidRPr="00717FB2">
        <w:rPr>
          <w:b/>
          <w:bCs/>
          <w:sz w:val="20"/>
          <w:szCs w:val="20"/>
        </w:rPr>
        <w:t>В качестве обобщающих показателей уровня жизни населения органы статистики используют:</w:t>
      </w:r>
    </w:p>
    <w:p w:rsidR="00717FB2" w:rsidRPr="00717FB2" w:rsidRDefault="00717FB2" w:rsidP="00717FB2">
      <w:pPr>
        <w:pStyle w:val="ad"/>
        <w:jc w:val="both"/>
        <w:rPr>
          <w:sz w:val="20"/>
          <w:szCs w:val="20"/>
        </w:rPr>
      </w:pPr>
      <w:r w:rsidRPr="00717FB2">
        <w:rPr>
          <w:sz w:val="20"/>
          <w:szCs w:val="20"/>
        </w:rPr>
        <w:t>- валовой национальный продукт на душу населения в сопоставимых ценах;</w:t>
      </w:r>
    </w:p>
    <w:p w:rsidR="00717FB2" w:rsidRPr="00717FB2" w:rsidRDefault="00717FB2" w:rsidP="00717FB2">
      <w:pPr>
        <w:pStyle w:val="ad"/>
        <w:jc w:val="both"/>
        <w:rPr>
          <w:sz w:val="20"/>
          <w:szCs w:val="20"/>
        </w:rPr>
      </w:pPr>
      <w:r w:rsidRPr="00717FB2">
        <w:rPr>
          <w:sz w:val="20"/>
          <w:szCs w:val="20"/>
        </w:rPr>
        <w:t>- национальный доход и фонд потребления в нем в расчете на душу населения;</w:t>
      </w:r>
    </w:p>
    <w:p w:rsidR="00717FB2" w:rsidRPr="00717FB2" w:rsidRDefault="00717FB2" w:rsidP="00717FB2">
      <w:pPr>
        <w:pStyle w:val="ad"/>
        <w:jc w:val="both"/>
        <w:rPr>
          <w:sz w:val="20"/>
          <w:szCs w:val="20"/>
        </w:rPr>
      </w:pPr>
      <w:r w:rsidRPr="00717FB2">
        <w:rPr>
          <w:sz w:val="20"/>
          <w:szCs w:val="20"/>
        </w:rPr>
        <w:t>- индексы стоимости жизни;</w:t>
      </w:r>
    </w:p>
    <w:p w:rsidR="00717FB2" w:rsidRPr="00717FB2" w:rsidRDefault="00717FB2" w:rsidP="00717FB2">
      <w:pPr>
        <w:pStyle w:val="ad"/>
        <w:jc w:val="both"/>
        <w:rPr>
          <w:sz w:val="20"/>
          <w:szCs w:val="20"/>
        </w:rPr>
      </w:pPr>
      <w:r w:rsidRPr="00717FB2">
        <w:rPr>
          <w:sz w:val="20"/>
          <w:szCs w:val="20"/>
        </w:rPr>
        <w:t>- реальную заработную платы в расчете на одного работающего;</w:t>
      </w:r>
    </w:p>
    <w:p w:rsidR="00717FB2" w:rsidRPr="00717FB2" w:rsidRDefault="00717FB2" w:rsidP="00717FB2">
      <w:pPr>
        <w:pStyle w:val="ad"/>
        <w:jc w:val="both"/>
        <w:rPr>
          <w:sz w:val="20"/>
          <w:szCs w:val="20"/>
        </w:rPr>
      </w:pPr>
      <w:r w:rsidRPr="00717FB2">
        <w:rPr>
          <w:sz w:val="20"/>
          <w:szCs w:val="20"/>
        </w:rPr>
        <w:t>- реальные доходы на душу населения;</w:t>
      </w:r>
    </w:p>
    <w:p w:rsidR="00717FB2" w:rsidRPr="00717FB2" w:rsidRDefault="00717FB2" w:rsidP="00717FB2">
      <w:pPr>
        <w:pStyle w:val="ad"/>
        <w:jc w:val="both"/>
        <w:rPr>
          <w:sz w:val="20"/>
          <w:szCs w:val="20"/>
        </w:rPr>
      </w:pPr>
      <w:r w:rsidRPr="00717FB2">
        <w:rPr>
          <w:sz w:val="20"/>
          <w:szCs w:val="20"/>
        </w:rPr>
        <w:t>- размер прожиточного минимума;</w:t>
      </w:r>
    </w:p>
    <w:p w:rsidR="00717FB2" w:rsidRPr="00717FB2" w:rsidRDefault="00717FB2" w:rsidP="00717FB2">
      <w:pPr>
        <w:pStyle w:val="ad"/>
        <w:jc w:val="both"/>
        <w:rPr>
          <w:sz w:val="20"/>
          <w:szCs w:val="20"/>
        </w:rPr>
      </w:pPr>
      <w:r w:rsidRPr="00717FB2">
        <w:rPr>
          <w:sz w:val="20"/>
          <w:szCs w:val="20"/>
        </w:rPr>
        <w:t>- численность и удельный вес населения, находящегося за чертой бедности, т.е. имеющего доход ниже прожиточного минимума.</w:t>
      </w:r>
    </w:p>
    <w:p w:rsidR="00717FB2" w:rsidRPr="00717FB2" w:rsidRDefault="00717FB2" w:rsidP="00717FB2">
      <w:pPr>
        <w:pStyle w:val="ad"/>
        <w:jc w:val="both"/>
        <w:rPr>
          <w:sz w:val="20"/>
          <w:szCs w:val="20"/>
        </w:rPr>
      </w:pPr>
      <w:r w:rsidRPr="00717FB2">
        <w:rPr>
          <w:b/>
          <w:bCs/>
          <w:sz w:val="20"/>
          <w:szCs w:val="20"/>
        </w:rPr>
        <w:t>Источниками информации для оценки уровня жизни могут быть</w:t>
      </w:r>
      <w:r w:rsidRPr="00717FB2">
        <w:rPr>
          <w:sz w:val="20"/>
          <w:szCs w:val="20"/>
        </w:rPr>
        <w:t>:</w:t>
      </w:r>
    </w:p>
    <w:p w:rsidR="00717FB2" w:rsidRPr="00717FB2" w:rsidRDefault="00717FB2" w:rsidP="00717FB2">
      <w:pPr>
        <w:pStyle w:val="ad"/>
        <w:jc w:val="both"/>
        <w:rPr>
          <w:sz w:val="20"/>
          <w:szCs w:val="20"/>
        </w:rPr>
      </w:pPr>
      <w:r w:rsidRPr="00717FB2">
        <w:rPr>
          <w:sz w:val="20"/>
          <w:szCs w:val="20"/>
        </w:rPr>
        <w:t>- бюджетные обследования;</w:t>
      </w:r>
    </w:p>
    <w:p w:rsidR="00717FB2" w:rsidRPr="00717FB2" w:rsidRDefault="00717FB2" w:rsidP="00717FB2">
      <w:pPr>
        <w:pStyle w:val="ad"/>
        <w:jc w:val="both"/>
        <w:rPr>
          <w:sz w:val="20"/>
          <w:szCs w:val="20"/>
        </w:rPr>
      </w:pPr>
      <w:r w:rsidRPr="00717FB2">
        <w:rPr>
          <w:sz w:val="20"/>
          <w:szCs w:val="20"/>
        </w:rPr>
        <w:t>- социологические опросы;</w:t>
      </w:r>
    </w:p>
    <w:p w:rsidR="00717FB2" w:rsidRPr="00717FB2" w:rsidRDefault="00717FB2" w:rsidP="00717FB2">
      <w:pPr>
        <w:pStyle w:val="ad"/>
        <w:jc w:val="both"/>
        <w:rPr>
          <w:sz w:val="20"/>
          <w:szCs w:val="20"/>
        </w:rPr>
      </w:pPr>
      <w:r w:rsidRPr="00717FB2">
        <w:rPr>
          <w:sz w:val="20"/>
          <w:szCs w:val="20"/>
        </w:rPr>
        <w:t>- переписи (всеобщие и микропереписи).</w:t>
      </w:r>
    </w:p>
    <w:p w:rsidR="00717FB2" w:rsidRPr="00717FB2" w:rsidRDefault="00717FB2" w:rsidP="00717FB2">
      <w:pPr>
        <w:pStyle w:val="ad"/>
        <w:jc w:val="both"/>
        <w:rPr>
          <w:sz w:val="20"/>
          <w:szCs w:val="20"/>
        </w:rPr>
      </w:pPr>
      <w:r w:rsidRPr="00717FB2">
        <w:rPr>
          <w:b/>
          <w:bCs/>
          <w:sz w:val="20"/>
          <w:szCs w:val="20"/>
        </w:rPr>
        <w:t>По данным бюджетных обследований рассчитывают:</w:t>
      </w:r>
    </w:p>
    <w:p w:rsidR="00717FB2" w:rsidRPr="00717FB2" w:rsidRDefault="00717FB2" w:rsidP="00717FB2">
      <w:pPr>
        <w:pStyle w:val="ad"/>
        <w:jc w:val="both"/>
        <w:rPr>
          <w:sz w:val="20"/>
          <w:szCs w:val="20"/>
        </w:rPr>
      </w:pPr>
      <w:r w:rsidRPr="00717FB2">
        <w:rPr>
          <w:sz w:val="20"/>
          <w:szCs w:val="20"/>
        </w:rPr>
        <w:t>- среднедушевые номинальные доходы;</w:t>
      </w:r>
    </w:p>
    <w:p w:rsidR="00717FB2" w:rsidRPr="00717FB2" w:rsidRDefault="00717FB2" w:rsidP="00717FB2">
      <w:pPr>
        <w:pStyle w:val="ad"/>
        <w:jc w:val="both"/>
        <w:rPr>
          <w:sz w:val="20"/>
          <w:szCs w:val="20"/>
        </w:rPr>
      </w:pPr>
      <w:r w:rsidRPr="00717FB2">
        <w:rPr>
          <w:sz w:val="20"/>
          <w:szCs w:val="20"/>
        </w:rPr>
        <w:t>- структуру денежных доходов населения;</w:t>
      </w:r>
    </w:p>
    <w:p w:rsidR="00717FB2" w:rsidRPr="00717FB2" w:rsidRDefault="00717FB2" w:rsidP="00717FB2">
      <w:pPr>
        <w:pStyle w:val="ad"/>
        <w:jc w:val="both"/>
        <w:rPr>
          <w:sz w:val="20"/>
          <w:szCs w:val="20"/>
        </w:rPr>
      </w:pPr>
      <w:r w:rsidRPr="00717FB2">
        <w:rPr>
          <w:sz w:val="20"/>
          <w:szCs w:val="20"/>
        </w:rPr>
        <w:t>- физические объемы покупок тех или иных товаров;</w:t>
      </w:r>
    </w:p>
    <w:p w:rsidR="00717FB2" w:rsidRPr="00717FB2" w:rsidRDefault="00717FB2" w:rsidP="00717FB2">
      <w:pPr>
        <w:pStyle w:val="ad"/>
        <w:jc w:val="both"/>
        <w:rPr>
          <w:sz w:val="20"/>
          <w:szCs w:val="20"/>
        </w:rPr>
      </w:pPr>
      <w:r w:rsidRPr="00717FB2">
        <w:rPr>
          <w:sz w:val="20"/>
          <w:szCs w:val="20"/>
        </w:rPr>
        <w:t>- структуру расходов семей;</w:t>
      </w:r>
    </w:p>
    <w:p w:rsidR="00717FB2" w:rsidRPr="00717FB2" w:rsidRDefault="00717FB2" w:rsidP="00717FB2">
      <w:pPr>
        <w:pStyle w:val="ad"/>
        <w:jc w:val="both"/>
        <w:rPr>
          <w:sz w:val="20"/>
          <w:szCs w:val="20"/>
        </w:rPr>
      </w:pPr>
      <w:r w:rsidRPr="00717FB2">
        <w:rPr>
          <w:sz w:val="20"/>
          <w:szCs w:val="20"/>
        </w:rPr>
        <w:t>- влияние политики налогообложения, изменения цен на бюджет;</w:t>
      </w:r>
    </w:p>
    <w:p w:rsidR="00717FB2" w:rsidRPr="00717FB2" w:rsidRDefault="00717FB2" w:rsidP="00717FB2">
      <w:pPr>
        <w:pStyle w:val="ad"/>
        <w:jc w:val="both"/>
        <w:rPr>
          <w:sz w:val="20"/>
          <w:szCs w:val="20"/>
        </w:rPr>
      </w:pPr>
      <w:r w:rsidRPr="00717FB2">
        <w:rPr>
          <w:sz w:val="20"/>
          <w:szCs w:val="20"/>
        </w:rPr>
        <w:t>- распределение населения по размеру среднего совокупного дохода на душу населения.</w:t>
      </w:r>
    </w:p>
    <w:p w:rsidR="00717FB2" w:rsidRPr="00717FB2" w:rsidRDefault="00717FB2" w:rsidP="00717FB2">
      <w:pPr>
        <w:pStyle w:val="ad"/>
        <w:jc w:val="both"/>
        <w:rPr>
          <w:sz w:val="20"/>
          <w:szCs w:val="20"/>
        </w:rPr>
      </w:pPr>
      <w:r w:rsidRPr="00717FB2">
        <w:rPr>
          <w:sz w:val="20"/>
          <w:szCs w:val="20"/>
        </w:rPr>
        <w:t>Исследованием проблем уровня жизни занимаются Всероссийский центр уровня жизни Министерства труда и социального развития РФ, Всероссийский центр общественного мнения.</w:t>
      </w:r>
    </w:p>
    <w:p w:rsidR="00717FB2" w:rsidRPr="00717FB2" w:rsidRDefault="00717FB2" w:rsidP="00717FB2">
      <w:pPr>
        <w:pStyle w:val="ad"/>
        <w:jc w:val="both"/>
        <w:rPr>
          <w:sz w:val="20"/>
          <w:szCs w:val="20"/>
        </w:rPr>
      </w:pPr>
      <w:r w:rsidRPr="00717FB2">
        <w:rPr>
          <w:sz w:val="20"/>
          <w:szCs w:val="20"/>
        </w:rPr>
        <w:t>Анализ и прогнозирование социальной обеспеченности населения основывается на различных показателях, выбор которых определяется конкретными условиями и подходами к оценке народного благосостояния.</w:t>
      </w:r>
    </w:p>
    <w:p w:rsidR="00717FB2" w:rsidRPr="00717FB2" w:rsidRDefault="00717FB2" w:rsidP="00717FB2">
      <w:pPr>
        <w:pStyle w:val="ad"/>
        <w:jc w:val="both"/>
        <w:rPr>
          <w:sz w:val="20"/>
          <w:szCs w:val="20"/>
        </w:rPr>
      </w:pPr>
      <w:r w:rsidRPr="00717FB2">
        <w:rPr>
          <w:b/>
          <w:bCs/>
          <w:sz w:val="20"/>
          <w:szCs w:val="20"/>
        </w:rPr>
        <w:t>Для характеристики благополучия населения в России используются различные понятия</w:t>
      </w:r>
      <w:r w:rsidRPr="00717FB2">
        <w:rPr>
          <w:sz w:val="20"/>
          <w:szCs w:val="20"/>
        </w:rPr>
        <w:t>:</w:t>
      </w:r>
    </w:p>
    <w:p w:rsidR="00717FB2" w:rsidRPr="00717FB2" w:rsidRDefault="00717FB2" w:rsidP="00717FB2">
      <w:pPr>
        <w:pStyle w:val="ad"/>
        <w:jc w:val="both"/>
        <w:rPr>
          <w:sz w:val="20"/>
          <w:szCs w:val="20"/>
        </w:rPr>
      </w:pPr>
      <w:r w:rsidRPr="00717FB2">
        <w:rPr>
          <w:sz w:val="20"/>
          <w:szCs w:val="20"/>
        </w:rPr>
        <w:t>- «уровень жизни»;</w:t>
      </w:r>
    </w:p>
    <w:p w:rsidR="00717FB2" w:rsidRPr="00717FB2" w:rsidRDefault="00717FB2" w:rsidP="00717FB2">
      <w:pPr>
        <w:pStyle w:val="ad"/>
        <w:jc w:val="both"/>
        <w:rPr>
          <w:sz w:val="20"/>
          <w:szCs w:val="20"/>
        </w:rPr>
      </w:pPr>
      <w:r w:rsidRPr="00717FB2">
        <w:rPr>
          <w:sz w:val="20"/>
          <w:szCs w:val="20"/>
        </w:rPr>
        <w:t>- «народное благосостояние»;</w:t>
      </w:r>
    </w:p>
    <w:p w:rsidR="00717FB2" w:rsidRPr="00717FB2" w:rsidRDefault="00717FB2" w:rsidP="00717FB2">
      <w:pPr>
        <w:pStyle w:val="ad"/>
        <w:jc w:val="both"/>
        <w:rPr>
          <w:sz w:val="20"/>
          <w:szCs w:val="20"/>
        </w:rPr>
      </w:pPr>
      <w:r w:rsidRPr="00717FB2">
        <w:rPr>
          <w:sz w:val="20"/>
          <w:szCs w:val="20"/>
        </w:rPr>
        <w:t>- «качество жизни»;</w:t>
      </w:r>
    </w:p>
    <w:p w:rsidR="00717FB2" w:rsidRPr="00717FB2" w:rsidRDefault="00717FB2" w:rsidP="00717FB2">
      <w:pPr>
        <w:pStyle w:val="ad"/>
        <w:jc w:val="both"/>
        <w:rPr>
          <w:sz w:val="20"/>
          <w:szCs w:val="20"/>
        </w:rPr>
      </w:pPr>
      <w:r w:rsidRPr="00717FB2">
        <w:rPr>
          <w:sz w:val="20"/>
          <w:szCs w:val="20"/>
        </w:rPr>
        <w:t>- «образ жизни» и другие.</w:t>
      </w:r>
    </w:p>
    <w:p w:rsidR="00717FB2" w:rsidRPr="00717FB2" w:rsidRDefault="00717FB2" w:rsidP="00717FB2">
      <w:pPr>
        <w:pStyle w:val="ad"/>
        <w:jc w:val="both"/>
        <w:rPr>
          <w:sz w:val="20"/>
          <w:szCs w:val="20"/>
        </w:rPr>
      </w:pPr>
      <w:r w:rsidRPr="00717FB2">
        <w:rPr>
          <w:b/>
          <w:bCs/>
          <w:sz w:val="20"/>
          <w:szCs w:val="20"/>
        </w:rPr>
        <w:t>Качество жизни</w:t>
      </w:r>
      <w:r w:rsidRPr="00717FB2">
        <w:rPr>
          <w:sz w:val="20"/>
          <w:szCs w:val="20"/>
        </w:rPr>
        <w:t xml:space="preserve"> – это степень развития и полнота удовлетворения всего комплекса потребностей и интересов людей, проявляющихся как в различных видах деятельности, так и в самом жизнеощущении. Проблема качества жизни включает в себя условия, результаты и характер труда, демографические, этнографические и экологические аспекты существования людей. Есть в этой проблеме юридические и политические стороны, связанные с правами и свободами, поведенческие и психологические аспекты, общий идеологический и культурный фон.</w:t>
      </w:r>
    </w:p>
    <w:p w:rsidR="00717FB2" w:rsidRPr="00717FB2" w:rsidRDefault="00717FB2" w:rsidP="00717FB2">
      <w:pPr>
        <w:pStyle w:val="ad"/>
        <w:jc w:val="both"/>
        <w:rPr>
          <w:sz w:val="20"/>
          <w:szCs w:val="20"/>
        </w:rPr>
      </w:pPr>
      <w:r w:rsidRPr="00717FB2">
        <w:rPr>
          <w:sz w:val="20"/>
          <w:szCs w:val="20"/>
        </w:rPr>
        <w:t xml:space="preserve">Что же касается благосостояния в целом, то это некоторый синтез, обобщающее представление социального организма, включающее все вышеуказанные аспекты. Достижение максимально высокого качества жизни населения является приоритетной целью социальной </w:t>
      </w:r>
      <w:hyperlink r:id="rId68" w:history="1">
        <w:r w:rsidRPr="00717FB2">
          <w:rPr>
            <w:color w:val="0F7CC6"/>
            <w:sz w:val="20"/>
            <w:szCs w:val="20"/>
            <w:u w:val="single"/>
          </w:rPr>
          <w:t>рыночной экономики</w:t>
        </w:r>
      </w:hyperlink>
      <w:r w:rsidRPr="00717FB2">
        <w:rPr>
          <w:sz w:val="20"/>
          <w:szCs w:val="20"/>
        </w:rPr>
        <w:t>. Одной из важнейших предпосылок, обеспечивающих реализацию этой задачи, является проведение эффективной политики благосостояния населения. Центральное место в политике благосостояния занимают доходы населения, их дифференциация, постоянный рост уровня жизни граждан.</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 xml:space="preserve">Трудовые ресурсы, трудоспособное население.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Трудовые ресурсы – </w:t>
      </w:r>
      <w:r w:rsidRPr="00717FB2">
        <w:rPr>
          <w:sz w:val="20"/>
          <w:szCs w:val="20"/>
        </w:rPr>
        <w:t xml:space="preserve">часть населения страны, обладающая совокупностью физических возможностей, знаний и практического опыта для работы в народном хозяйстве. Они включают трудоспособное население в возрасте от 16 до 55 лет для женщин и от 16 до 60 лет для мужчин, а также лиц старше и моложе </w:t>
      </w:r>
      <w:r w:rsidRPr="00717FB2">
        <w:rPr>
          <w:sz w:val="20"/>
          <w:szCs w:val="20"/>
        </w:rPr>
        <w:lastRenderedPageBreak/>
        <w:t>трудоспособного возраста, фактически занятых в сельском хозяйстве (работающие пенсионеры и школьники).</w:t>
      </w:r>
    </w:p>
    <w:p w:rsidR="00717FB2" w:rsidRPr="00717FB2" w:rsidRDefault="00717FB2" w:rsidP="00717FB2">
      <w:pPr>
        <w:pStyle w:val="ad"/>
        <w:jc w:val="both"/>
        <w:rPr>
          <w:sz w:val="20"/>
          <w:szCs w:val="20"/>
        </w:rPr>
      </w:pPr>
      <w:r w:rsidRPr="00717FB2">
        <w:rPr>
          <w:sz w:val="20"/>
          <w:szCs w:val="20"/>
        </w:rPr>
        <w:t>Трудовые ресурсы представляют собой важный фактор, рациональное использование которого обеспечивает повышение уровня производства с/х продукции и его экономической эффективности.</w:t>
      </w:r>
    </w:p>
    <w:p w:rsidR="00717FB2" w:rsidRPr="00717FB2" w:rsidRDefault="00717FB2" w:rsidP="00717FB2">
      <w:pPr>
        <w:pStyle w:val="ad"/>
        <w:jc w:val="both"/>
        <w:rPr>
          <w:sz w:val="20"/>
          <w:szCs w:val="20"/>
        </w:rPr>
      </w:pPr>
      <w:r w:rsidRPr="00717FB2">
        <w:rPr>
          <w:b/>
          <w:bCs/>
          <w:i/>
          <w:iCs/>
          <w:sz w:val="20"/>
          <w:szCs w:val="20"/>
          <w:bdr w:val="none" w:sz="0" w:space="0" w:color="auto" w:frame="1"/>
        </w:rPr>
        <w:t>Экономически активное население</w:t>
      </w:r>
      <w:r w:rsidRPr="00717FB2">
        <w:rPr>
          <w:i/>
          <w:iCs/>
          <w:sz w:val="20"/>
          <w:szCs w:val="20"/>
          <w:bdr w:val="none" w:sz="0" w:space="0" w:color="auto" w:frame="1"/>
        </w:rPr>
        <w:t xml:space="preserve"> (рабочая сила) – </w:t>
      </w:r>
      <w:r w:rsidRPr="00717FB2">
        <w:rPr>
          <w:sz w:val="20"/>
          <w:szCs w:val="20"/>
        </w:rPr>
        <w:t>совокупность лиц, потенциально способных участвовать в производстве материальных ценностей и оказании услуг, включающих занятых и безработных.</w:t>
      </w:r>
    </w:p>
    <w:p w:rsidR="00717FB2" w:rsidRPr="00717FB2" w:rsidRDefault="00717FB2" w:rsidP="00717FB2">
      <w:pPr>
        <w:pStyle w:val="ad"/>
        <w:jc w:val="both"/>
        <w:rPr>
          <w:sz w:val="20"/>
          <w:szCs w:val="20"/>
        </w:rPr>
      </w:pPr>
      <w:r w:rsidRPr="00717FB2">
        <w:rPr>
          <w:i/>
          <w:iCs/>
          <w:sz w:val="20"/>
          <w:szCs w:val="20"/>
          <w:bdr w:val="none" w:sz="0" w:space="0" w:color="auto" w:frame="1"/>
        </w:rPr>
        <w:t xml:space="preserve">Занятое население – </w:t>
      </w:r>
      <w:r w:rsidRPr="00717FB2">
        <w:rPr>
          <w:sz w:val="20"/>
          <w:szCs w:val="20"/>
        </w:rPr>
        <w:t>лица, вовлеченные в производственную и непроизводственную деятельность (работающие по найму, предприниматели, лица свободных профессий, военнослужащие, учащиеся очной формы обучения).</w:t>
      </w:r>
    </w:p>
    <w:p w:rsidR="00717FB2" w:rsidRPr="00717FB2" w:rsidRDefault="00717FB2" w:rsidP="00717FB2">
      <w:pPr>
        <w:pStyle w:val="ad"/>
        <w:jc w:val="both"/>
        <w:rPr>
          <w:sz w:val="20"/>
          <w:szCs w:val="20"/>
        </w:rPr>
      </w:pPr>
      <w:r w:rsidRPr="00717FB2">
        <w:rPr>
          <w:i/>
          <w:iCs/>
          <w:sz w:val="20"/>
          <w:szCs w:val="20"/>
          <w:bdr w:val="none" w:sz="0" w:space="0" w:color="auto" w:frame="1"/>
        </w:rPr>
        <w:t xml:space="preserve">Безработные – </w:t>
      </w:r>
      <w:r w:rsidRPr="00717FB2">
        <w:rPr>
          <w:sz w:val="20"/>
          <w:szCs w:val="20"/>
        </w:rPr>
        <w:t xml:space="preserve">трудоспособные граждане, которые не имеют работы и заработка, зарегистрированные в службе занятости в целях поиска подходящей работы и готовых приступить к ней. Для нашей страны характерна </w:t>
      </w:r>
      <w:r w:rsidRPr="00717FB2">
        <w:rPr>
          <w:i/>
          <w:iCs/>
          <w:sz w:val="20"/>
          <w:szCs w:val="20"/>
          <w:bdr w:val="none" w:sz="0" w:space="0" w:color="auto" w:frame="1"/>
        </w:rPr>
        <w:t>скрытая безработица</w:t>
      </w:r>
      <w:r w:rsidRPr="00717FB2">
        <w:rPr>
          <w:sz w:val="20"/>
          <w:szCs w:val="20"/>
        </w:rPr>
        <w:t xml:space="preserve"> – форма неэффективной занятости людей, желающих работать в полную силу. Она характеризуется неполной рабочей неделей, сокращенным рабочим днем, неоплачиваемыми отпусками. </w:t>
      </w:r>
    </w:p>
    <w:p w:rsidR="00717FB2" w:rsidRPr="00717FB2" w:rsidRDefault="00717FB2" w:rsidP="00717FB2">
      <w:pPr>
        <w:pStyle w:val="ad"/>
        <w:jc w:val="both"/>
        <w:rPr>
          <w:sz w:val="20"/>
          <w:szCs w:val="20"/>
        </w:rPr>
      </w:pPr>
      <w:r w:rsidRPr="00717FB2">
        <w:rPr>
          <w:b/>
          <w:bCs/>
          <w:i/>
          <w:iCs/>
          <w:sz w:val="20"/>
          <w:szCs w:val="20"/>
          <w:bdr w:val="none" w:sz="0" w:space="0" w:color="auto" w:frame="1"/>
        </w:rPr>
        <w:t>Уровень безработицы</w:t>
      </w:r>
      <w:r w:rsidRPr="00717FB2">
        <w:rPr>
          <w:sz w:val="20"/>
          <w:szCs w:val="20"/>
        </w:rPr>
        <w:t xml:space="preserve"> определяется по доле безработных в числе экономически активного населения: </w:t>
      </w:r>
    </w:p>
    <w:p w:rsidR="00717FB2" w:rsidRPr="00717FB2" w:rsidRDefault="00717FB2" w:rsidP="00717FB2">
      <w:pPr>
        <w:pStyle w:val="ad"/>
        <w:jc w:val="both"/>
        <w:rPr>
          <w:sz w:val="20"/>
          <w:szCs w:val="20"/>
        </w:rPr>
      </w:pPr>
      <w:r w:rsidRPr="00717FB2">
        <w:rPr>
          <w:sz w:val="20"/>
          <w:szCs w:val="20"/>
        </w:rPr>
        <w:t>(Численность безработных / Рабочая сила) * 100</w:t>
      </w:r>
    </w:p>
    <w:p w:rsidR="00717FB2" w:rsidRPr="00717FB2" w:rsidRDefault="00717FB2" w:rsidP="00717FB2">
      <w:pPr>
        <w:pStyle w:val="ad"/>
        <w:jc w:val="both"/>
        <w:rPr>
          <w:sz w:val="20"/>
          <w:szCs w:val="20"/>
        </w:rPr>
      </w:pPr>
      <w:r w:rsidRPr="00717FB2">
        <w:rPr>
          <w:sz w:val="20"/>
          <w:szCs w:val="20"/>
        </w:rPr>
        <w:t>Трудовые ресурсы имеют определенные количественные, качественные и структурные характеристики, которые измеряются абсолютными и относительными показателями, а именно:</w:t>
      </w:r>
    </w:p>
    <w:p w:rsidR="00717FB2" w:rsidRPr="00717FB2" w:rsidRDefault="00717FB2" w:rsidP="00717FB2">
      <w:pPr>
        <w:pStyle w:val="ad"/>
        <w:jc w:val="both"/>
        <w:rPr>
          <w:sz w:val="20"/>
          <w:szCs w:val="20"/>
        </w:rPr>
      </w:pPr>
      <w:r w:rsidRPr="00717FB2">
        <w:rPr>
          <w:sz w:val="20"/>
          <w:szCs w:val="20"/>
        </w:rPr>
        <w:t>- среднесписочная и среднегодовая численность работников;</w:t>
      </w:r>
    </w:p>
    <w:p w:rsidR="00717FB2" w:rsidRPr="00717FB2" w:rsidRDefault="00717FB2" w:rsidP="00717FB2">
      <w:pPr>
        <w:pStyle w:val="ad"/>
        <w:jc w:val="both"/>
        <w:rPr>
          <w:sz w:val="20"/>
          <w:szCs w:val="20"/>
        </w:rPr>
      </w:pPr>
      <w:r w:rsidRPr="00717FB2">
        <w:rPr>
          <w:sz w:val="20"/>
          <w:szCs w:val="20"/>
        </w:rPr>
        <w:t>- коэффициент текучести кадров;</w:t>
      </w:r>
    </w:p>
    <w:p w:rsidR="00717FB2" w:rsidRPr="00717FB2" w:rsidRDefault="00717FB2" w:rsidP="00717FB2">
      <w:pPr>
        <w:pStyle w:val="ad"/>
        <w:jc w:val="both"/>
        <w:rPr>
          <w:sz w:val="20"/>
          <w:szCs w:val="20"/>
        </w:rPr>
      </w:pPr>
      <w:r w:rsidRPr="00717FB2">
        <w:rPr>
          <w:sz w:val="20"/>
          <w:szCs w:val="20"/>
        </w:rPr>
        <w:t>- доля работников, имеющих высшее и среднее специальное образование, в общей их численности;</w:t>
      </w:r>
    </w:p>
    <w:p w:rsidR="00717FB2" w:rsidRPr="00717FB2" w:rsidRDefault="00717FB2" w:rsidP="00717FB2">
      <w:pPr>
        <w:pStyle w:val="ad"/>
        <w:jc w:val="both"/>
        <w:rPr>
          <w:sz w:val="20"/>
          <w:szCs w:val="20"/>
        </w:rPr>
      </w:pPr>
      <w:r w:rsidRPr="00717FB2">
        <w:rPr>
          <w:sz w:val="20"/>
          <w:szCs w:val="20"/>
        </w:rPr>
        <w:t>- средний стаж работы оп отдельным категориям работников;</w:t>
      </w:r>
    </w:p>
    <w:p w:rsidR="00717FB2" w:rsidRPr="00717FB2" w:rsidRDefault="00717FB2" w:rsidP="00717FB2">
      <w:pPr>
        <w:pStyle w:val="ad"/>
        <w:jc w:val="both"/>
        <w:rPr>
          <w:sz w:val="20"/>
          <w:szCs w:val="20"/>
        </w:rPr>
      </w:pPr>
      <w:r w:rsidRPr="00717FB2">
        <w:rPr>
          <w:sz w:val="20"/>
          <w:szCs w:val="20"/>
        </w:rPr>
        <w:t>- доля работников отдельных категорий в общей их численности.</w:t>
      </w:r>
    </w:p>
    <w:p w:rsidR="00717FB2" w:rsidRPr="00717FB2" w:rsidRDefault="00717FB2" w:rsidP="00717FB2">
      <w:pPr>
        <w:pStyle w:val="ad"/>
        <w:jc w:val="both"/>
        <w:rPr>
          <w:sz w:val="20"/>
          <w:szCs w:val="20"/>
        </w:rPr>
      </w:pPr>
      <w:r w:rsidRPr="00717FB2">
        <w:rPr>
          <w:b/>
          <w:bCs/>
          <w:i/>
          <w:iCs/>
          <w:sz w:val="20"/>
          <w:szCs w:val="20"/>
          <w:bdr w:val="none" w:sz="0" w:space="0" w:color="auto" w:frame="1"/>
        </w:rPr>
        <w:t>Среднесписочная численность работников</w:t>
      </w:r>
      <w:r w:rsidRPr="00717FB2">
        <w:rPr>
          <w:b/>
          <w:bCs/>
          <w:sz w:val="20"/>
          <w:szCs w:val="20"/>
          <w:bdr w:val="none" w:sz="0" w:space="0" w:color="auto" w:frame="1"/>
        </w:rPr>
        <w:t xml:space="preserve"> за год</w:t>
      </w:r>
      <w:r w:rsidRPr="00717FB2">
        <w:rPr>
          <w:sz w:val="20"/>
          <w:szCs w:val="20"/>
        </w:rPr>
        <w:t xml:space="preserve"> = Суммирование среднесписочной численности работников за все месяцы / 12</w:t>
      </w:r>
    </w:p>
    <w:p w:rsidR="00717FB2" w:rsidRPr="00717FB2" w:rsidRDefault="00717FB2" w:rsidP="00717FB2">
      <w:pPr>
        <w:pStyle w:val="ad"/>
        <w:jc w:val="both"/>
        <w:rPr>
          <w:sz w:val="20"/>
          <w:szCs w:val="20"/>
        </w:rPr>
      </w:pPr>
      <w:r w:rsidRPr="00717FB2">
        <w:rPr>
          <w:sz w:val="20"/>
          <w:szCs w:val="20"/>
        </w:rPr>
        <w:t>Среднесписочная численность работников за месяц = Суммирование численности работников списочного состава за каждый календарный день месяца / число дней</w:t>
      </w:r>
    </w:p>
    <w:p w:rsidR="00717FB2" w:rsidRPr="00717FB2" w:rsidRDefault="00717FB2" w:rsidP="00717FB2">
      <w:pPr>
        <w:pStyle w:val="ad"/>
        <w:jc w:val="both"/>
        <w:rPr>
          <w:sz w:val="20"/>
          <w:szCs w:val="20"/>
        </w:rPr>
      </w:pPr>
      <w:r w:rsidRPr="00717FB2">
        <w:rPr>
          <w:b/>
          <w:bCs/>
          <w:i/>
          <w:iCs/>
          <w:sz w:val="20"/>
          <w:szCs w:val="20"/>
          <w:bdr w:val="none" w:sz="0" w:space="0" w:color="auto" w:frame="1"/>
        </w:rPr>
        <w:t>Среднегодовая численность работников</w:t>
      </w:r>
      <w:r w:rsidRPr="00717FB2">
        <w:rPr>
          <w:sz w:val="20"/>
          <w:szCs w:val="20"/>
        </w:rPr>
        <w:t xml:space="preserve"> = Отработанное время (чел.-ч, чел.-дни) работниками за год / Годовой фонд рабочего времени.</w:t>
      </w:r>
    </w:p>
    <w:p w:rsidR="00717FB2" w:rsidRPr="00717FB2" w:rsidRDefault="00717FB2" w:rsidP="00717FB2">
      <w:pPr>
        <w:pStyle w:val="ad"/>
        <w:jc w:val="both"/>
        <w:rPr>
          <w:sz w:val="20"/>
          <w:szCs w:val="20"/>
        </w:rPr>
      </w:pPr>
      <w:r w:rsidRPr="00717FB2">
        <w:rPr>
          <w:b/>
          <w:bCs/>
          <w:i/>
          <w:iCs/>
          <w:sz w:val="20"/>
          <w:szCs w:val="20"/>
          <w:bdr w:val="none" w:sz="0" w:space="0" w:color="auto" w:frame="1"/>
        </w:rPr>
        <w:t xml:space="preserve">Коэффициент текучести кадров = </w:t>
      </w:r>
      <w:r w:rsidRPr="00717FB2">
        <w:rPr>
          <w:sz w:val="20"/>
          <w:szCs w:val="20"/>
        </w:rPr>
        <w:t>Число работников, выбывших или уволенных за данный период / Среднегодовое число работников.</w:t>
      </w:r>
    </w:p>
    <w:p w:rsidR="00717FB2" w:rsidRPr="00717FB2" w:rsidRDefault="00717FB2" w:rsidP="00717FB2">
      <w:pPr>
        <w:pStyle w:val="ad"/>
        <w:jc w:val="both"/>
        <w:rPr>
          <w:sz w:val="20"/>
          <w:szCs w:val="20"/>
        </w:rPr>
      </w:pPr>
      <w:r w:rsidRPr="00717FB2">
        <w:rPr>
          <w:sz w:val="20"/>
          <w:szCs w:val="20"/>
        </w:rPr>
        <w:t>Показатели, характеризующие обеспеченность сельского хозяйства трудовыми ресурсами – трудообеспеченность и коэффициент обеспеченности.</w:t>
      </w:r>
    </w:p>
    <w:p w:rsidR="00717FB2" w:rsidRPr="00717FB2" w:rsidRDefault="00717FB2" w:rsidP="00717FB2">
      <w:pPr>
        <w:pStyle w:val="ad"/>
        <w:jc w:val="both"/>
        <w:rPr>
          <w:sz w:val="20"/>
          <w:szCs w:val="20"/>
        </w:rPr>
      </w:pPr>
      <w:r w:rsidRPr="00717FB2">
        <w:rPr>
          <w:b/>
          <w:bCs/>
          <w:i/>
          <w:iCs/>
          <w:sz w:val="20"/>
          <w:szCs w:val="20"/>
          <w:bdr w:val="none" w:sz="0" w:space="0" w:color="auto" w:frame="1"/>
        </w:rPr>
        <w:t xml:space="preserve">Трудообеспеченность = </w:t>
      </w:r>
      <w:r w:rsidRPr="00717FB2">
        <w:rPr>
          <w:sz w:val="20"/>
          <w:szCs w:val="20"/>
        </w:rPr>
        <w:t>(Среднегодовое число работников, чел / Площадь с/х угодий или пашни, га) * 100</w:t>
      </w:r>
    </w:p>
    <w:p w:rsidR="00717FB2" w:rsidRPr="00717FB2" w:rsidRDefault="00717FB2" w:rsidP="00717FB2">
      <w:pPr>
        <w:pStyle w:val="ad"/>
        <w:jc w:val="both"/>
        <w:rPr>
          <w:sz w:val="20"/>
          <w:szCs w:val="20"/>
        </w:rPr>
      </w:pPr>
      <w:r w:rsidRPr="00717FB2">
        <w:rPr>
          <w:b/>
          <w:bCs/>
          <w:i/>
          <w:iCs/>
          <w:sz w:val="20"/>
          <w:szCs w:val="20"/>
          <w:bdr w:val="none" w:sz="0" w:space="0" w:color="auto" w:frame="1"/>
        </w:rPr>
        <w:t>Коэффициент обеспеченности трудовыми ресурсами с/х предприятия</w:t>
      </w:r>
      <w:r w:rsidRPr="00717FB2">
        <w:rPr>
          <w:sz w:val="20"/>
          <w:szCs w:val="20"/>
        </w:rPr>
        <w:t xml:space="preserve"> = Среднегодовое число работников, имеющихся в наличии / Число работников, требуемых для выполнения плана производства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Безработные граждане.</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 - правовой формы и формы собственности в связи с ликвидацией, сокращением численности или штата. Порядок регистрации безработных граждан определяется Правительством Российской Федерации.</w:t>
      </w:r>
    </w:p>
    <w:p w:rsidR="00717FB2" w:rsidRPr="00717FB2" w:rsidRDefault="00717FB2" w:rsidP="00717FB2">
      <w:pPr>
        <w:pStyle w:val="ad"/>
        <w:jc w:val="both"/>
        <w:rPr>
          <w:sz w:val="20"/>
          <w:szCs w:val="20"/>
        </w:rPr>
      </w:pPr>
      <w:r w:rsidRPr="00717FB2">
        <w:rPr>
          <w:sz w:val="20"/>
          <w:szCs w:val="20"/>
        </w:rPr>
        <w:t>Порядок регистрации безработных.Регистр. осущ. органами по вопросам занятости населения (ОЗН) по месту их прож. в след. послед.: 1.первичная регистрац. 2.регистрация в целях поиска подх. Работы. 3.регист. в качест. безработных</w:t>
      </w:r>
    </w:p>
    <w:p w:rsidR="00717FB2" w:rsidRPr="00717FB2" w:rsidRDefault="00717FB2" w:rsidP="00717FB2">
      <w:pPr>
        <w:pStyle w:val="ad"/>
        <w:jc w:val="both"/>
        <w:rPr>
          <w:sz w:val="20"/>
          <w:szCs w:val="20"/>
        </w:rPr>
      </w:pPr>
      <w:r w:rsidRPr="00717FB2">
        <w:rPr>
          <w:b/>
          <w:bCs/>
          <w:sz w:val="20"/>
          <w:szCs w:val="20"/>
          <w:bdr w:val="none" w:sz="0" w:space="0" w:color="auto" w:frame="1"/>
        </w:rPr>
        <w:t>Безработными признаются</w:t>
      </w:r>
      <w:r w:rsidRPr="00717FB2">
        <w:rPr>
          <w:sz w:val="20"/>
          <w:szCs w:val="20"/>
        </w:rPr>
        <w:t>: трудоспособные граждане, которые не имеют работы и заработка.</w:t>
      </w:r>
      <w:r w:rsidRPr="00717FB2">
        <w:rPr>
          <w:i/>
          <w:iCs/>
          <w:sz w:val="20"/>
          <w:szCs w:val="20"/>
          <w:u w:val="single"/>
          <w:bdr w:val="none" w:sz="0" w:space="0" w:color="auto" w:frame="1"/>
        </w:rPr>
        <w:t xml:space="preserve"> </w:t>
      </w:r>
      <w:r w:rsidRPr="00717FB2">
        <w:rPr>
          <w:sz w:val="20"/>
          <w:szCs w:val="20"/>
        </w:rPr>
        <w:t>зарегистрированы в органах службы занятости в целях поиска подходящей работы, ищут работу, готовы приступить к работе</w:t>
      </w:r>
    </w:p>
    <w:p w:rsidR="00717FB2" w:rsidRPr="00717FB2" w:rsidRDefault="00717FB2" w:rsidP="00717FB2">
      <w:pPr>
        <w:pStyle w:val="ad"/>
        <w:jc w:val="both"/>
        <w:rPr>
          <w:sz w:val="20"/>
          <w:szCs w:val="20"/>
        </w:rPr>
      </w:pPr>
      <w:r w:rsidRPr="00717FB2">
        <w:rPr>
          <w:b/>
          <w:bCs/>
          <w:sz w:val="20"/>
          <w:szCs w:val="20"/>
          <w:bdr w:val="none" w:sz="0" w:space="0" w:color="auto" w:frame="1"/>
        </w:rPr>
        <w:t>Подходящей</w:t>
      </w:r>
      <w:r w:rsidRPr="00717FB2">
        <w:rPr>
          <w:sz w:val="20"/>
          <w:szCs w:val="20"/>
        </w:rPr>
        <w:t xml:space="preserve"> считается такая работа, в т.ч.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состоянию здоровья, транспортной доступности рабочего места. </w:t>
      </w:r>
    </w:p>
    <w:p w:rsidR="00717FB2" w:rsidRPr="00717FB2" w:rsidRDefault="00717FB2" w:rsidP="00717FB2">
      <w:pPr>
        <w:pStyle w:val="ad"/>
        <w:jc w:val="both"/>
        <w:rPr>
          <w:sz w:val="20"/>
          <w:szCs w:val="20"/>
        </w:rPr>
      </w:pPr>
      <w:r w:rsidRPr="00717FB2">
        <w:rPr>
          <w:sz w:val="20"/>
          <w:szCs w:val="20"/>
        </w:rPr>
        <w:t xml:space="preserve">Подходящей не может считаться работа если: 1.связана с переменой места жительства без согласия гражданина 2.условия труда не соответствуют правилам и нормам по охране труда 3.предлагаемый заработок ниже среднего заработка гражданина по последнему месту работы. </w:t>
      </w:r>
    </w:p>
    <w:p w:rsidR="00717FB2" w:rsidRPr="00717FB2" w:rsidRDefault="00717FB2" w:rsidP="00717FB2">
      <w:pPr>
        <w:pStyle w:val="ad"/>
        <w:jc w:val="both"/>
        <w:rPr>
          <w:sz w:val="20"/>
          <w:szCs w:val="20"/>
        </w:rPr>
      </w:pPr>
      <w:r w:rsidRPr="00717FB2">
        <w:rPr>
          <w:sz w:val="20"/>
          <w:szCs w:val="20"/>
        </w:rPr>
        <w:t>Это положение не распространяется на граждан среднемесячный заработок которых превышал величину прожиточного минимума трудоспособного населения в данном субъекте РФ. В этом случае подходящей не может считаться работа, если заработок ниже величины прожиточного минимума в данном субъекте РФ.</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Доходы домашних хозяйств.</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lastRenderedPageBreak/>
        <w:t>Ответ:</w:t>
      </w:r>
    </w:p>
    <w:p w:rsidR="00717FB2" w:rsidRPr="00717FB2" w:rsidRDefault="00717FB2" w:rsidP="00717FB2">
      <w:pPr>
        <w:pStyle w:val="ad"/>
        <w:jc w:val="both"/>
        <w:rPr>
          <w:sz w:val="20"/>
          <w:szCs w:val="20"/>
        </w:rPr>
      </w:pPr>
      <w:r w:rsidRPr="00717FB2">
        <w:rPr>
          <w:sz w:val="20"/>
          <w:szCs w:val="20"/>
        </w:rPr>
        <w:t>Доходы домашнего хозяйства – часть национального дохода, создаваемая в процессе производства и предназначенная для удовлетворения материальных и духовных потребностей членов хозяйства. Эти доходы должны возместить трудовые затраты, т.е. физические и умственные способности людей, израсходованные в процессе производства. Однако в современном обществе из-за неравномерного распределения национального дохода ресурсы у отдельных категорий домохозяйств оказываются недостаточными, чтобы поддержать жизненные силы на требуемом уровне. Поэтому государство за счет бюджета и внебюджетных фондов и предприниматель за счет прибыли пополняют средства домохозяйств.</w:t>
      </w:r>
    </w:p>
    <w:p w:rsidR="00717FB2" w:rsidRPr="00717FB2" w:rsidRDefault="00717FB2" w:rsidP="00717FB2">
      <w:pPr>
        <w:pStyle w:val="ad"/>
        <w:jc w:val="both"/>
        <w:rPr>
          <w:sz w:val="20"/>
          <w:szCs w:val="20"/>
        </w:rPr>
      </w:pPr>
      <w:r w:rsidRPr="00717FB2">
        <w:rPr>
          <w:sz w:val="20"/>
          <w:szCs w:val="20"/>
        </w:rPr>
        <w:t>На динамику и структуру доходов населения и домохозяйств в 90-е годы оказали влияние факторы, которые характеризовали социально-экономическое положение страны:</w:t>
      </w:r>
    </w:p>
    <w:p w:rsidR="00717FB2" w:rsidRPr="00717FB2" w:rsidRDefault="00717FB2" w:rsidP="00717FB2">
      <w:pPr>
        <w:pStyle w:val="ad"/>
        <w:jc w:val="both"/>
        <w:rPr>
          <w:sz w:val="20"/>
          <w:szCs w:val="20"/>
        </w:rPr>
      </w:pPr>
      <w:r w:rsidRPr="00717FB2">
        <w:rPr>
          <w:sz w:val="20"/>
          <w:szCs w:val="20"/>
        </w:rPr>
        <w:t>- глубокий экономический кризис и становление рыночных отношений;</w:t>
      </w:r>
    </w:p>
    <w:p w:rsidR="00717FB2" w:rsidRPr="00717FB2" w:rsidRDefault="00717FB2" w:rsidP="00717FB2">
      <w:pPr>
        <w:pStyle w:val="ad"/>
        <w:jc w:val="both"/>
        <w:rPr>
          <w:sz w:val="20"/>
          <w:szCs w:val="20"/>
        </w:rPr>
      </w:pPr>
      <w:r w:rsidRPr="00717FB2">
        <w:rPr>
          <w:sz w:val="20"/>
          <w:szCs w:val="20"/>
        </w:rPr>
        <w:t>- инфляция, которая на протяжении первой половины 90-х годов носила гиперформу;</w:t>
      </w:r>
    </w:p>
    <w:p w:rsidR="00717FB2" w:rsidRPr="00717FB2" w:rsidRDefault="00717FB2" w:rsidP="00717FB2">
      <w:pPr>
        <w:pStyle w:val="ad"/>
        <w:jc w:val="both"/>
        <w:rPr>
          <w:sz w:val="20"/>
          <w:szCs w:val="20"/>
        </w:rPr>
      </w:pPr>
      <w:r w:rsidRPr="00717FB2">
        <w:rPr>
          <w:sz w:val="20"/>
          <w:szCs w:val="20"/>
        </w:rPr>
        <w:t>- задержка выплаты зарплаты, государственных пенсий, пособий;</w:t>
      </w:r>
    </w:p>
    <w:p w:rsidR="00717FB2" w:rsidRPr="00717FB2" w:rsidRDefault="00717FB2" w:rsidP="00717FB2">
      <w:pPr>
        <w:pStyle w:val="ad"/>
        <w:jc w:val="both"/>
        <w:rPr>
          <w:sz w:val="20"/>
          <w:szCs w:val="20"/>
        </w:rPr>
      </w:pPr>
      <w:r w:rsidRPr="00717FB2">
        <w:rPr>
          <w:sz w:val="20"/>
          <w:szCs w:val="20"/>
        </w:rPr>
        <w:t>- многочисленные финансовые злоупотребления и нарушения в области оплаты.</w:t>
      </w:r>
    </w:p>
    <w:p w:rsidR="00717FB2" w:rsidRPr="00717FB2" w:rsidRDefault="00717FB2" w:rsidP="00717FB2">
      <w:pPr>
        <w:pStyle w:val="ad"/>
        <w:jc w:val="both"/>
        <w:rPr>
          <w:sz w:val="20"/>
          <w:szCs w:val="20"/>
        </w:rPr>
      </w:pPr>
      <w:r w:rsidRPr="00717FB2">
        <w:rPr>
          <w:sz w:val="20"/>
          <w:szCs w:val="20"/>
        </w:rPr>
        <w:t>Все эти факторы снижали реальные доходы граждан России. В 2000 году они составляли лишь 56,2 % уровня 1991. В XXIв. Положение несколько стабилизировалось. Реальные располагаемые доходы домашних хозяйств начали несколько возрастать. Однако, по оценке Института исследования товародвижения и коньюктуры оптового рынка, вскоре начался новый круг инфляционной гонки, что вновь сказалось на обесценении доходов.</w:t>
      </w:r>
    </w:p>
    <w:p w:rsidR="00717FB2" w:rsidRPr="00717FB2" w:rsidRDefault="00717FB2" w:rsidP="00717FB2">
      <w:pPr>
        <w:pStyle w:val="ad"/>
        <w:jc w:val="both"/>
        <w:rPr>
          <w:sz w:val="20"/>
          <w:szCs w:val="20"/>
        </w:rPr>
      </w:pPr>
      <w:r w:rsidRPr="00717FB2">
        <w:rPr>
          <w:sz w:val="20"/>
          <w:szCs w:val="20"/>
        </w:rPr>
        <w:t>Одним из показателей обеспеченности домашнего хозяйства является валовой доход.</w:t>
      </w:r>
    </w:p>
    <w:p w:rsidR="00717FB2" w:rsidRPr="00717FB2" w:rsidRDefault="00717FB2" w:rsidP="00717FB2">
      <w:pPr>
        <w:pStyle w:val="ad"/>
        <w:jc w:val="both"/>
        <w:rPr>
          <w:sz w:val="20"/>
          <w:szCs w:val="20"/>
        </w:rPr>
      </w:pPr>
      <w:r w:rsidRPr="00717FB2">
        <w:rPr>
          <w:b/>
          <w:bCs/>
          <w:sz w:val="20"/>
          <w:szCs w:val="20"/>
          <w:bdr w:val="none" w:sz="0" w:space="0" w:color="auto" w:frame="1"/>
        </w:rPr>
        <w:t>Валовой доход домохозяйств</w:t>
      </w:r>
      <w:r w:rsidRPr="00717FB2">
        <w:rPr>
          <w:sz w:val="20"/>
          <w:szCs w:val="20"/>
        </w:rPr>
        <w:t>– это совокупный доход, который включает: денежные доходы, стоимость натуральных поступлений продуктов питания и предоставленных государством и предприятиями в натуральном выражении льгот, дотаций, подарков.</w:t>
      </w:r>
    </w:p>
    <w:p w:rsidR="00717FB2" w:rsidRPr="00717FB2" w:rsidRDefault="00717FB2" w:rsidP="00717FB2">
      <w:pPr>
        <w:pStyle w:val="ad"/>
        <w:jc w:val="both"/>
        <w:rPr>
          <w:sz w:val="20"/>
          <w:szCs w:val="20"/>
        </w:rPr>
      </w:pPr>
      <w:r w:rsidRPr="00717FB2">
        <w:rPr>
          <w:sz w:val="20"/>
          <w:szCs w:val="20"/>
        </w:rPr>
        <w:t>Валовые доходы занимают главенствующее положение, причем в них преобладают денежные доходы как результат развития рыночных отношений.</w:t>
      </w:r>
    </w:p>
    <w:p w:rsidR="00717FB2" w:rsidRPr="00717FB2" w:rsidRDefault="00717FB2" w:rsidP="00717FB2">
      <w:pPr>
        <w:pStyle w:val="ad"/>
        <w:jc w:val="both"/>
        <w:rPr>
          <w:sz w:val="20"/>
          <w:szCs w:val="20"/>
        </w:rPr>
      </w:pPr>
      <w:r w:rsidRPr="00717FB2">
        <w:rPr>
          <w:sz w:val="20"/>
          <w:szCs w:val="20"/>
        </w:rPr>
        <w:t xml:space="preserve">Натуральные доходы выступают в форме стоимости продуктов, производимых в подсобных хозяйствах, стоимости услуг, выполняемых для собственного потребления, а также стоимости полученных в порядке поощрения товарно-материальных ценностей от работодателя или государства. В России натуральные доходы получают не только традиционно сельские граждане, но и городские жители, что свидетельствует об относительно низком уровне материальной обеспеченности населения в целом. </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Потребление домашних хозяйств.</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Денежные расходы домохозяйства – фактические затраты на приобретение материальных и духовных ценностей, необходимые для продолжения жизни человека, которые включают потребительские расходы и расходы, не связанные непосредственно с потреблением. Они выполняют очень важную роль по воспроизводству рабочей силы отдельных членов домашнего хозяйства.</w:t>
      </w:r>
    </w:p>
    <w:p w:rsidR="00717FB2" w:rsidRPr="00717FB2" w:rsidRDefault="00717FB2" w:rsidP="00717FB2">
      <w:pPr>
        <w:pStyle w:val="ad"/>
        <w:jc w:val="both"/>
        <w:rPr>
          <w:sz w:val="20"/>
          <w:szCs w:val="20"/>
        </w:rPr>
      </w:pPr>
      <w:r w:rsidRPr="00717FB2">
        <w:rPr>
          <w:sz w:val="20"/>
          <w:szCs w:val="20"/>
        </w:rPr>
        <w:t>Члены домохозяйств, расходуя свои средства, удовлетворяют разнообразные потребности, Это возможно двумя путями: 1. использованием денежных доходов на приобретение товаров и услуг; 2. натуральным самообеспечением, происходящим за счет собственной трудовой деятельности отдельных членов хозяйства.</w:t>
      </w:r>
    </w:p>
    <w:p w:rsidR="00717FB2" w:rsidRPr="00717FB2" w:rsidRDefault="00717FB2" w:rsidP="00717FB2">
      <w:pPr>
        <w:pStyle w:val="ad"/>
        <w:jc w:val="both"/>
        <w:rPr>
          <w:sz w:val="20"/>
          <w:szCs w:val="20"/>
        </w:rPr>
      </w:pPr>
      <w:r w:rsidRPr="00717FB2">
        <w:rPr>
          <w:sz w:val="20"/>
          <w:szCs w:val="20"/>
        </w:rPr>
        <w:t>Денежные расходы населения – потребительские расходы; налоги, сборы, платежи; покупка недвижимости, прочие расходы, не связанные с потреблением.</w:t>
      </w:r>
    </w:p>
    <w:p w:rsidR="00717FB2" w:rsidRPr="00717FB2" w:rsidRDefault="00717FB2" w:rsidP="00717FB2">
      <w:pPr>
        <w:pStyle w:val="ad"/>
        <w:jc w:val="both"/>
        <w:rPr>
          <w:sz w:val="20"/>
          <w:szCs w:val="20"/>
        </w:rPr>
      </w:pPr>
      <w:r w:rsidRPr="00717FB2">
        <w:rPr>
          <w:sz w:val="20"/>
          <w:szCs w:val="20"/>
        </w:rPr>
        <w:t>Потребительские расходы – часть денежных расходов населения, направленная на приобретение  потребительских товаров и услуг. Включают покупку продуктов питания, алкогольных напитков, табачных изделий, непроизводственных товаров, платных услуг.</w:t>
      </w:r>
    </w:p>
    <w:p w:rsidR="00717FB2" w:rsidRPr="00717FB2" w:rsidRDefault="00717FB2" w:rsidP="00717FB2">
      <w:pPr>
        <w:pStyle w:val="ad"/>
        <w:jc w:val="both"/>
        <w:rPr>
          <w:sz w:val="20"/>
          <w:szCs w:val="20"/>
        </w:rPr>
      </w:pPr>
      <w:r w:rsidRPr="00717FB2">
        <w:rPr>
          <w:sz w:val="20"/>
          <w:szCs w:val="20"/>
        </w:rPr>
        <w:t>Доля расходов на услуги  постоянно возрастает. Особенно увеличились затраты семей в городе на жилье, коммунальные услуги, лекарства, а также на проезд в общественном транспорте. Однако появились новые виды платных услуг (здравоохранение, образование), которые стали занимать все большую долю расходов семьи.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Статистика природоохранной деятельности. Виды мероприятий по защите окружающей среды.</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Охрана природы </w:t>
      </w:r>
      <w:r w:rsidRPr="00717FB2">
        <w:rPr>
          <w:sz w:val="20"/>
          <w:szCs w:val="20"/>
        </w:rPr>
        <w:t>определяется как система мероприятий, направленных на поддержание рационального взаимодействия между деятельностью человека и природной среды, обеспечивающих сохранение, восстановление природных богатств, рациональное использование природных ресурсов, предупреждение вредного воздействия результатов хозяйственной деятельности на природу и здоровье человека.</w:t>
      </w:r>
    </w:p>
    <w:p w:rsidR="00717FB2" w:rsidRPr="00717FB2" w:rsidRDefault="00717FB2" w:rsidP="00717FB2">
      <w:pPr>
        <w:pStyle w:val="ad"/>
        <w:jc w:val="both"/>
        <w:rPr>
          <w:sz w:val="20"/>
          <w:szCs w:val="20"/>
        </w:rPr>
      </w:pPr>
      <w:r w:rsidRPr="00717FB2">
        <w:rPr>
          <w:sz w:val="20"/>
          <w:szCs w:val="20"/>
        </w:rPr>
        <w:t>В Словаре терминов по охране природных ресурсов, подготовленным Американским обществом по охране земельных ресурсов, охрана ОС трактуется как «охрана (защита), улучшение и рационализация использования природных ресурсов в соответствии с принципами, обеспечивающими их наиболее высокую экономическую и социальную эффективностью».</w:t>
      </w:r>
    </w:p>
    <w:p w:rsidR="00717FB2" w:rsidRPr="00717FB2" w:rsidRDefault="00717FB2" w:rsidP="00717FB2">
      <w:pPr>
        <w:pStyle w:val="ad"/>
        <w:jc w:val="both"/>
        <w:rPr>
          <w:sz w:val="20"/>
          <w:szCs w:val="20"/>
        </w:rPr>
      </w:pPr>
      <w:r w:rsidRPr="00717FB2">
        <w:rPr>
          <w:sz w:val="20"/>
          <w:szCs w:val="20"/>
        </w:rPr>
        <w:t xml:space="preserve">Природоохранная деятельность, ориентированная на процесс сохранения, восстановления и воспроизводства природноресурсного потенциала должна осуществляться, прежде всего, в ходе самого </w:t>
      </w:r>
      <w:r w:rsidRPr="00717FB2">
        <w:rPr>
          <w:sz w:val="20"/>
          <w:szCs w:val="20"/>
        </w:rPr>
        <w:lastRenderedPageBreak/>
        <w:t>процесса хозяйственной деятельности на всех его стадиях, должна быть органическим компонентом человеческой деятельности.</w:t>
      </w:r>
    </w:p>
    <w:p w:rsidR="00717FB2" w:rsidRPr="00717FB2" w:rsidRDefault="00717FB2" w:rsidP="00717FB2">
      <w:pPr>
        <w:pStyle w:val="ad"/>
        <w:jc w:val="both"/>
        <w:rPr>
          <w:sz w:val="20"/>
          <w:szCs w:val="20"/>
        </w:rPr>
      </w:pPr>
      <w:r w:rsidRPr="00717FB2">
        <w:rPr>
          <w:sz w:val="20"/>
          <w:szCs w:val="20"/>
        </w:rPr>
        <w:t>Комплексное проведение природоохранной деятельности включает следующие конкретные мероприятия:</w:t>
      </w:r>
    </w:p>
    <w:p w:rsidR="00717FB2" w:rsidRPr="00717FB2" w:rsidRDefault="00717FB2" w:rsidP="00717FB2">
      <w:pPr>
        <w:pStyle w:val="ad"/>
        <w:jc w:val="both"/>
        <w:rPr>
          <w:sz w:val="20"/>
          <w:szCs w:val="20"/>
        </w:rPr>
      </w:pPr>
      <w:r w:rsidRPr="00717FB2">
        <w:rPr>
          <w:sz w:val="20"/>
          <w:szCs w:val="20"/>
        </w:rPr>
        <w:t>разработку и осуществление комплексных целевых программ по охране ОС, а также разработку соответствующих разделов в других комплексных (целевых) программах;</w:t>
      </w:r>
    </w:p>
    <w:p w:rsidR="00717FB2" w:rsidRPr="00717FB2" w:rsidRDefault="00717FB2" w:rsidP="00717FB2">
      <w:pPr>
        <w:pStyle w:val="ad"/>
        <w:jc w:val="both"/>
        <w:rPr>
          <w:sz w:val="20"/>
          <w:szCs w:val="20"/>
        </w:rPr>
      </w:pPr>
      <w:r w:rsidRPr="00717FB2">
        <w:rPr>
          <w:sz w:val="20"/>
          <w:szCs w:val="20"/>
        </w:rPr>
        <w:t>разработку комплексных региональных схем охраны природы и природоохранных разделов в схемах развития и размещения производительных сил по территориям;</w:t>
      </w:r>
    </w:p>
    <w:p w:rsidR="00717FB2" w:rsidRPr="00717FB2" w:rsidRDefault="00717FB2" w:rsidP="00717FB2">
      <w:pPr>
        <w:pStyle w:val="ad"/>
        <w:jc w:val="both"/>
        <w:rPr>
          <w:sz w:val="20"/>
          <w:szCs w:val="20"/>
        </w:rPr>
      </w:pPr>
      <w:r w:rsidRPr="00717FB2">
        <w:rPr>
          <w:sz w:val="20"/>
          <w:szCs w:val="20"/>
        </w:rPr>
        <w:t>развитие комплекса мероприятий, обеспечивающих необходимые условия для осуществления природоохранной деятельности (изучения природных ресурсов, их потенциала, мониторинга ОС, научных исследований и подготовки кадров).</w:t>
      </w:r>
    </w:p>
    <w:p w:rsidR="00717FB2" w:rsidRPr="00717FB2" w:rsidRDefault="00717FB2" w:rsidP="00717FB2">
      <w:pPr>
        <w:pStyle w:val="ad"/>
        <w:jc w:val="both"/>
        <w:rPr>
          <w:sz w:val="20"/>
          <w:szCs w:val="20"/>
        </w:rPr>
      </w:pPr>
      <w:r w:rsidRPr="00717FB2">
        <w:rPr>
          <w:sz w:val="20"/>
          <w:szCs w:val="20"/>
        </w:rPr>
        <w:t>Природоохранная деятельность включает большой комплекс направлений. В него входят:</w:t>
      </w:r>
    </w:p>
    <w:p w:rsidR="00717FB2" w:rsidRPr="00717FB2" w:rsidRDefault="00717FB2" w:rsidP="00717FB2">
      <w:pPr>
        <w:pStyle w:val="ad"/>
        <w:jc w:val="both"/>
        <w:rPr>
          <w:sz w:val="20"/>
          <w:szCs w:val="20"/>
        </w:rPr>
      </w:pPr>
      <w:r w:rsidRPr="00717FB2">
        <w:rPr>
          <w:sz w:val="20"/>
          <w:szCs w:val="20"/>
        </w:rPr>
        <w:t>обеспечение сохранности природных ресурсов и предотвращение их загрязнений;</w:t>
      </w:r>
    </w:p>
    <w:p w:rsidR="00717FB2" w:rsidRPr="00717FB2" w:rsidRDefault="00717FB2" w:rsidP="00717FB2">
      <w:pPr>
        <w:pStyle w:val="ad"/>
        <w:jc w:val="both"/>
        <w:rPr>
          <w:sz w:val="20"/>
          <w:szCs w:val="20"/>
        </w:rPr>
      </w:pPr>
      <w:r w:rsidRPr="00717FB2">
        <w:rPr>
          <w:sz w:val="20"/>
          <w:szCs w:val="20"/>
        </w:rPr>
        <w:t>ликвидация негативных воздействий человеческой деятельности на ОС;</w:t>
      </w:r>
    </w:p>
    <w:p w:rsidR="00717FB2" w:rsidRPr="00717FB2" w:rsidRDefault="00717FB2" w:rsidP="00717FB2">
      <w:pPr>
        <w:pStyle w:val="ad"/>
        <w:jc w:val="both"/>
        <w:rPr>
          <w:sz w:val="20"/>
          <w:szCs w:val="20"/>
        </w:rPr>
      </w:pPr>
      <w:r w:rsidRPr="00717FB2">
        <w:rPr>
          <w:sz w:val="20"/>
          <w:szCs w:val="20"/>
        </w:rPr>
        <w:t>воспроизводство компонентов природных ресурсов;</w:t>
      </w:r>
    </w:p>
    <w:p w:rsidR="00717FB2" w:rsidRPr="00717FB2" w:rsidRDefault="00717FB2" w:rsidP="00717FB2">
      <w:pPr>
        <w:pStyle w:val="ad"/>
        <w:jc w:val="both"/>
        <w:rPr>
          <w:sz w:val="20"/>
          <w:szCs w:val="20"/>
        </w:rPr>
      </w:pPr>
      <w:r w:rsidRPr="00717FB2">
        <w:rPr>
          <w:sz w:val="20"/>
          <w:szCs w:val="20"/>
        </w:rPr>
        <w:t>восстановление природных ресурсов;</w:t>
      </w:r>
    </w:p>
    <w:p w:rsidR="00717FB2" w:rsidRPr="00717FB2" w:rsidRDefault="00717FB2" w:rsidP="00717FB2">
      <w:pPr>
        <w:pStyle w:val="ad"/>
        <w:jc w:val="both"/>
        <w:rPr>
          <w:sz w:val="20"/>
          <w:szCs w:val="20"/>
        </w:rPr>
      </w:pPr>
      <w:r w:rsidRPr="00717FB2">
        <w:rPr>
          <w:sz w:val="20"/>
          <w:szCs w:val="20"/>
        </w:rPr>
        <w:t>рационализация использования сырьевых и других природных ресурсов путем развития безотходных и малоотходных технологий;</w:t>
      </w:r>
    </w:p>
    <w:p w:rsidR="00717FB2" w:rsidRPr="00717FB2" w:rsidRDefault="00717FB2" w:rsidP="00717FB2">
      <w:pPr>
        <w:pStyle w:val="ad"/>
        <w:jc w:val="both"/>
        <w:rPr>
          <w:sz w:val="20"/>
          <w:szCs w:val="20"/>
        </w:rPr>
      </w:pPr>
      <w:r w:rsidRPr="00717FB2">
        <w:rPr>
          <w:sz w:val="20"/>
          <w:szCs w:val="20"/>
        </w:rPr>
        <w:t>охрана уникальных природных компонентов от уничтожения, загрязнения и др. видов деградации;</w:t>
      </w:r>
    </w:p>
    <w:p w:rsidR="00717FB2" w:rsidRPr="00717FB2" w:rsidRDefault="00717FB2" w:rsidP="00717FB2">
      <w:pPr>
        <w:pStyle w:val="ad"/>
        <w:jc w:val="both"/>
        <w:rPr>
          <w:sz w:val="20"/>
          <w:szCs w:val="20"/>
        </w:rPr>
      </w:pPr>
      <w:r w:rsidRPr="00717FB2">
        <w:rPr>
          <w:sz w:val="20"/>
          <w:szCs w:val="20"/>
        </w:rPr>
        <w:t>развитие экологически чистых технологий производства и др.</w:t>
      </w:r>
    </w:p>
    <w:p w:rsidR="00717FB2" w:rsidRPr="00717FB2" w:rsidRDefault="00717FB2" w:rsidP="00717FB2">
      <w:pPr>
        <w:pStyle w:val="ad"/>
        <w:jc w:val="both"/>
        <w:rPr>
          <w:sz w:val="20"/>
          <w:szCs w:val="20"/>
        </w:rPr>
      </w:pPr>
      <w:r w:rsidRPr="00717FB2">
        <w:rPr>
          <w:sz w:val="20"/>
          <w:szCs w:val="20"/>
        </w:rPr>
        <w:t>Главными направлениями природоохранной деятельности, обеспечивающими кардинальное решение проблемы, являются предотвращение деградации природной среды путем развития безотходных технологий и экологически чистых производств, удовлетворение потребностей в природных ресурсах на основе производства заменителей природных материалов, использования нетрадиционных и неисчерпаемых видов энергии и др.</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Статистика общественного мнения.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Статистика общественного мнения –</w:t>
      </w:r>
      <w:r w:rsidRPr="00717FB2">
        <w:rPr>
          <w:sz w:val="20"/>
          <w:szCs w:val="20"/>
        </w:rPr>
        <w:t>совокупность количественных данных, характеризующих распространенные в обществе мнения по тем или иным общественным значимым вопросам.</w:t>
      </w:r>
    </w:p>
    <w:p w:rsidR="00717FB2" w:rsidRPr="00717FB2" w:rsidRDefault="00717FB2" w:rsidP="00717FB2">
      <w:pPr>
        <w:pStyle w:val="ad"/>
        <w:jc w:val="both"/>
        <w:rPr>
          <w:sz w:val="20"/>
          <w:szCs w:val="20"/>
        </w:rPr>
      </w:pPr>
      <w:r w:rsidRPr="00717FB2">
        <w:rPr>
          <w:sz w:val="20"/>
          <w:szCs w:val="20"/>
        </w:rPr>
        <w:t>Набор показателей статистика общественного мнения зависит от подхода к определению общественного мнения.</w:t>
      </w:r>
    </w:p>
    <w:p w:rsidR="00717FB2" w:rsidRPr="00717FB2" w:rsidRDefault="00717FB2" w:rsidP="00717FB2">
      <w:pPr>
        <w:pStyle w:val="ad"/>
        <w:jc w:val="both"/>
        <w:rPr>
          <w:sz w:val="20"/>
          <w:szCs w:val="20"/>
        </w:rPr>
      </w:pPr>
      <w:r w:rsidRPr="00717FB2">
        <w:rPr>
          <w:sz w:val="20"/>
          <w:szCs w:val="20"/>
        </w:rPr>
        <w:t>Чтобы лучше понять концепт общественного мнения, его стоит разложить на два очевидных компонента - общественность и мнение. Об общественности как группе людей, объединенных общим интересом в определенной области, уже говорилось достаточно подробно. Что же касается мнения, то оно, как принято считать, является выражением установки человека относительно конкретного вопроса Когда установки становятся достаточно устойчивыми, они всплывают на поверхность в виде мнений. Когда же мнения становятся достаточно устойчивыми, они приводят к вербальным либо деятельным актам.</w:t>
      </w:r>
    </w:p>
    <w:p w:rsidR="00717FB2" w:rsidRPr="00717FB2" w:rsidRDefault="00717FB2" w:rsidP="00717FB2">
      <w:pPr>
        <w:pStyle w:val="ad"/>
        <w:jc w:val="both"/>
        <w:rPr>
          <w:sz w:val="20"/>
          <w:szCs w:val="20"/>
        </w:rPr>
      </w:pPr>
      <w:r w:rsidRPr="00717FB2">
        <w:rPr>
          <w:sz w:val="20"/>
          <w:szCs w:val="20"/>
        </w:rPr>
        <w:t>Общественное мнение является совокупностью мнений индивидов относительно общей проблемы, затрагивающей интересы какой-либо группы людей. Другими словами, общественное мнение - это своеобразный консенсус, зарождающийся из совпадающих между собой установок людей относительно проблемы.</w:t>
      </w:r>
    </w:p>
    <w:p w:rsidR="00717FB2" w:rsidRPr="00717FB2" w:rsidRDefault="00717FB2" w:rsidP="00717FB2">
      <w:pPr>
        <w:pStyle w:val="ad"/>
        <w:jc w:val="both"/>
        <w:rPr>
          <w:sz w:val="20"/>
          <w:szCs w:val="20"/>
        </w:rPr>
      </w:pPr>
      <w:r w:rsidRPr="00717FB2">
        <w:rPr>
          <w:sz w:val="20"/>
          <w:szCs w:val="20"/>
        </w:rPr>
        <w:t>Статистка общественного мнения базируется на типе исследований. Так, Одним из основных методов изучения общества, которым и ныне пользуются социальные науки, является наблюдение. Наблюдение дает возможность представителям гуманитарных наук углублять свои теоретические знания, понимание закономерностей поведения людей. На данном методе строятся и ПР-исследования. В связи с этим можно выделить три наиболее распространенных типа ПР-исследований:</w:t>
      </w:r>
    </w:p>
    <w:p w:rsidR="00717FB2" w:rsidRPr="00717FB2" w:rsidRDefault="00717FB2" w:rsidP="00717FB2">
      <w:pPr>
        <w:pStyle w:val="ad"/>
        <w:jc w:val="both"/>
        <w:rPr>
          <w:sz w:val="20"/>
          <w:szCs w:val="20"/>
        </w:rPr>
      </w:pPr>
      <w:r w:rsidRPr="00717FB2">
        <w:rPr>
          <w:b/>
          <w:bCs/>
          <w:sz w:val="20"/>
          <w:szCs w:val="20"/>
        </w:rPr>
        <w:t>* Социологические исследования.</w:t>
      </w:r>
      <w:r w:rsidRPr="00717FB2">
        <w:rPr>
          <w:sz w:val="20"/>
          <w:szCs w:val="20"/>
        </w:rPr>
        <w:t>Их задача - выяснять установки и мнения людей,</w:t>
      </w:r>
    </w:p>
    <w:p w:rsidR="00717FB2" w:rsidRPr="00717FB2" w:rsidRDefault="00717FB2" w:rsidP="00717FB2">
      <w:pPr>
        <w:pStyle w:val="ad"/>
        <w:jc w:val="both"/>
        <w:rPr>
          <w:sz w:val="20"/>
          <w:szCs w:val="20"/>
        </w:rPr>
      </w:pPr>
      <w:r w:rsidRPr="00717FB2">
        <w:rPr>
          <w:sz w:val="20"/>
          <w:szCs w:val="20"/>
        </w:rPr>
        <w:t>то есть их соображения по поводу определенных субъектов.</w:t>
      </w:r>
    </w:p>
    <w:p w:rsidR="00717FB2" w:rsidRPr="00717FB2" w:rsidRDefault="00717FB2" w:rsidP="00717FB2">
      <w:pPr>
        <w:pStyle w:val="ad"/>
        <w:jc w:val="both"/>
        <w:rPr>
          <w:sz w:val="20"/>
          <w:szCs w:val="20"/>
        </w:rPr>
      </w:pPr>
      <w:r w:rsidRPr="00717FB2">
        <w:rPr>
          <w:b/>
          <w:bCs/>
          <w:sz w:val="20"/>
          <w:szCs w:val="20"/>
        </w:rPr>
        <w:t>* Коммуникационный аудит.</w:t>
      </w:r>
      <w:r w:rsidRPr="00717FB2">
        <w:rPr>
          <w:sz w:val="20"/>
          <w:szCs w:val="20"/>
        </w:rPr>
        <w:t>Его задача - осмысление несогласованностей, возникающих при коммуникации между руководством организаций и целевыми группами общественности. Руководители могут иметь некоторые предположения относительно правильности своих методов работы, используемых средств массовой информации, информационных материалов, посланий, тогда как общественность, на которую это все рассчитано, может подтвердить или опровергнуть данные предположения.</w:t>
      </w:r>
    </w:p>
    <w:p w:rsidR="00717FB2" w:rsidRPr="00717FB2" w:rsidRDefault="00717FB2" w:rsidP="00717FB2">
      <w:pPr>
        <w:pStyle w:val="ad"/>
        <w:jc w:val="both"/>
        <w:rPr>
          <w:sz w:val="20"/>
          <w:szCs w:val="20"/>
        </w:rPr>
      </w:pPr>
      <w:r w:rsidRPr="00717FB2">
        <w:rPr>
          <w:b/>
          <w:bCs/>
          <w:sz w:val="20"/>
          <w:szCs w:val="20"/>
        </w:rPr>
        <w:t>* Неформальные исследования</w:t>
      </w:r>
      <w:r w:rsidRPr="00717FB2">
        <w:rPr>
          <w:sz w:val="20"/>
          <w:szCs w:val="20"/>
        </w:rPr>
        <w:t>. К ним относятся накопление фактов, анализ различных информационных материалов и др., то есть методы, ен требующие непосредственного вмешательства в работу объектов исследования.</w:t>
      </w:r>
    </w:p>
    <w:p w:rsidR="00717FB2" w:rsidRPr="00717FB2" w:rsidRDefault="00717FB2" w:rsidP="00717FB2">
      <w:pPr>
        <w:pStyle w:val="ad"/>
        <w:jc w:val="both"/>
        <w:rPr>
          <w:sz w:val="20"/>
          <w:szCs w:val="20"/>
        </w:rPr>
      </w:pPr>
      <w:r w:rsidRPr="00717FB2">
        <w:rPr>
          <w:b/>
          <w:bCs/>
          <w:sz w:val="20"/>
          <w:szCs w:val="20"/>
        </w:rPr>
        <w:t>Социологические исследования.</w:t>
      </w:r>
      <w:r w:rsidRPr="00717FB2">
        <w:rPr>
          <w:sz w:val="20"/>
          <w:szCs w:val="20"/>
        </w:rPr>
        <w:t xml:space="preserve">С его помощью можно изучать широкий круг социальных проблем, начиная с исследования ценностных ориентации населения, истолкования мнения общественности о кандидате на выборную политическую должность и заканчивая опросами работников организации о каком-либо организационном мероприятии ее руководства. </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Значение статистического изучения социального обеспечения и социальной защиты населения.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lastRenderedPageBreak/>
        <w:t>Ответ:</w:t>
      </w:r>
    </w:p>
    <w:p w:rsidR="00717FB2" w:rsidRPr="00717FB2" w:rsidRDefault="00717FB2" w:rsidP="00717FB2">
      <w:pPr>
        <w:pStyle w:val="ad"/>
        <w:jc w:val="both"/>
        <w:rPr>
          <w:sz w:val="20"/>
          <w:szCs w:val="20"/>
        </w:rPr>
      </w:pPr>
      <w:r w:rsidRPr="00717FB2">
        <w:rPr>
          <w:b/>
          <w:bCs/>
          <w:sz w:val="20"/>
          <w:szCs w:val="20"/>
        </w:rPr>
        <w:t xml:space="preserve">Социальная защита населения </w:t>
      </w:r>
      <w:r w:rsidRPr="00717FB2">
        <w:rPr>
          <w:sz w:val="20"/>
          <w:szCs w:val="20"/>
        </w:rPr>
        <w:t>представляет собой совокупность законодательно закрепленных экономических, правовых и социальных мероприятий, гарантирующих возмещение потери доходов ввиду возраста,</w:t>
      </w:r>
    </w:p>
    <w:p w:rsidR="00717FB2" w:rsidRPr="00717FB2" w:rsidRDefault="00717FB2" w:rsidP="00717FB2">
      <w:pPr>
        <w:pStyle w:val="ad"/>
        <w:jc w:val="both"/>
        <w:rPr>
          <w:sz w:val="20"/>
          <w:szCs w:val="20"/>
        </w:rPr>
      </w:pPr>
      <w:r w:rsidRPr="00717FB2">
        <w:rPr>
          <w:sz w:val="20"/>
          <w:szCs w:val="20"/>
        </w:rPr>
        <w:t>временной потери работы, нетрудоспособности и т.п. Она включает в себя оказание различных видов помощи конкретным группам населения, в том числе детям, больным, инвалидам, престарелым, малоимущим, гражданам,</w:t>
      </w:r>
    </w:p>
    <w:p w:rsidR="00717FB2" w:rsidRPr="00717FB2" w:rsidRDefault="00717FB2" w:rsidP="00717FB2">
      <w:pPr>
        <w:pStyle w:val="ad"/>
        <w:jc w:val="both"/>
        <w:rPr>
          <w:sz w:val="20"/>
          <w:szCs w:val="20"/>
        </w:rPr>
      </w:pPr>
      <w:r w:rsidRPr="00717FB2">
        <w:rPr>
          <w:sz w:val="20"/>
          <w:szCs w:val="20"/>
        </w:rPr>
        <w:t>имеющим особые заслуги перед государством, или семьям, находящимся в кризисной ситуации.</w:t>
      </w:r>
    </w:p>
    <w:p w:rsidR="00717FB2" w:rsidRPr="00717FB2" w:rsidRDefault="00717FB2" w:rsidP="00717FB2">
      <w:pPr>
        <w:pStyle w:val="ad"/>
        <w:jc w:val="both"/>
        <w:rPr>
          <w:sz w:val="20"/>
          <w:szCs w:val="20"/>
        </w:rPr>
      </w:pPr>
      <w:r w:rsidRPr="00717FB2">
        <w:rPr>
          <w:sz w:val="20"/>
          <w:szCs w:val="20"/>
        </w:rPr>
        <w:t>Социальная защита состоит как из финансирования пособий и смежных административных затрат, так и из фактического предоставления пособий от государственных или же частных учреждений.</w:t>
      </w:r>
    </w:p>
    <w:p w:rsidR="00717FB2" w:rsidRPr="00717FB2" w:rsidRDefault="00717FB2" w:rsidP="00717FB2">
      <w:pPr>
        <w:pStyle w:val="ad"/>
        <w:jc w:val="both"/>
        <w:rPr>
          <w:sz w:val="20"/>
          <w:szCs w:val="20"/>
        </w:rPr>
      </w:pPr>
      <w:r w:rsidRPr="00717FB2">
        <w:rPr>
          <w:sz w:val="20"/>
          <w:szCs w:val="20"/>
        </w:rPr>
        <w:t>Различные программы в области социальной защиты населения предполагают наличие законодательной основы для ее выполнения, четкое определение источников финансирования, механизмов реализации и контингента получателей социальных трансфертов.</w:t>
      </w:r>
    </w:p>
    <w:p w:rsidR="00717FB2" w:rsidRPr="00717FB2" w:rsidRDefault="00717FB2" w:rsidP="00717FB2">
      <w:pPr>
        <w:pStyle w:val="ad"/>
        <w:jc w:val="both"/>
        <w:rPr>
          <w:sz w:val="20"/>
          <w:szCs w:val="20"/>
        </w:rPr>
      </w:pPr>
      <w:r w:rsidRPr="00717FB2">
        <w:rPr>
          <w:sz w:val="20"/>
          <w:szCs w:val="20"/>
        </w:rPr>
        <w:t>В процессе реализации социальных программ возникают различные по направленности финансовые потоки между структурами, участвующими в формировании, распределении и использовании средств.</w:t>
      </w:r>
    </w:p>
    <w:p w:rsidR="00717FB2" w:rsidRPr="00717FB2" w:rsidRDefault="00717FB2" w:rsidP="00717FB2">
      <w:pPr>
        <w:pStyle w:val="ad"/>
        <w:jc w:val="both"/>
        <w:rPr>
          <w:sz w:val="20"/>
          <w:szCs w:val="20"/>
        </w:rPr>
      </w:pPr>
      <w:r w:rsidRPr="00717FB2">
        <w:rPr>
          <w:sz w:val="20"/>
          <w:szCs w:val="20"/>
        </w:rPr>
        <w:t>Эти потоки значительно разнятся по целям, основаниям для предоставления, социальной помощи, периодичности и т.д.</w:t>
      </w:r>
    </w:p>
    <w:p w:rsidR="00717FB2" w:rsidRPr="00717FB2" w:rsidRDefault="00717FB2" w:rsidP="00717FB2">
      <w:pPr>
        <w:pStyle w:val="ad"/>
        <w:jc w:val="both"/>
        <w:rPr>
          <w:sz w:val="20"/>
          <w:szCs w:val="20"/>
        </w:rPr>
      </w:pPr>
      <w:r w:rsidRPr="00717FB2">
        <w:rPr>
          <w:sz w:val="20"/>
          <w:szCs w:val="20"/>
        </w:rPr>
        <w:t>Существующее многообразие форм и путей организации социальной защиты можно классифицировать:</w:t>
      </w:r>
    </w:p>
    <w:p w:rsidR="00717FB2" w:rsidRPr="00717FB2" w:rsidRDefault="00717FB2" w:rsidP="00717FB2">
      <w:pPr>
        <w:pStyle w:val="ad"/>
        <w:jc w:val="both"/>
        <w:rPr>
          <w:sz w:val="20"/>
          <w:szCs w:val="20"/>
        </w:rPr>
      </w:pPr>
      <w:r w:rsidRPr="00717FB2">
        <w:rPr>
          <w:sz w:val="20"/>
          <w:szCs w:val="20"/>
        </w:rPr>
        <w:t>1) по форме и механизму выплат:</w:t>
      </w:r>
    </w:p>
    <w:p w:rsidR="00717FB2" w:rsidRPr="00717FB2" w:rsidRDefault="00717FB2" w:rsidP="00717FB2">
      <w:pPr>
        <w:pStyle w:val="ad"/>
        <w:jc w:val="both"/>
        <w:rPr>
          <w:sz w:val="20"/>
          <w:szCs w:val="20"/>
        </w:rPr>
      </w:pPr>
      <w:r w:rsidRPr="00717FB2">
        <w:rPr>
          <w:sz w:val="20"/>
          <w:szCs w:val="20"/>
        </w:rPr>
        <w:t>-денежные выплаты;</w:t>
      </w:r>
    </w:p>
    <w:p w:rsidR="00717FB2" w:rsidRPr="00717FB2" w:rsidRDefault="00717FB2" w:rsidP="00717FB2">
      <w:pPr>
        <w:pStyle w:val="ad"/>
        <w:jc w:val="both"/>
        <w:rPr>
          <w:sz w:val="20"/>
          <w:szCs w:val="20"/>
        </w:rPr>
      </w:pPr>
      <w:r w:rsidRPr="00717FB2">
        <w:rPr>
          <w:sz w:val="20"/>
          <w:szCs w:val="20"/>
        </w:rPr>
        <w:t>-возмещение расходов;</w:t>
      </w:r>
    </w:p>
    <w:p w:rsidR="00717FB2" w:rsidRPr="00717FB2" w:rsidRDefault="00717FB2" w:rsidP="00717FB2">
      <w:pPr>
        <w:pStyle w:val="ad"/>
        <w:jc w:val="both"/>
        <w:rPr>
          <w:sz w:val="20"/>
          <w:szCs w:val="20"/>
        </w:rPr>
      </w:pPr>
      <w:r w:rsidRPr="00717FB2">
        <w:rPr>
          <w:sz w:val="20"/>
          <w:szCs w:val="20"/>
        </w:rPr>
        <w:t>-предоставление товаров и услуг для защищенных категорий населения;</w:t>
      </w:r>
    </w:p>
    <w:p w:rsidR="00717FB2" w:rsidRPr="00717FB2" w:rsidRDefault="00717FB2" w:rsidP="00717FB2">
      <w:pPr>
        <w:pStyle w:val="ad"/>
        <w:jc w:val="both"/>
        <w:rPr>
          <w:sz w:val="20"/>
          <w:szCs w:val="20"/>
        </w:rPr>
      </w:pPr>
      <w:r w:rsidRPr="00717FB2">
        <w:rPr>
          <w:sz w:val="20"/>
          <w:szCs w:val="20"/>
        </w:rPr>
        <w:t>2) по периоду предоставления:</w:t>
      </w:r>
    </w:p>
    <w:p w:rsidR="00717FB2" w:rsidRPr="00717FB2" w:rsidRDefault="00717FB2" w:rsidP="00717FB2">
      <w:pPr>
        <w:pStyle w:val="ad"/>
        <w:jc w:val="both"/>
        <w:rPr>
          <w:sz w:val="20"/>
          <w:szCs w:val="20"/>
        </w:rPr>
      </w:pPr>
      <w:r w:rsidRPr="00717FB2">
        <w:rPr>
          <w:sz w:val="20"/>
          <w:szCs w:val="20"/>
        </w:rPr>
        <w:t>-регулярные (поступающие ежемесячно или ежеквартально);</w:t>
      </w:r>
    </w:p>
    <w:p w:rsidR="00717FB2" w:rsidRPr="00717FB2" w:rsidRDefault="00717FB2" w:rsidP="00717FB2">
      <w:pPr>
        <w:pStyle w:val="ad"/>
        <w:jc w:val="both"/>
        <w:rPr>
          <w:sz w:val="20"/>
          <w:szCs w:val="20"/>
        </w:rPr>
      </w:pPr>
      <w:r w:rsidRPr="00717FB2">
        <w:rPr>
          <w:sz w:val="20"/>
          <w:szCs w:val="20"/>
        </w:rPr>
        <w:t>-единовременные;</w:t>
      </w:r>
    </w:p>
    <w:p w:rsidR="00717FB2" w:rsidRPr="00717FB2" w:rsidRDefault="00717FB2" w:rsidP="00717FB2">
      <w:pPr>
        <w:pStyle w:val="ad"/>
        <w:jc w:val="both"/>
        <w:rPr>
          <w:sz w:val="20"/>
          <w:szCs w:val="20"/>
        </w:rPr>
      </w:pPr>
      <w:r w:rsidRPr="00717FB2">
        <w:rPr>
          <w:sz w:val="20"/>
          <w:szCs w:val="20"/>
        </w:rPr>
        <w:t>3) по источникам поступления:</w:t>
      </w:r>
    </w:p>
    <w:p w:rsidR="00717FB2" w:rsidRPr="00717FB2" w:rsidRDefault="00717FB2" w:rsidP="00717FB2">
      <w:pPr>
        <w:pStyle w:val="ad"/>
        <w:jc w:val="both"/>
        <w:rPr>
          <w:sz w:val="20"/>
          <w:szCs w:val="20"/>
        </w:rPr>
      </w:pPr>
      <w:r w:rsidRPr="00717FB2">
        <w:rPr>
          <w:sz w:val="20"/>
          <w:szCs w:val="20"/>
        </w:rPr>
        <w:t>-из федерального бюджета;</w:t>
      </w:r>
    </w:p>
    <w:p w:rsidR="00717FB2" w:rsidRPr="00717FB2" w:rsidRDefault="00717FB2" w:rsidP="00717FB2">
      <w:pPr>
        <w:pStyle w:val="ad"/>
        <w:jc w:val="both"/>
        <w:rPr>
          <w:sz w:val="20"/>
          <w:szCs w:val="20"/>
        </w:rPr>
      </w:pPr>
      <w:r w:rsidRPr="00717FB2">
        <w:rPr>
          <w:sz w:val="20"/>
          <w:szCs w:val="20"/>
        </w:rPr>
        <w:t>-из бюджетов субъектов РФ и местных бюджетов;</w:t>
      </w:r>
    </w:p>
    <w:p w:rsidR="00717FB2" w:rsidRPr="00717FB2" w:rsidRDefault="00717FB2" w:rsidP="00717FB2">
      <w:pPr>
        <w:pStyle w:val="ad"/>
        <w:jc w:val="both"/>
        <w:rPr>
          <w:sz w:val="20"/>
          <w:szCs w:val="20"/>
        </w:rPr>
      </w:pPr>
      <w:r w:rsidRPr="00717FB2">
        <w:rPr>
          <w:sz w:val="20"/>
          <w:szCs w:val="20"/>
        </w:rPr>
        <w:t>-из государственных внебюджетных социальных фондов;</w:t>
      </w:r>
    </w:p>
    <w:p w:rsidR="00717FB2" w:rsidRPr="00717FB2" w:rsidRDefault="00717FB2" w:rsidP="00717FB2">
      <w:pPr>
        <w:pStyle w:val="ad"/>
        <w:jc w:val="both"/>
        <w:rPr>
          <w:sz w:val="20"/>
          <w:szCs w:val="20"/>
        </w:rPr>
      </w:pPr>
      <w:r w:rsidRPr="00717FB2">
        <w:rPr>
          <w:sz w:val="20"/>
          <w:szCs w:val="20"/>
        </w:rPr>
        <w:t>-от работодателей, предоставляющих пособия для своих нынешних и прежних работников;</w:t>
      </w:r>
    </w:p>
    <w:p w:rsidR="00717FB2" w:rsidRPr="00717FB2" w:rsidRDefault="00717FB2" w:rsidP="00717FB2">
      <w:pPr>
        <w:pStyle w:val="ad"/>
        <w:jc w:val="both"/>
        <w:rPr>
          <w:sz w:val="20"/>
          <w:szCs w:val="20"/>
        </w:rPr>
      </w:pPr>
      <w:r w:rsidRPr="00717FB2">
        <w:rPr>
          <w:sz w:val="20"/>
          <w:szCs w:val="20"/>
        </w:rPr>
        <w:t>-от негосударственных пенсионных фондов;</w:t>
      </w:r>
    </w:p>
    <w:p w:rsidR="00717FB2" w:rsidRPr="00717FB2" w:rsidRDefault="00717FB2" w:rsidP="00717FB2">
      <w:pPr>
        <w:pStyle w:val="ad"/>
        <w:jc w:val="both"/>
        <w:rPr>
          <w:sz w:val="20"/>
          <w:szCs w:val="20"/>
        </w:rPr>
      </w:pPr>
      <w:r w:rsidRPr="00717FB2">
        <w:rPr>
          <w:sz w:val="20"/>
          <w:szCs w:val="20"/>
        </w:rPr>
        <w:t>-от неправительственных, общественных организаций, фондов социальной защиты;</w:t>
      </w:r>
    </w:p>
    <w:p w:rsidR="00717FB2" w:rsidRPr="00717FB2" w:rsidRDefault="00717FB2" w:rsidP="00717FB2">
      <w:pPr>
        <w:pStyle w:val="ad"/>
        <w:jc w:val="both"/>
        <w:rPr>
          <w:sz w:val="20"/>
          <w:szCs w:val="20"/>
        </w:rPr>
      </w:pPr>
      <w:r w:rsidRPr="00717FB2">
        <w:rPr>
          <w:sz w:val="20"/>
          <w:szCs w:val="20"/>
        </w:rPr>
        <w:t>-от учреждений, занимающихся благотворительностью и оказанием помощи;</w:t>
      </w:r>
    </w:p>
    <w:p w:rsidR="00717FB2" w:rsidRPr="00717FB2" w:rsidRDefault="00717FB2" w:rsidP="00717FB2">
      <w:pPr>
        <w:pStyle w:val="ad"/>
        <w:jc w:val="both"/>
        <w:rPr>
          <w:sz w:val="20"/>
          <w:szCs w:val="20"/>
        </w:rPr>
      </w:pPr>
      <w:r w:rsidRPr="00717FB2">
        <w:rPr>
          <w:sz w:val="20"/>
          <w:szCs w:val="20"/>
        </w:rPr>
        <w:t>4) по функциям социальной защиты. Согласно Европейской системе комплексной статистики социальной защиты (ЭССПРОС) установлен следующий перечень функций социальной защиты населения:</w:t>
      </w:r>
    </w:p>
    <w:p w:rsidR="00717FB2" w:rsidRPr="00717FB2" w:rsidRDefault="00717FB2" w:rsidP="00717FB2">
      <w:pPr>
        <w:pStyle w:val="ad"/>
        <w:jc w:val="both"/>
        <w:rPr>
          <w:sz w:val="20"/>
          <w:szCs w:val="20"/>
        </w:rPr>
      </w:pPr>
      <w:r w:rsidRPr="00717FB2">
        <w:rPr>
          <w:sz w:val="20"/>
          <w:szCs w:val="20"/>
        </w:rPr>
        <w:t>-здравоохранение;</w:t>
      </w:r>
    </w:p>
    <w:p w:rsidR="00717FB2" w:rsidRPr="00717FB2" w:rsidRDefault="00717FB2" w:rsidP="00717FB2">
      <w:pPr>
        <w:pStyle w:val="ad"/>
        <w:jc w:val="both"/>
        <w:rPr>
          <w:sz w:val="20"/>
          <w:szCs w:val="20"/>
        </w:rPr>
      </w:pPr>
      <w:r w:rsidRPr="00717FB2">
        <w:rPr>
          <w:sz w:val="20"/>
          <w:szCs w:val="20"/>
        </w:rPr>
        <w:t>-неработоспособность;</w:t>
      </w:r>
    </w:p>
    <w:p w:rsidR="00717FB2" w:rsidRPr="00717FB2" w:rsidRDefault="00717FB2" w:rsidP="00717FB2">
      <w:pPr>
        <w:pStyle w:val="ad"/>
        <w:jc w:val="both"/>
        <w:rPr>
          <w:sz w:val="20"/>
          <w:szCs w:val="20"/>
        </w:rPr>
      </w:pPr>
      <w:r w:rsidRPr="00717FB2">
        <w:rPr>
          <w:sz w:val="20"/>
          <w:szCs w:val="20"/>
        </w:rPr>
        <w:t>-старость;</w:t>
      </w:r>
    </w:p>
    <w:p w:rsidR="00717FB2" w:rsidRPr="00717FB2" w:rsidRDefault="00717FB2" w:rsidP="00717FB2">
      <w:pPr>
        <w:pStyle w:val="ad"/>
        <w:jc w:val="both"/>
        <w:rPr>
          <w:sz w:val="20"/>
          <w:szCs w:val="20"/>
        </w:rPr>
      </w:pPr>
      <w:r w:rsidRPr="00717FB2">
        <w:rPr>
          <w:sz w:val="20"/>
          <w:szCs w:val="20"/>
        </w:rPr>
        <w:t>-потеря кормильца;</w:t>
      </w:r>
    </w:p>
    <w:p w:rsidR="00717FB2" w:rsidRPr="00717FB2" w:rsidRDefault="00717FB2" w:rsidP="00717FB2">
      <w:pPr>
        <w:pStyle w:val="ad"/>
        <w:jc w:val="both"/>
        <w:rPr>
          <w:sz w:val="20"/>
          <w:szCs w:val="20"/>
        </w:rPr>
      </w:pPr>
      <w:r w:rsidRPr="00717FB2">
        <w:rPr>
          <w:sz w:val="20"/>
          <w:szCs w:val="20"/>
        </w:rPr>
        <w:t>-семья (дети);</w:t>
      </w:r>
    </w:p>
    <w:p w:rsidR="00717FB2" w:rsidRPr="00717FB2" w:rsidRDefault="00717FB2" w:rsidP="00717FB2">
      <w:pPr>
        <w:pStyle w:val="ad"/>
        <w:jc w:val="both"/>
        <w:rPr>
          <w:sz w:val="20"/>
          <w:szCs w:val="20"/>
        </w:rPr>
      </w:pPr>
      <w:r w:rsidRPr="00717FB2">
        <w:rPr>
          <w:sz w:val="20"/>
          <w:szCs w:val="20"/>
        </w:rPr>
        <w:t>-безработица;</w:t>
      </w:r>
    </w:p>
    <w:p w:rsidR="00717FB2" w:rsidRPr="00717FB2" w:rsidRDefault="00717FB2" w:rsidP="00717FB2">
      <w:pPr>
        <w:pStyle w:val="ad"/>
        <w:jc w:val="both"/>
        <w:rPr>
          <w:sz w:val="20"/>
          <w:szCs w:val="20"/>
        </w:rPr>
      </w:pPr>
      <w:r w:rsidRPr="00717FB2">
        <w:rPr>
          <w:sz w:val="20"/>
          <w:szCs w:val="20"/>
        </w:rPr>
        <w:t>-жилье;</w:t>
      </w:r>
    </w:p>
    <w:p w:rsidR="00717FB2" w:rsidRPr="00717FB2" w:rsidRDefault="00717FB2" w:rsidP="00717FB2">
      <w:pPr>
        <w:pStyle w:val="ad"/>
        <w:jc w:val="both"/>
        <w:rPr>
          <w:sz w:val="20"/>
          <w:szCs w:val="20"/>
        </w:rPr>
      </w:pPr>
      <w:r w:rsidRPr="00717FB2">
        <w:rPr>
          <w:sz w:val="20"/>
          <w:szCs w:val="20"/>
        </w:rPr>
        <w:t>-социальная неустроенность.</w:t>
      </w:r>
    </w:p>
    <w:p w:rsidR="00717FB2" w:rsidRPr="00717FB2" w:rsidRDefault="00717FB2" w:rsidP="00717FB2">
      <w:pPr>
        <w:pStyle w:val="ad"/>
        <w:jc w:val="both"/>
        <w:rPr>
          <w:sz w:val="20"/>
          <w:szCs w:val="20"/>
        </w:rPr>
      </w:pPr>
      <w:r w:rsidRPr="00717FB2">
        <w:rPr>
          <w:sz w:val="20"/>
          <w:szCs w:val="20"/>
        </w:rPr>
        <w:t>Любая деятельность по оказанию социальной помощи в той или иной мере регламентируется государством и в значительной степени финансируется из бюджетных средств, поэтому государство должно иметь полное представление об объемах и направлениях расходования социальной помощи. В частности, необходимы объективные данные о размере и структуре расходуемых средств, об основных финансируемых программах социальной помощи, о численности получателей социальных пособий, уровне их доходов и иных социально-демографическиххарактеристиках отдельных категорий защищаемого населения.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Классификация видов социальных услуг.</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Социальные услуги – действия по оказанию помощи клиенту социальной службы в соответствии с видами социального обслуживания. Услуги могут быть платными и бесплатными. Бесплатные услуги предоставляются:</w:t>
      </w:r>
    </w:p>
    <w:p w:rsidR="00717FB2" w:rsidRPr="00717FB2" w:rsidRDefault="00717FB2" w:rsidP="00717FB2">
      <w:pPr>
        <w:pStyle w:val="ad"/>
        <w:jc w:val="both"/>
        <w:rPr>
          <w:sz w:val="20"/>
          <w:szCs w:val="20"/>
        </w:rPr>
      </w:pPr>
      <w:r w:rsidRPr="00717FB2">
        <w:rPr>
          <w:sz w:val="20"/>
          <w:szCs w:val="20"/>
        </w:rPr>
        <w:t>- гражданам, не способным к самообслуживанию в связи с возрастом, болезнью, инвалидностью и имеющим доходы ниже четырех минимальных размеров оплаты труда;</w:t>
      </w:r>
    </w:p>
    <w:p w:rsidR="00717FB2" w:rsidRPr="00717FB2" w:rsidRDefault="00717FB2" w:rsidP="00717FB2">
      <w:pPr>
        <w:pStyle w:val="ad"/>
        <w:jc w:val="both"/>
        <w:rPr>
          <w:sz w:val="20"/>
          <w:szCs w:val="20"/>
        </w:rPr>
      </w:pPr>
      <w:r w:rsidRPr="00717FB2">
        <w:rPr>
          <w:sz w:val="20"/>
          <w:szCs w:val="20"/>
        </w:rPr>
        <w:t>- гражданам, находящимся в чрезвычайной жизненной ситуации в связи с безработицей, стихийными бедствиями, катастрофами, авариями, вынужденной миграцией;</w:t>
      </w:r>
    </w:p>
    <w:p w:rsidR="00717FB2" w:rsidRPr="00717FB2" w:rsidRDefault="00717FB2" w:rsidP="00717FB2">
      <w:pPr>
        <w:pStyle w:val="ad"/>
        <w:jc w:val="both"/>
        <w:rPr>
          <w:sz w:val="20"/>
          <w:szCs w:val="20"/>
        </w:rPr>
      </w:pPr>
      <w:r w:rsidRPr="00717FB2">
        <w:rPr>
          <w:sz w:val="20"/>
          <w:szCs w:val="20"/>
        </w:rPr>
        <w:t>- несовершеннолетним – сиротам, безнадзорным;</w:t>
      </w:r>
    </w:p>
    <w:p w:rsidR="00717FB2" w:rsidRPr="00717FB2" w:rsidRDefault="00717FB2" w:rsidP="00717FB2">
      <w:pPr>
        <w:pStyle w:val="ad"/>
        <w:jc w:val="both"/>
        <w:rPr>
          <w:sz w:val="20"/>
          <w:szCs w:val="20"/>
        </w:rPr>
      </w:pPr>
      <w:r w:rsidRPr="00717FB2">
        <w:rPr>
          <w:sz w:val="20"/>
          <w:szCs w:val="20"/>
        </w:rPr>
        <w:t>- семьям, в которых совокупный доход на каждого члена ниже четырех минимальных размеров оплаты труда.</w:t>
      </w:r>
    </w:p>
    <w:p w:rsidR="00717FB2" w:rsidRPr="00717FB2" w:rsidRDefault="00717FB2" w:rsidP="00717FB2">
      <w:pPr>
        <w:pStyle w:val="ad"/>
        <w:jc w:val="both"/>
        <w:rPr>
          <w:sz w:val="20"/>
          <w:szCs w:val="20"/>
        </w:rPr>
      </w:pPr>
      <w:r w:rsidRPr="00717FB2">
        <w:rPr>
          <w:sz w:val="20"/>
          <w:szCs w:val="20"/>
        </w:rPr>
        <w:lastRenderedPageBreak/>
        <w:t xml:space="preserve">Органами государственной власти субъектов РФ и местного самоуправления могут устанавливаться дополнительные основания для предоставления бесплатных услуг. Платные социальные услуги в государственных и муниципальных социальных учреждениях оказываются в порядке, установленным действующим законодательством, а в частных и иных службах – самостоятельно или на договорной основе. </w:t>
      </w:r>
    </w:p>
    <w:p w:rsidR="00717FB2" w:rsidRPr="00717FB2" w:rsidRDefault="00717FB2" w:rsidP="00717FB2">
      <w:pPr>
        <w:pStyle w:val="ad"/>
        <w:jc w:val="both"/>
        <w:rPr>
          <w:sz w:val="20"/>
          <w:szCs w:val="20"/>
        </w:rPr>
      </w:pPr>
      <w:r w:rsidRPr="00717FB2">
        <w:rPr>
          <w:sz w:val="20"/>
          <w:szCs w:val="20"/>
        </w:rPr>
        <w:t>Выделяют следующие виды социальных услуг:</w:t>
      </w:r>
    </w:p>
    <w:p w:rsidR="00717FB2" w:rsidRPr="00717FB2" w:rsidRDefault="00717FB2" w:rsidP="00717FB2">
      <w:pPr>
        <w:pStyle w:val="ad"/>
        <w:jc w:val="both"/>
        <w:rPr>
          <w:sz w:val="20"/>
          <w:szCs w:val="20"/>
        </w:rPr>
      </w:pPr>
      <w:r w:rsidRPr="00717FB2">
        <w:rPr>
          <w:sz w:val="20"/>
          <w:szCs w:val="20"/>
        </w:rPr>
        <w:t>- социальная помощь на дому;</w:t>
      </w:r>
    </w:p>
    <w:p w:rsidR="00717FB2" w:rsidRPr="00717FB2" w:rsidRDefault="00717FB2" w:rsidP="00717FB2">
      <w:pPr>
        <w:pStyle w:val="ad"/>
        <w:jc w:val="both"/>
        <w:rPr>
          <w:sz w:val="20"/>
          <w:szCs w:val="20"/>
        </w:rPr>
      </w:pPr>
      <w:r w:rsidRPr="00717FB2">
        <w:rPr>
          <w:sz w:val="20"/>
          <w:szCs w:val="20"/>
        </w:rPr>
        <w:t>- социально-медицинское обслуживание на дому (осуществляется специалистами с медицинским образованием);</w:t>
      </w:r>
    </w:p>
    <w:p w:rsidR="00717FB2" w:rsidRPr="00717FB2" w:rsidRDefault="00717FB2" w:rsidP="00717FB2">
      <w:pPr>
        <w:pStyle w:val="ad"/>
        <w:jc w:val="both"/>
        <w:rPr>
          <w:sz w:val="20"/>
          <w:szCs w:val="20"/>
        </w:rPr>
      </w:pPr>
      <w:r w:rsidRPr="00717FB2">
        <w:rPr>
          <w:sz w:val="20"/>
          <w:szCs w:val="20"/>
        </w:rPr>
        <w:t>- консультативная помощь;</w:t>
      </w:r>
    </w:p>
    <w:p w:rsidR="00717FB2" w:rsidRPr="00717FB2" w:rsidRDefault="00717FB2" w:rsidP="00717FB2">
      <w:pPr>
        <w:pStyle w:val="ad"/>
        <w:jc w:val="both"/>
        <w:rPr>
          <w:sz w:val="20"/>
          <w:szCs w:val="20"/>
        </w:rPr>
      </w:pPr>
      <w:r w:rsidRPr="00717FB2">
        <w:rPr>
          <w:sz w:val="20"/>
          <w:szCs w:val="20"/>
        </w:rPr>
        <w:t>- срочное социальное обслуживание;</w:t>
      </w:r>
    </w:p>
    <w:p w:rsidR="00717FB2" w:rsidRPr="00717FB2" w:rsidRDefault="00717FB2" w:rsidP="00717FB2">
      <w:pPr>
        <w:pStyle w:val="ad"/>
        <w:jc w:val="both"/>
        <w:rPr>
          <w:sz w:val="20"/>
          <w:szCs w:val="20"/>
        </w:rPr>
      </w:pPr>
      <w:r w:rsidRPr="00717FB2">
        <w:rPr>
          <w:sz w:val="20"/>
          <w:szCs w:val="20"/>
        </w:rPr>
        <w:t>- юридическая помощь;</w:t>
      </w:r>
    </w:p>
    <w:p w:rsidR="00717FB2" w:rsidRPr="00717FB2" w:rsidRDefault="00717FB2" w:rsidP="00717FB2">
      <w:pPr>
        <w:pStyle w:val="ad"/>
        <w:jc w:val="both"/>
        <w:rPr>
          <w:sz w:val="20"/>
          <w:szCs w:val="20"/>
        </w:rPr>
      </w:pPr>
      <w:r w:rsidRPr="00717FB2">
        <w:rPr>
          <w:sz w:val="20"/>
          <w:szCs w:val="20"/>
        </w:rPr>
        <w:t>- предоставление временного приюта;</w:t>
      </w:r>
    </w:p>
    <w:p w:rsidR="00717FB2" w:rsidRPr="00717FB2" w:rsidRDefault="00717FB2" w:rsidP="00717FB2">
      <w:pPr>
        <w:pStyle w:val="ad"/>
        <w:jc w:val="both"/>
        <w:rPr>
          <w:sz w:val="20"/>
          <w:szCs w:val="20"/>
        </w:rPr>
      </w:pPr>
      <w:r w:rsidRPr="00717FB2">
        <w:rPr>
          <w:sz w:val="20"/>
          <w:szCs w:val="20"/>
        </w:rPr>
        <w:t>- психологическая помощь.</w:t>
      </w:r>
    </w:p>
    <w:p w:rsidR="00717FB2" w:rsidRPr="00717FB2" w:rsidRDefault="00717FB2" w:rsidP="00717FB2">
      <w:pPr>
        <w:pStyle w:val="ad"/>
        <w:jc w:val="both"/>
        <w:rPr>
          <w:sz w:val="20"/>
          <w:szCs w:val="20"/>
        </w:rPr>
      </w:pPr>
      <w:r w:rsidRPr="00717FB2">
        <w:rPr>
          <w:sz w:val="20"/>
          <w:szCs w:val="20"/>
        </w:rPr>
        <w:t xml:space="preserve">Социальные услуги должны предусматривать помощь и всестороннюю поддержку гражданам, оказавшимся в трудной жизненной ситуации. </w:t>
      </w:r>
    </w:p>
    <w:p w:rsidR="00717FB2" w:rsidRPr="00717FB2" w:rsidRDefault="00717FB2" w:rsidP="00717FB2">
      <w:pPr>
        <w:pStyle w:val="ad"/>
        <w:jc w:val="both"/>
        <w:rPr>
          <w:sz w:val="20"/>
          <w:szCs w:val="20"/>
        </w:rPr>
      </w:pPr>
      <w:r w:rsidRPr="00717FB2">
        <w:rPr>
          <w:sz w:val="20"/>
          <w:szCs w:val="20"/>
        </w:rPr>
        <w:t>Согласно ГОСТУ социальные услуги в зависимости от их назначения подразделяют на следующие основные виды:</w:t>
      </w:r>
    </w:p>
    <w:p w:rsidR="00717FB2" w:rsidRPr="00717FB2" w:rsidRDefault="00717FB2" w:rsidP="00717FB2">
      <w:pPr>
        <w:pStyle w:val="ad"/>
        <w:jc w:val="both"/>
        <w:rPr>
          <w:sz w:val="20"/>
          <w:szCs w:val="20"/>
        </w:rPr>
      </w:pPr>
      <w:r w:rsidRPr="00717FB2">
        <w:rPr>
          <w:sz w:val="20"/>
          <w:szCs w:val="20"/>
        </w:rPr>
        <w:t>        ·  социально-бытовые, направленные на поддержание жизнедеятельности граждан в быту;</w:t>
      </w:r>
    </w:p>
    <w:p w:rsidR="00717FB2" w:rsidRPr="00717FB2" w:rsidRDefault="00717FB2" w:rsidP="00717FB2">
      <w:pPr>
        <w:pStyle w:val="ad"/>
        <w:jc w:val="both"/>
        <w:rPr>
          <w:sz w:val="20"/>
          <w:szCs w:val="20"/>
        </w:rPr>
      </w:pPr>
      <w:r w:rsidRPr="00717FB2">
        <w:rPr>
          <w:sz w:val="20"/>
          <w:szCs w:val="20"/>
        </w:rPr>
        <w:t>        ·  социально-медицинские, направленные на поддержание и улучшение здоровья граждан;</w:t>
      </w:r>
    </w:p>
    <w:p w:rsidR="00717FB2" w:rsidRPr="00717FB2" w:rsidRDefault="00717FB2" w:rsidP="00717FB2">
      <w:pPr>
        <w:pStyle w:val="ad"/>
        <w:jc w:val="both"/>
        <w:rPr>
          <w:sz w:val="20"/>
          <w:szCs w:val="20"/>
        </w:rPr>
      </w:pPr>
      <w:r w:rsidRPr="00717FB2">
        <w:rPr>
          <w:sz w:val="20"/>
          <w:szCs w:val="20"/>
        </w:rPr>
        <w:t>        ·  социально-психологические, предусматривающие коррекцию психологического состояния граждан для их адаптации в среде обитания (обществе);</w:t>
      </w:r>
    </w:p>
    <w:p w:rsidR="00717FB2" w:rsidRPr="00717FB2" w:rsidRDefault="00717FB2" w:rsidP="00717FB2">
      <w:pPr>
        <w:pStyle w:val="ad"/>
        <w:jc w:val="both"/>
        <w:rPr>
          <w:sz w:val="20"/>
          <w:szCs w:val="20"/>
        </w:rPr>
      </w:pPr>
      <w:r w:rsidRPr="00717FB2">
        <w:rPr>
          <w:sz w:val="20"/>
          <w:szCs w:val="20"/>
        </w:rPr>
        <w:t>        ·  социально-педагогические, направленные на профилактику отклонений в поведении и аномалий личного развития клиентов социальных служб, формирование у них позитивных интересов, в том числе в сфере досуга, организацию их досуга, оказание содействия в семейном воспитании детей;</w:t>
      </w:r>
    </w:p>
    <w:p w:rsidR="00717FB2" w:rsidRPr="00717FB2" w:rsidRDefault="00717FB2" w:rsidP="00717FB2">
      <w:pPr>
        <w:pStyle w:val="ad"/>
        <w:jc w:val="both"/>
        <w:rPr>
          <w:sz w:val="20"/>
          <w:szCs w:val="20"/>
        </w:rPr>
      </w:pPr>
      <w:r w:rsidRPr="00717FB2">
        <w:rPr>
          <w:sz w:val="20"/>
          <w:szCs w:val="20"/>
        </w:rPr>
        <w:t>        ·  социально-экономические, направленные на поддержание и улучшение жизненного уровня;</w:t>
      </w:r>
    </w:p>
    <w:p w:rsidR="00717FB2" w:rsidRPr="00717FB2" w:rsidRDefault="00717FB2" w:rsidP="00717FB2">
      <w:pPr>
        <w:pStyle w:val="ad"/>
        <w:jc w:val="both"/>
        <w:rPr>
          <w:sz w:val="20"/>
          <w:szCs w:val="20"/>
        </w:rPr>
      </w:pPr>
      <w:r w:rsidRPr="00717FB2">
        <w:rPr>
          <w:sz w:val="20"/>
          <w:szCs w:val="20"/>
        </w:rPr>
        <w:t>        ·  социально-правовые, направленные на поддержание или изменение правового статуса, оказание юридической помощи, защиту законных прав и интересов граждан. [1]</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 xml:space="preserve">Природные ресурсы, их классификация. </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hyperlink r:id="rId69" w:tooltip="Природные ресурсы" w:history="1">
        <w:r w:rsidRPr="00717FB2">
          <w:rPr>
            <w:color w:val="002BB8"/>
            <w:sz w:val="20"/>
            <w:szCs w:val="20"/>
          </w:rPr>
          <w:t>Природные ресурсы</w:t>
        </w:r>
      </w:hyperlink>
      <w:r w:rsidRPr="00717FB2">
        <w:rPr>
          <w:sz w:val="20"/>
          <w:szCs w:val="20"/>
        </w:rPr>
        <w:t xml:space="preserve"> можно классифицировать по ряду признаков. Наиболее фундаментальный характер имеет классификация природных ресурсов на основе их генезиса.</w:t>
      </w:r>
    </w:p>
    <w:p w:rsidR="00717FB2" w:rsidRPr="00717FB2" w:rsidRDefault="00717FB2" w:rsidP="00717FB2">
      <w:pPr>
        <w:pStyle w:val="ad"/>
        <w:jc w:val="both"/>
        <w:rPr>
          <w:sz w:val="20"/>
          <w:szCs w:val="20"/>
        </w:rPr>
      </w:pPr>
      <w:r w:rsidRPr="00717FB2">
        <w:rPr>
          <w:sz w:val="20"/>
          <w:szCs w:val="20"/>
        </w:rPr>
        <w:t>Согласно природной классификации, ресурсы делятся на:</w:t>
      </w:r>
    </w:p>
    <w:p w:rsidR="00717FB2" w:rsidRPr="00717FB2" w:rsidRDefault="00717FB2" w:rsidP="00717FB2">
      <w:pPr>
        <w:pStyle w:val="ad"/>
        <w:jc w:val="both"/>
        <w:rPr>
          <w:sz w:val="20"/>
          <w:szCs w:val="20"/>
        </w:rPr>
      </w:pPr>
      <w:r w:rsidRPr="00717FB2">
        <w:rPr>
          <w:sz w:val="20"/>
          <w:szCs w:val="20"/>
        </w:rPr>
        <w:t>земельные (почвенные);</w:t>
      </w:r>
    </w:p>
    <w:p w:rsidR="00717FB2" w:rsidRPr="00717FB2" w:rsidRDefault="00717FB2" w:rsidP="00717FB2">
      <w:pPr>
        <w:pStyle w:val="ad"/>
        <w:jc w:val="both"/>
        <w:rPr>
          <w:sz w:val="20"/>
          <w:szCs w:val="20"/>
        </w:rPr>
      </w:pPr>
      <w:r w:rsidRPr="00717FB2">
        <w:rPr>
          <w:sz w:val="20"/>
          <w:szCs w:val="20"/>
        </w:rPr>
        <w:t>лесные;</w:t>
      </w:r>
    </w:p>
    <w:p w:rsidR="00717FB2" w:rsidRPr="00717FB2" w:rsidRDefault="00717FB2" w:rsidP="00717FB2">
      <w:pPr>
        <w:pStyle w:val="ad"/>
        <w:jc w:val="both"/>
        <w:rPr>
          <w:sz w:val="20"/>
          <w:szCs w:val="20"/>
        </w:rPr>
      </w:pPr>
      <w:r w:rsidRPr="00717FB2">
        <w:rPr>
          <w:sz w:val="20"/>
          <w:szCs w:val="20"/>
        </w:rPr>
        <w:t>водные;</w:t>
      </w:r>
    </w:p>
    <w:p w:rsidR="00717FB2" w:rsidRPr="00717FB2" w:rsidRDefault="00717FB2" w:rsidP="00717FB2">
      <w:pPr>
        <w:pStyle w:val="ad"/>
        <w:jc w:val="both"/>
        <w:rPr>
          <w:sz w:val="20"/>
          <w:szCs w:val="20"/>
        </w:rPr>
      </w:pPr>
      <w:r w:rsidRPr="00717FB2">
        <w:rPr>
          <w:sz w:val="20"/>
          <w:szCs w:val="20"/>
        </w:rPr>
        <w:t>биологические;</w:t>
      </w:r>
    </w:p>
    <w:p w:rsidR="00717FB2" w:rsidRPr="00717FB2" w:rsidRDefault="00717FB2" w:rsidP="00717FB2">
      <w:pPr>
        <w:pStyle w:val="ad"/>
        <w:jc w:val="both"/>
        <w:rPr>
          <w:sz w:val="20"/>
          <w:szCs w:val="20"/>
        </w:rPr>
      </w:pPr>
      <w:r w:rsidRPr="00717FB2">
        <w:rPr>
          <w:sz w:val="20"/>
          <w:szCs w:val="20"/>
        </w:rPr>
        <w:t>минерально-сырьевые (полезные ископаемые);</w:t>
      </w:r>
    </w:p>
    <w:p w:rsidR="00717FB2" w:rsidRPr="00717FB2" w:rsidRDefault="00717FB2" w:rsidP="00717FB2">
      <w:pPr>
        <w:pStyle w:val="ad"/>
        <w:jc w:val="both"/>
        <w:rPr>
          <w:sz w:val="20"/>
          <w:szCs w:val="20"/>
        </w:rPr>
      </w:pPr>
      <w:r w:rsidRPr="00717FB2">
        <w:rPr>
          <w:sz w:val="20"/>
          <w:szCs w:val="20"/>
        </w:rPr>
        <w:t>энергетические;</w:t>
      </w:r>
    </w:p>
    <w:p w:rsidR="00717FB2" w:rsidRPr="00717FB2" w:rsidRDefault="00717FB2" w:rsidP="00717FB2">
      <w:pPr>
        <w:pStyle w:val="ad"/>
        <w:jc w:val="both"/>
        <w:rPr>
          <w:sz w:val="20"/>
          <w:szCs w:val="20"/>
        </w:rPr>
      </w:pPr>
      <w:r w:rsidRPr="00717FB2">
        <w:rPr>
          <w:sz w:val="20"/>
          <w:szCs w:val="20"/>
        </w:rPr>
        <w:t>климатические.</w:t>
      </w:r>
    </w:p>
    <w:p w:rsidR="00717FB2" w:rsidRPr="00717FB2" w:rsidRDefault="00717FB2" w:rsidP="00717FB2">
      <w:pPr>
        <w:pStyle w:val="ad"/>
        <w:jc w:val="both"/>
        <w:rPr>
          <w:b/>
          <w:bCs/>
          <w:color w:val="006666"/>
          <w:sz w:val="20"/>
          <w:szCs w:val="20"/>
        </w:rPr>
      </w:pPr>
      <w:r w:rsidRPr="00717FB2">
        <w:rPr>
          <w:b/>
          <w:bCs/>
          <w:color w:val="006666"/>
          <w:sz w:val="20"/>
          <w:szCs w:val="20"/>
        </w:rPr>
        <w:t>Классификация природных ресурсов по исчерпаемости</w:t>
      </w:r>
    </w:p>
    <w:p w:rsidR="00717FB2" w:rsidRPr="00717FB2" w:rsidRDefault="00717FB2" w:rsidP="00717FB2">
      <w:pPr>
        <w:pStyle w:val="ad"/>
        <w:jc w:val="both"/>
        <w:rPr>
          <w:sz w:val="20"/>
          <w:szCs w:val="20"/>
        </w:rPr>
      </w:pPr>
      <w:r w:rsidRPr="00717FB2">
        <w:rPr>
          <w:sz w:val="20"/>
          <w:szCs w:val="20"/>
        </w:rPr>
        <w:t>В связи с проблемой ограниченности запасов природных ресурсов возрастает значение классификации по признаку их</w:t>
      </w:r>
      <w:r w:rsidRPr="00717FB2">
        <w:rPr>
          <w:b/>
          <w:bCs/>
          <w:sz w:val="20"/>
          <w:szCs w:val="20"/>
        </w:rPr>
        <w:t xml:space="preserve"> исчерпаемости:</w:t>
      </w:r>
    </w:p>
    <w:p w:rsidR="00717FB2" w:rsidRPr="00717FB2" w:rsidRDefault="00717FB2" w:rsidP="00717FB2">
      <w:pPr>
        <w:pStyle w:val="ad"/>
        <w:jc w:val="both"/>
        <w:rPr>
          <w:sz w:val="20"/>
          <w:szCs w:val="20"/>
        </w:rPr>
      </w:pPr>
      <w:r w:rsidRPr="00717FB2">
        <w:rPr>
          <w:sz w:val="20"/>
          <w:szCs w:val="20"/>
        </w:rPr>
        <w:t>исчерпаемые;</w:t>
      </w:r>
    </w:p>
    <w:p w:rsidR="00717FB2" w:rsidRPr="00717FB2" w:rsidRDefault="00717FB2" w:rsidP="00717FB2">
      <w:pPr>
        <w:pStyle w:val="ad"/>
        <w:jc w:val="both"/>
        <w:rPr>
          <w:sz w:val="20"/>
          <w:szCs w:val="20"/>
        </w:rPr>
      </w:pPr>
      <w:r w:rsidRPr="00717FB2">
        <w:rPr>
          <w:sz w:val="20"/>
          <w:szCs w:val="20"/>
        </w:rPr>
        <w:t>неисчерпаемые.</w:t>
      </w:r>
    </w:p>
    <w:p w:rsidR="00717FB2" w:rsidRPr="00717FB2" w:rsidRDefault="00717FB2" w:rsidP="00717FB2">
      <w:pPr>
        <w:pStyle w:val="ad"/>
        <w:jc w:val="both"/>
        <w:rPr>
          <w:sz w:val="20"/>
          <w:szCs w:val="20"/>
        </w:rPr>
      </w:pPr>
      <w:r w:rsidRPr="00717FB2">
        <w:rPr>
          <w:sz w:val="20"/>
          <w:szCs w:val="20"/>
        </w:rPr>
        <w:t>К практически неисчерпаемым можно отнести энергию солнца, ветра, океанов, морей, климатические ресурсы.</w:t>
      </w:r>
    </w:p>
    <w:p w:rsidR="00717FB2" w:rsidRPr="00717FB2" w:rsidRDefault="00717FB2" w:rsidP="00717FB2">
      <w:pPr>
        <w:pStyle w:val="ad"/>
        <w:jc w:val="both"/>
        <w:rPr>
          <w:sz w:val="20"/>
          <w:szCs w:val="20"/>
        </w:rPr>
      </w:pPr>
      <w:r w:rsidRPr="00717FB2">
        <w:rPr>
          <w:sz w:val="20"/>
          <w:szCs w:val="20"/>
        </w:rPr>
        <w:t>Важным признаком является</w:t>
      </w:r>
      <w:r w:rsidRPr="00717FB2">
        <w:rPr>
          <w:b/>
          <w:bCs/>
          <w:sz w:val="20"/>
          <w:szCs w:val="20"/>
        </w:rPr>
        <w:t xml:space="preserve"> возобновляемость</w:t>
      </w:r>
      <w:r w:rsidRPr="00717FB2">
        <w:rPr>
          <w:sz w:val="20"/>
          <w:szCs w:val="20"/>
        </w:rPr>
        <w:t xml:space="preserve"> природных ресурсов.</w:t>
      </w:r>
    </w:p>
    <w:p w:rsidR="00717FB2" w:rsidRPr="00717FB2" w:rsidRDefault="00717FB2" w:rsidP="00717FB2">
      <w:pPr>
        <w:pStyle w:val="ad"/>
        <w:jc w:val="both"/>
        <w:rPr>
          <w:sz w:val="20"/>
          <w:szCs w:val="20"/>
        </w:rPr>
      </w:pPr>
      <w:r w:rsidRPr="00717FB2">
        <w:rPr>
          <w:sz w:val="20"/>
          <w:szCs w:val="20"/>
        </w:rPr>
        <w:t>Исчерпаемые природные ресурсы делятся на:</w:t>
      </w:r>
    </w:p>
    <w:p w:rsidR="00717FB2" w:rsidRPr="00717FB2" w:rsidRDefault="00717FB2" w:rsidP="00717FB2">
      <w:pPr>
        <w:pStyle w:val="ad"/>
        <w:jc w:val="both"/>
        <w:rPr>
          <w:sz w:val="20"/>
          <w:szCs w:val="20"/>
        </w:rPr>
      </w:pPr>
      <w:r w:rsidRPr="00717FB2">
        <w:rPr>
          <w:sz w:val="20"/>
          <w:szCs w:val="20"/>
        </w:rPr>
        <w:t>возобновимые;</w:t>
      </w:r>
    </w:p>
    <w:p w:rsidR="00717FB2" w:rsidRPr="00717FB2" w:rsidRDefault="00717FB2" w:rsidP="00717FB2">
      <w:pPr>
        <w:pStyle w:val="ad"/>
        <w:jc w:val="both"/>
        <w:rPr>
          <w:sz w:val="20"/>
          <w:szCs w:val="20"/>
        </w:rPr>
      </w:pPr>
      <w:r w:rsidRPr="00717FB2">
        <w:rPr>
          <w:sz w:val="20"/>
          <w:szCs w:val="20"/>
        </w:rPr>
        <w:t>невозобновимые.</w:t>
      </w:r>
    </w:p>
    <w:p w:rsidR="00717FB2" w:rsidRPr="00717FB2" w:rsidRDefault="00717FB2" w:rsidP="00717FB2">
      <w:pPr>
        <w:pStyle w:val="ad"/>
        <w:jc w:val="both"/>
        <w:rPr>
          <w:sz w:val="20"/>
          <w:szCs w:val="20"/>
        </w:rPr>
      </w:pPr>
      <w:r w:rsidRPr="00717FB2">
        <w:rPr>
          <w:sz w:val="20"/>
          <w:szCs w:val="20"/>
        </w:rPr>
        <w:t>К возобновимым ресурсам относятся лес, вода, почва и т.д. Возобновимость — понятие относительное, так как есть определенные границы исчерпания, за которыми данный вид ресурса лишается способности и возможности самовосстановления и превращается в невозобновимый.</w:t>
      </w:r>
    </w:p>
    <w:p w:rsidR="00717FB2" w:rsidRPr="00717FB2" w:rsidRDefault="00717FB2" w:rsidP="00717FB2">
      <w:pPr>
        <w:pStyle w:val="ad"/>
        <w:jc w:val="both"/>
        <w:rPr>
          <w:sz w:val="20"/>
          <w:szCs w:val="20"/>
        </w:rPr>
      </w:pPr>
      <w:r w:rsidRPr="00717FB2">
        <w:rPr>
          <w:sz w:val="20"/>
          <w:szCs w:val="20"/>
        </w:rPr>
        <w:t>Ресурсы различаются по их</w:t>
      </w:r>
      <w:r w:rsidRPr="00717FB2">
        <w:rPr>
          <w:b/>
          <w:bCs/>
          <w:sz w:val="20"/>
          <w:szCs w:val="20"/>
        </w:rPr>
        <w:t xml:space="preserve"> заменимости.</w:t>
      </w:r>
      <w:r w:rsidRPr="00717FB2">
        <w:rPr>
          <w:sz w:val="20"/>
          <w:szCs w:val="20"/>
        </w:rPr>
        <w:t xml:space="preserve"> К числу заменимых относятся различные виды энергии, топлива и сырья. К практически незаменимым относятся воздух, вода, т.е. те виды ресурсов, без которых невозможна жизнь.</w:t>
      </w:r>
    </w:p>
    <w:p w:rsidR="00717FB2" w:rsidRPr="00717FB2" w:rsidRDefault="00717FB2" w:rsidP="00717FB2">
      <w:pPr>
        <w:pStyle w:val="ad"/>
        <w:jc w:val="both"/>
        <w:rPr>
          <w:b/>
          <w:bCs/>
          <w:color w:val="006666"/>
          <w:sz w:val="20"/>
          <w:szCs w:val="20"/>
        </w:rPr>
      </w:pPr>
      <w:r w:rsidRPr="00717FB2">
        <w:rPr>
          <w:b/>
          <w:bCs/>
          <w:color w:val="006666"/>
          <w:sz w:val="20"/>
          <w:szCs w:val="20"/>
        </w:rPr>
        <w:t>Экономическая классификация природных ресурсов</w:t>
      </w:r>
    </w:p>
    <w:p w:rsidR="00717FB2" w:rsidRPr="00717FB2" w:rsidRDefault="00717FB2" w:rsidP="00717FB2">
      <w:pPr>
        <w:pStyle w:val="ad"/>
        <w:jc w:val="both"/>
        <w:rPr>
          <w:sz w:val="20"/>
          <w:szCs w:val="20"/>
        </w:rPr>
      </w:pPr>
      <w:r w:rsidRPr="00717FB2">
        <w:rPr>
          <w:b/>
          <w:bCs/>
          <w:sz w:val="20"/>
          <w:szCs w:val="20"/>
        </w:rPr>
        <w:t>Хозяйственная классификация</w:t>
      </w:r>
      <w:r w:rsidRPr="00717FB2">
        <w:rPr>
          <w:sz w:val="20"/>
          <w:szCs w:val="20"/>
        </w:rPr>
        <w:t xml:space="preserve"> исходит из направлений и форм хозяйственного использования, делит на ресурсы общего и специализированного использования, отраслевого и многоотраслевого использования. Например: земля — это пространственная основа производства, в сельском хозяйстве — средство производства; вода — средство производства, предмет потребления, транспортный путь.</w:t>
      </w:r>
    </w:p>
    <w:p w:rsidR="00717FB2" w:rsidRPr="00717FB2" w:rsidRDefault="00717FB2" w:rsidP="00717FB2">
      <w:pPr>
        <w:pStyle w:val="ad"/>
        <w:jc w:val="both"/>
        <w:rPr>
          <w:sz w:val="20"/>
          <w:szCs w:val="20"/>
        </w:rPr>
      </w:pPr>
      <w:r w:rsidRPr="00717FB2">
        <w:rPr>
          <w:sz w:val="20"/>
          <w:szCs w:val="20"/>
        </w:rPr>
        <w:lastRenderedPageBreak/>
        <w:t>По своему народно-хозяйственному значению все полезные ископаемые делятся на балансовые (кондиционные) и забалансовые (некондиционные) ресурсы (запасы).</w:t>
      </w:r>
    </w:p>
    <w:p w:rsidR="00717FB2" w:rsidRPr="00717FB2" w:rsidRDefault="00717FB2" w:rsidP="00717FB2">
      <w:pPr>
        <w:pStyle w:val="ad"/>
        <w:jc w:val="both"/>
        <w:rPr>
          <w:sz w:val="20"/>
          <w:szCs w:val="20"/>
        </w:rPr>
      </w:pPr>
      <w:r w:rsidRPr="00717FB2">
        <w:rPr>
          <w:b/>
          <w:bCs/>
          <w:sz w:val="20"/>
          <w:szCs w:val="20"/>
        </w:rPr>
        <w:t>Балансовые -</w:t>
      </w:r>
      <w:r w:rsidRPr="00717FB2">
        <w:rPr>
          <w:sz w:val="20"/>
          <w:szCs w:val="20"/>
        </w:rPr>
        <w:t xml:space="preserve"> это те запасы, которые на данном этапе развития производства использовать экономически целесообразно и которые по условиям эксплуатации соответствуют промышленным требованиям.</w:t>
      </w:r>
    </w:p>
    <w:p w:rsidR="00717FB2" w:rsidRPr="00717FB2" w:rsidRDefault="00717FB2" w:rsidP="00717FB2">
      <w:pPr>
        <w:pStyle w:val="ad"/>
        <w:jc w:val="both"/>
        <w:rPr>
          <w:sz w:val="20"/>
          <w:szCs w:val="20"/>
        </w:rPr>
      </w:pPr>
      <w:r w:rsidRPr="00717FB2">
        <w:rPr>
          <w:b/>
          <w:bCs/>
          <w:sz w:val="20"/>
          <w:szCs w:val="20"/>
        </w:rPr>
        <w:t>Забалансовые</w:t>
      </w:r>
      <w:r w:rsidRPr="00717FB2">
        <w:rPr>
          <w:sz w:val="20"/>
          <w:szCs w:val="20"/>
        </w:rPr>
        <w:t xml:space="preserve"> — малые запасы низкого качества со сложными условиями эксплуатации.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Земельные ресурсы, их классификация.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Земельные ресурсы – вид природных ресурсов, которые характеризуются территорией, качеством почв, климатом, рельефом и т. д. Земельные ресурсы – это пространственный базис размещения хозяйственных объектов, являются главным средством производства в с. хозяйстве, где используется основное производительное свойство земли – плодородие.</w:t>
      </w:r>
      <w:bookmarkStart w:id="3" w:name="_ftnref1"/>
      <w:r w:rsidRPr="00717FB2">
        <w:rPr>
          <w:sz w:val="20"/>
          <w:szCs w:val="20"/>
        </w:rPr>
        <w:fldChar w:fldCharType="begin"/>
      </w:r>
      <w:r w:rsidRPr="00717FB2">
        <w:rPr>
          <w:sz w:val="20"/>
          <w:szCs w:val="20"/>
        </w:rPr>
        <w:instrText xml:space="preserve"> HYPERLINK "http://www.bestreferat.ru/referat-288915.html" \l "_ftn1" </w:instrText>
      </w:r>
      <w:r w:rsidRPr="00717FB2">
        <w:rPr>
          <w:sz w:val="20"/>
          <w:szCs w:val="20"/>
        </w:rPr>
        <w:fldChar w:fldCharType="separate"/>
      </w:r>
      <w:r w:rsidRPr="00717FB2">
        <w:rPr>
          <w:color w:val="6600CC"/>
          <w:sz w:val="20"/>
          <w:szCs w:val="20"/>
          <w:u w:val="single"/>
        </w:rPr>
        <w:t>[1]</w:t>
      </w:r>
      <w:r w:rsidRPr="00717FB2">
        <w:rPr>
          <w:sz w:val="20"/>
          <w:szCs w:val="20"/>
        </w:rPr>
        <w:fldChar w:fldCharType="end"/>
      </w:r>
      <w:bookmarkEnd w:id="3"/>
      <w:r w:rsidRPr="00717FB2">
        <w:rPr>
          <w:sz w:val="20"/>
          <w:szCs w:val="20"/>
        </w:rPr>
        <w:t xml:space="preserve"> </w:t>
      </w:r>
    </w:p>
    <w:p w:rsidR="00717FB2" w:rsidRPr="00717FB2" w:rsidRDefault="00717FB2" w:rsidP="00717FB2">
      <w:pPr>
        <w:pStyle w:val="ad"/>
        <w:jc w:val="both"/>
        <w:rPr>
          <w:sz w:val="20"/>
          <w:szCs w:val="20"/>
        </w:rPr>
      </w:pPr>
      <w:r w:rsidRPr="00717FB2">
        <w:rPr>
          <w:sz w:val="20"/>
          <w:szCs w:val="20"/>
        </w:rPr>
        <w:t xml:space="preserve">Классификация земель может быть произведена по различным основаниям; по их роли в процессе производства, правовому режиму и др. Особо важное значение имеет классификация земель по их целевому назначению. По данному основанию все земли Российской Федерации подразделяются на следующие категории: </w:t>
      </w:r>
    </w:p>
    <w:p w:rsidR="00717FB2" w:rsidRPr="00717FB2" w:rsidRDefault="00717FB2" w:rsidP="00717FB2">
      <w:pPr>
        <w:pStyle w:val="ad"/>
        <w:jc w:val="both"/>
        <w:rPr>
          <w:sz w:val="20"/>
          <w:szCs w:val="20"/>
        </w:rPr>
      </w:pPr>
      <w:r w:rsidRPr="00717FB2">
        <w:rPr>
          <w:sz w:val="20"/>
          <w:szCs w:val="20"/>
        </w:rPr>
        <w:t xml:space="preserve">− земли сельскохозяйственного назначения; </w:t>
      </w:r>
    </w:p>
    <w:p w:rsidR="00717FB2" w:rsidRPr="00717FB2" w:rsidRDefault="00717FB2" w:rsidP="00717FB2">
      <w:pPr>
        <w:pStyle w:val="ad"/>
        <w:jc w:val="both"/>
        <w:rPr>
          <w:sz w:val="20"/>
          <w:szCs w:val="20"/>
        </w:rPr>
      </w:pPr>
      <w:r w:rsidRPr="00717FB2">
        <w:rPr>
          <w:sz w:val="20"/>
          <w:szCs w:val="20"/>
        </w:rPr>
        <w:t xml:space="preserve">− земли поселений; </w:t>
      </w:r>
    </w:p>
    <w:p w:rsidR="00717FB2" w:rsidRPr="00717FB2" w:rsidRDefault="00717FB2" w:rsidP="00717FB2">
      <w:pPr>
        <w:pStyle w:val="ad"/>
        <w:jc w:val="both"/>
        <w:rPr>
          <w:sz w:val="20"/>
          <w:szCs w:val="20"/>
        </w:rPr>
      </w:pPr>
      <w:r w:rsidRPr="00717FB2">
        <w:rPr>
          <w:sz w:val="20"/>
          <w:szCs w:val="20"/>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717FB2" w:rsidRPr="00717FB2" w:rsidRDefault="00717FB2" w:rsidP="00717FB2">
      <w:pPr>
        <w:pStyle w:val="ad"/>
        <w:jc w:val="both"/>
        <w:rPr>
          <w:sz w:val="20"/>
          <w:szCs w:val="20"/>
        </w:rPr>
      </w:pPr>
      <w:r w:rsidRPr="00717FB2">
        <w:rPr>
          <w:sz w:val="20"/>
          <w:szCs w:val="20"/>
        </w:rPr>
        <w:t xml:space="preserve">− земли особо охраняемых территорий и объектов; </w:t>
      </w:r>
    </w:p>
    <w:p w:rsidR="00717FB2" w:rsidRPr="00717FB2" w:rsidRDefault="00717FB2" w:rsidP="00717FB2">
      <w:pPr>
        <w:pStyle w:val="ad"/>
        <w:jc w:val="both"/>
        <w:rPr>
          <w:sz w:val="20"/>
          <w:szCs w:val="20"/>
        </w:rPr>
      </w:pPr>
      <w:r w:rsidRPr="00717FB2">
        <w:rPr>
          <w:sz w:val="20"/>
          <w:szCs w:val="20"/>
        </w:rPr>
        <w:t xml:space="preserve">− земли лесного фонда; </w:t>
      </w:r>
    </w:p>
    <w:p w:rsidR="00717FB2" w:rsidRPr="00717FB2" w:rsidRDefault="00717FB2" w:rsidP="00717FB2">
      <w:pPr>
        <w:pStyle w:val="ad"/>
        <w:jc w:val="both"/>
        <w:rPr>
          <w:sz w:val="20"/>
          <w:szCs w:val="20"/>
        </w:rPr>
      </w:pPr>
      <w:r w:rsidRPr="00717FB2">
        <w:rPr>
          <w:sz w:val="20"/>
          <w:szCs w:val="20"/>
        </w:rPr>
        <w:t xml:space="preserve">− земли водного фонда; </w:t>
      </w:r>
    </w:p>
    <w:p w:rsidR="00717FB2" w:rsidRPr="00717FB2" w:rsidRDefault="00717FB2" w:rsidP="00717FB2">
      <w:pPr>
        <w:pStyle w:val="ad"/>
        <w:jc w:val="both"/>
        <w:rPr>
          <w:sz w:val="20"/>
          <w:szCs w:val="20"/>
        </w:rPr>
      </w:pPr>
      <w:r w:rsidRPr="00717FB2">
        <w:rPr>
          <w:sz w:val="20"/>
          <w:szCs w:val="20"/>
        </w:rPr>
        <w:t xml:space="preserve">− земли запаса. </w:t>
      </w:r>
    </w:p>
    <w:p w:rsidR="00717FB2" w:rsidRPr="00717FB2" w:rsidRDefault="00717FB2" w:rsidP="00717FB2">
      <w:pPr>
        <w:pStyle w:val="ad"/>
        <w:jc w:val="both"/>
        <w:rPr>
          <w:sz w:val="20"/>
          <w:szCs w:val="20"/>
        </w:rPr>
      </w:pPr>
      <w:r w:rsidRPr="00717FB2">
        <w:rPr>
          <w:sz w:val="20"/>
          <w:szCs w:val="20"/>
        </w:rPr>
        <w:t>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717FB2" w:rsidRPr="00717FB2" w:rsidRDefault="00717FB2" w:rsidP="00717FB2">
      <w:pPr>
        <w:pStyle w:val="ad"/>
        <w:jc w:val="both"/>
        <w:rPr>
          <w:sz w:val="20"/>
          <w:szCs w:val="20"/>
        </w:rPr>
      </w:pPr>
      <w:r w:rsidRPr="00717FB2">
        <w:rPr>
          <w:sz w:val="20"/>
          <w:szCs w:val="20"/>
        </w:rPr>
        <w:t>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w:t>
      </w:r>
    </w:p>
    <w:p w:rsidR="00717FB2" w:rsidRPr="00717FB2" w:rsidRDefault="00717FB2" w:rsidP="00717FB2">
      <w:pPr>
        <w:pStyle w:val="ad"/>
        <w:jc w:val="both"/>
        <w:rPr>
          <w:sz w:val="20"/>
          <w:szCs w:val="20"/>
        </w:rPr>
      </w:pPr>
      <w:r w:rsidRPr="00717FB2">
        <w:rPr>
          <w:sz w:val="20"/>
          <w:szCs w:val="20"/>
        </w:rPr>
        <w:t xml:space="preserve">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чертой поселений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федеральными законами и законами субъектов Российской Федерации (далее – земли промышленности и иного специального назначения). </w:t>
      </w:r>
    </w:p>
    <w:p w:rsidR="00717FB2" w:rsidRPr="00717FB2" w:rsidRDefault="00717FB2" w:rsidP="00717FB2">
      <w:pPr>
        <w:pStyle w:val="ad"/>
        <w:jc w:val="both"/>
        <w:rPr>
          <w:sz w:val="20"/>
          <w:szCs w:val="20"/>
        </w:rPr>
      </w:pPr>
      <w:r w:rsidRPr="00717FB2">
        <w:rPr>
          <w:sz w:val="20"/>
          <w:szCs w:val="20"/>
        </w:rPr>
        <w:t xml:space="preserve">Земли промышленности и иного специального назначения в </w:t>
      </w:r>
    </w:p>
    <w:p w:rsidR="00717FB2" w:rsidRPr="00717FB2" w:rsidRDefault="00717FB2" w:rsidP="00717FB2">
      <w:pPr>
        <w:pStyle w:val="ad"/>
        <w:jc w:val="both"/>
        <w:rPr>
          <w:sz w:val="20"/>
          <w:szCs w:val="20"/>
        </w:rPr>
      </w:pPr>
      <w:r w:rsidRPr="00717FB2">
        <w:rPr>
          <w:sz w:val="20"/>
          <w:szCs w:val="20"/>
        </w:rPr>
        <w:t xml:space="preserve">соответствии со статьей 7 Земельного Кодекса составляют самостоятельную </w:t>
      </w:r>
    </w:p>
    <w:p w:rsidR="00717FB2" w:rsidRPr="00717FB2" w:rsidRDefault="00717FB2" w:rsidP="00717FB2">
      <w:pPr>
        <w:pStyle w:val="ad"/>
        <w:jc w:val="both"/>
        <w:rPr>
          <w:sz w:val="20"/>
          <w:szCs w:val="20"/>
        </w:rPr>
      </w:pPr>
      <w:r w:rsidRPr="00717FB2">
        <w:rPr>
          <w:sz w:val="20"/>
          <w:szCs w:val="20"/>
        </w:rPr>
        <w:t>категорию земель Российской Федерации.</w:t>
      </w:r>
    </w:p>
    <w:p w:rsidR="00717FB2" w:rsidRPr="00717FB2" w:rsidRDefault="00717FB2" w:rsidP="00717FB2">
      <w:pPr>
        <w:pStyle w:val="ad"/>
        <w:jc w:val="both"/>
        <w:rPr>
          <w:sz w:val="20"/>
          <w:szCs w:val="20"/>
        </w:rPr>
      </w:pPr>
      <w:r w:rsidRPr="00717FB2">
        <w:rPr>
          <w:sz w:val="20"/>
          <w:szCs w:val="20"/>
        </w:rPr>
        <w:t>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717FB2" w:rsidRPr="00717FB2" w:rsidRDefault="00717FB2" w:rsidP="00717FB2">
      <w:pPr>
        <w:pStyle w:val="ad"/>
        <w:jc w:val="both"/>
        <w:rPr>
          <w:sz w:val="20"/>
          <w:szCs w:val="20"/>
        </w:rPr>
      </w:pPr>
      <w:r w:rsidRPr="00717FB2">
        <w:rPr>
          <w:sz w:val="20"/>
          <w:szCs w:val="20"/>
        </w:rPr>
        <w:t>К землям особо охраняемых территорий относятся земли</w:t>
      </w:r>
    </w:p>
    <w:p w:rsidR="00717FB2" w:rsidRPr="00717FB2" w:rsidRDefault="00717FB2" w:rsidP="00717FB2">
      <w:pPr>
        <w:pStyle w:val="ad"/>
        <w:jc w:val="both"/>
        <w:rPr>
          <w:sz w:val="20"/>
          <w:szCs w:val="20"/>
        </w:rPr>
      </w:pPr>
      <w:r w:rsidRPr="00717FB2">
        <w:rPr>
          <w:sz w:val="20"/>
          <w:szCs w:val="20"/>
        </w:rPr>
        <w:t>а. особо охраняемых природных территорий, в том числе лечебно-оздоровительных местностей и курортов;</w:t>
      </w:r>
    </w:p>
    <w:p w:rsidR="00717FB2" w:rsidRPr="00717FB2" w:rsidRDefault="00717FB2" w:rsidP="00717FB2">
      <w:pPr>
        <w:pStyle w:val="ad"/>
        <w:jc w:val="both"/>
        <w:rPr>
          <w:sz w:val="20"/>
          <w:szCs w:val="20"/>
        </w:rPr>
      </w:pPr>
      <w:r w:rsidRPr="00717FB2">
        <w:rPr>
          <w:sz w:val="20"/>
          <w:szCs w:val="20"/>
        </w:rPr>
        <w:t>б. природоохранного назначения;</w:t>
      </w:r>
    </w:p>
    <w:p w:rsidR="00717FB2" w:rsidRPr="00717FB2" w:rsidRDefault="00717FB2" w:rsidP="00717FB2">
      <w:pPr>
        <w:pStyle w:val="ad"/>
        <w:jc w:val="both"/>
        <w:rPr>
          <w:sz w:val="20"/>
          <w:szCs w:val="20"/>
        </w:rPr>
      </w:pPr>
      <w:r w:rsidRPr="00717FB2">
        <w:rPr>
          <w:sz w:val="20"/>
          <w:szCs w:val="20"/>
        </w:rPr>
        <w:t>в. рекреационного назначения;</w:t>
      </w:r>
    </w:p>
    <w:p w:rsidR="00717FB2" w:rsidRPr="00717FB2" w:rsidRDefault="00717FB2" w:rsidP="00717FB2">
      <w:pPr>
        <w:pStyle w:val="ad"/>
        <w:jc w:val="both"/>
        <w:rPr>
          <w:sz w:val="20"/>
          <w:szCs w:val="20"/>
        </w:rPr>
      </w:pPr>
      <w:r w:rsidRPr="00717FB2">
        <w:rPr>
          <w:sz w:val="20"/>
          <w:szCs w:val="20"/>
        </w:rPr>
        <w:t>г. историко-культурного назначения;</w:t>
      </w:r>
    </w:p>
    <w:p w:rsidR="00717FB2" w:rsidRPr="00717FB2" w:rsidRDefault="00717FB2" w:rsidP="00717FB2">
      <w:pPr>
        <w:pStyle w:val="ad"/>
        <w:jc w:val="both"/>
        <w:rPr>
          <w:sz w:val="20"/>
          <w:szCs w:val="20"/>
        </w:rPr>
      </w:pPr>
      <w:r w:rsidRPr="00717FB2">
        <w:rPr>
          <w:sz w:val="20"/>
          <w:szCs w:val="20"/>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717FB2" w:rsidRPr="00717FB2" w:rsidRDefault="00717FB2" w:rsidP="00717FB2">
      <w:pPr>
        <w:pStyle w:val="ad"/>
        <w:jc w:val="both"/>
        <w:rPr>
          <w:sz w:val="20"/>
          <w:szCs w:val="20"/>
        </w:rPr>
      </w:pPr>
      <w:r w:rsidRPr="00717FB2">
        <w:rPr>
          <w:sz w:val="20"/>
          <w:szCs w:val="20"/>
        </w:rPr>
        <w:t>К землям водного фонда относятся земли, занятые водными объектами, земли водоохранных зон водных объектов, а также земли, выделяемые для установления полос отвода и зон охраны водозаборов, гидротехнических сооружений и иных водохозяйственных сооружений, объектов.</w:t>
      </w:r>
    </w:p>
    <w:p w:rsidR="00717FB2" w:rsidRPr="00717FB2" w:rsidRDefault="00717FB2" w:rsidP="00717FB2">
      <w:pPr>
        <w:pStyle w:val="ad"/>
        <w:jc w:val="both"/>
        <w:rPr>
          <w:sz w:val="20"/>
          <w:szCs w:val="20"/>
        </w:rPr>
      </w:pPr>
      <w:r w:rsidRPr="00717FB2">
        <w:rPr>
          <w:sz w:val="20"/>
          <w:szCs w:val="20"/>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Водные ресурсы, их классификация.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lastRenderedPageBreak/>
        <w:t>Ответ:</w:t>
      </w:r>
    </w:p>
    <w:tbl>
      <w:tblPr>
        <w:tblW w:w="5000" w:type="pct"/>
        <w:tblCellMar>
          <w:top w:w="15" w:type="dxa"/>
          <w:left w:w="15" w:type="dxa"/>
          <w:bottom w:w="15" w:type="dxa"/>
          <w:right w:w="15" w:type="dxa"/>
        </w:tblCellMar>
        <w:tblLook w:val="04A0"/>
      </w:tblPr>
      <w:tblGrid>
        <w:gridCol w:w="9350"/>
        <w:gridCol w:w="35"/>
      </w:tblGrid>
      <w:tr w:rsidR="00717FB2" w:rsidRPr="00717FB2" w:rsidTr="00E11611">
        <w:trPr>
          <w:trHeight w:val="509"/>
        </w:trPr>
        <w:tc>
          <w:tcPr>
            <w:tcW w:w="4981" w:type="pct"/>
            <w:vMerge w:val="restart"/>
            <w:shd w:val="clear" w:color="auto" w:fill="auto"/>
            <w:hideMark/>
          </w:tcPr>
          <w:tbl>
            <w:tblPr>
              <w:tblW w:w="9478" w:type="dxa"/>
              <w:jc w:val="center"/>
              <w:tblCellSpacing w:w="5" w:type="dxa"/>
              <w:tblBorders>
                <w:top w:val="single" w:sz="2" w:space="0" w:color="CBD1E0"/>
                <w:left w:val="single" w:sz="2" w:space="0" w:color="CBD1E0"/>
                <w:bottom w:val="single" w:sz="2" w:space="0" w:color="CBD1E0"/>
                <w:right w:val="single" w:sz="2" w:space="0" w:color="CBD1E0"/>
              </w:tblBorders>
              <w:tblCellMar>
                <w:top w:w="30" w:type="dxa"/>
                <w:left w:w="30" w:type="dxa"/>
                <w:bottom w:w="30" w:type="dxa"/>
                <w:right w:w="30" w:type="dxa"/>
              </w:tblCellMar>
              <w:tblLook w:val="04A0"/>
            </w:tblPr>
            <w:tblGrid>
              <w:gridCol w:w="9314"/>
            </w:tblGrid>
            <w:tr w:rsidR="00717FB2" w:rsidRPr="00717FB2" w:rsidTr="00E11611">
              <w:trPr>
                <w:tblCellSpacing w:w="5" w:type="dxa"/>
                <w:jc w:val="center"/>
              </w:trPr>
              <w:tc>
                <w:tcPr>
                  <w:tcW w:w="4989" w:type="pct"/>
                  <w:shd w:val="clear" w:color="auto" w:fill="FFFFFF"/>
                  <w:hideMark/>
                </w:tcPr>
                <w:tbl>
                  <w:tblPr>
                    <w:tblW w:w="11279"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11279"/>
                  </w:tblGrid>
                  <w:tr w:rsidR="00717FB2" w:rsidRPr="00717FB2" w:rsidTr="00E11611">
                    <w:trPr>
                      <w:tblCellSpacing w:w="15" w:type="dxa"/>
                    </w:trPr>
                    <w:tc>
                      <w:tcPr>
                        <w:tcW w:w="0" w:type="auto"/>
                        <w:hideMark/>
                      </w:tcPr>
                      <w:p w:rsidR="00717FB2" w:rsidRPr="00717FB2" w:rsidRDefault="00717FB2" w:rsidP="00717FB2">
                        <w:pPr>
                          <w:pStyle w:val="ad"/>
                          <w:jc w:val="both"/>
                          <w:rPr>
                            <w:sz w:val="20"/>
                            <w:szCs w:val="20"/>
                          </w:rPr>
                        </w:pPr>
                        <w:bookmarkStart w:id="4" w:name="996"/>
                        <w:r w:rsidRPr="00717FB2">
                          <w:rPr>
                            <w:sz w:val="20"/>
                            <w:szCs w:val="20"/>
                          </w:rPr>
                          <w:t>Водные ресурсы - водные запасы, используемые как источник водоснабжения для производственных и бытовых нужд, гидроэнергии, а также как транспортные магистрали и т.д.</w:t>
                        </w:r>
                      </w:p>
                      <w:p w:rsidR="00717FB2" w:rsidRPr="00717FB2" w:rsidRDefault="00717FB2" w:rsidP="00717FB2">
                        <w:pPr>
                          <w:pStyle w:val="ad"/>
                          <w:jc w:val="both"/>
                          <w:rPr>
                            <w:sz w:val="20"/>
                            <w:szCs w:val="20"/>
                          </w:rPr>
                        </w:pPr>
                        <w:r w:rsidRPr="00717FB2">
                          <w:rPr>
                            <w:sz w:val="20"/>
                            <w:szCs w:val="20"/>
                          </w:rPr>
                          <w:t>Вода ничем не заменима, не знает административных границ, находится в постоянном движении в атмосфере, литосфере, биосфере. Ее количество и качество непрерывно меняется от сезона к сезону и от года к году.</w:t>
                        </w:r>
                      </w:p>
                      <w:p w:rsidR="00717FB2" w:rsidRPr="00717FB2" w:rsidRDefault="00717FB2" w:rsidP="00717FB2">
                        <w:pPr>
                          <w:pStyle w:val="ad"/>
                          <w:jc w:val="both"/>
                          <w:rPr>
                            <w:sz w:val="20"/>
                            <w:szCs w:val="20"/>
                          </w:rPr>
                        </w:pPr>
                        <w:r w:rsidRPr="00717FB2">
                          <w:rPr>
                            <w:sz w:val="20"/>
                            <w:szCs w:val="20"/>
                          </w:rPr>
                          <w:t>Водные ресурсы имеют исключительно важное хозяйственное значение. Они считаются неисчерпаемыми, но в своем размещении они испытывают прямое и косвенное воздействие других компонентов природного комплекса, вследствие этого они отличаются большой изменчивостью неравномерностью распределения.</w:t>
                        </w:r>
                      </w:p>
                      <w:p w:rsidR="00717FB2" w:rsidRPr="00717FB2" w:rsidRDefault="00717FB2" w:rsidP="00717FB2">
                        <w:pPr>
                          <w:pStyle w:val="ad"/>
                          <w:jc w:val="both"/>
                          <w:rPr>
                            <w:sz w:val="20"/>
                            <w:szCs w:val="20"/>
                          </w:rPr>
                        </w:pPr>
                        <w:r w:rsidRPr="00717FB2">
                          <w:rPr>
                            <w:sz w:val="20"/>
                            <w:szCs w:val="20"/>
                          </w:rPr>
                          <w:t>Для водных ресурсов характерна сильная изменчивость режима во времени, начиная от суточных кончая вековыми колебаниями водообильности каждого источника. Сложное взаимодействие множества факторов придает колебаниям стока характер случайного процесса. Поэтому расчеты, относящиеся к водным ресурсам, неизбежно принимают вероятностный, статистический характер[1].</w:t>
                        </w:r>
                      </w:p>
                      <w:p w:rsidR="00717FB2" w:rsidRPr="00717FB2" w:rsidRDefault="00717FB2" w:rsidP="00717FB2">
                        <w:pPr>
                          <w:pStyle w:val="ad"/>
                          <w:jc w:val="both"/>
                          <w:rPr>
                            <w:sz w:val="20"/>
                            <w:szCs w:val="20"/>
                          </w:rPr>
                        </w:pPr>
                        <w:r w:rsidRPr="00717FB2">
                          <w:rPr>
                            <w:sz w:val="20"/>
                            <w:szCs w:val="20"/>
                          </w:rPr>
                          <w:t>Водные ресурсы отличаются большой сложностью территориальных форм. Многие особенности водных ресурсов вытекают из своеобразия способов их использования. За редкими исключениями, вода не используется непосредственно для создания каких-либо материалов с преобразованием в другое вещество и безвозвратным изъятием из природного круговорота. Наоборот, в ходе использования водные ресурсы либо остаются в природных каналах стока (водный транспорт, гидроэнергетика, рыбное хозяйство и т.д.), либо возвращаются в круговорот воды (орошение, все виды хозяйственного и бытового водоснабжения). Поэтому принципиально использование водных ресурсов не ведет к их истощению[3].</w:t>
                        </w:r>
                      </w:p>
                      <w:p w:rsidR="00717FB2" w:rsidRPr="00717FB2" w:rsidRDefault="00717FB2" w:rsidP="00717FB2">
                        <w:pPr>
                          <w:pStyle w:val="ad"/>
                          <w:jc w:val="both"/>
                          <w:rPr>
                            <w:sz w:val="20"/>
                            <w:szCs w:val="20"/>
                          </w:rPr>
                        </w:pPr>
                      </w:p>
                      <w:tbl>
                        <w:tblPr>
                          <w:tblW w:w="0" w:type="auto"/>
                          <w:tblCellSpacing w:w="15" w:type="dxa"/>
                          <w:tblCellMar>
                            <w:top w:w="15" w:type="dxa"/>
                            <w:left w:w="15" w:type="dxa"/>
                            <w:bottom w:w="15" w:type="dxa"/>
                            <w:right w:w="15" w:type="dxa"/>
                          </w:tblCellMar>
                          <w:tblLook w:val="04A0"/>
                        </w:tblPr>
                        <w:tblGrid>
                          <w:gridCol w:w="2657"/>
                          <w:gridCol w:w="8522"/>
                        </w:tblGrid>
                        <w:tr w:rsidR="00717FB2" w:rsidRPr="00717FB2" w:rsidTr="00E11611">
                          <w:trPr>
                            <w:gridAfter w:val="1"/>
                            <w:tblCellSpacing w:w="15" w:type="dxa"/>
                          </w:trPr>
                          <w:tc>
                            <w:tcPr>
                              <w:tcW w:w="0" w:type="auto"/>
                              <w:shd w:val="clear" w:color="auto" w:fill="C0C0C0"/>
                              <w:vAlign w:val="center"/>
                              <w:hideMark/>
                            </w:tcPr>
                            <w:p w:rsidR="00717FB2" w:rsidRPr="00717FB2" w:rsidRDefault="00717FB2" w:rsidP="00717FB2">
                              <w:pPr>
                                <w:pStyle w:val="ad"/>
                                <w:jc w:val="both"/>
                                <w:rPr>
                                  <w:sz w:val="20"/>
                                  <w:szCs w:val="20"/>
                                </w:rPr>
                              </w:pP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Классификация</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Характеристика воды</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1. Исходная вода</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поступающая из водного объекта</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2. Питьевая вода</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по своему качеству отвечающая требованиям, установленным для хозяйственных питьевых целей</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3. Производственная вода</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используемая в производственном водоснабжении</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4. Прямоточная вода</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однократно используемая в технологическом процессе и для охлаждения продукции и оборудования</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5. Последовательно используемая вода</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используемая последовательно в технологическом процессе, а также для охлаждения продукции и оборудования</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6. Оборотная вода</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многократного использования в технологическом и вспомогательном процессах, а также для охлаждения продукции и оборудования и после очистки и охлаждения снова подаваемая для тех же целей</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7. Подпиточная вода</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добавляемая в систему оборотного водоснабжения для восполнения потерь, связанных с продувкой, утечкой, уносом и испарением воды, а также с переходом ее в продукцию и отходы</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8. Условно чистые сточные воды</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Сточные воды, качество которых позволяет использовать их в производственных системах водоснабжения без дополнительной очистки</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9. Очищенные сточные воды</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Сточные воды, обработанные с целью разрушения или удаления загрязняющих веществ</w:t>
                              </w:r>
                            </w:p>
                          </w:tc>
                        </w:tr>
                      </w:tbl>
                      <w:p w:rsidR="00717FB2" w:rsidRPr="00717FB2" w:rsidRDefault="00717FB2" w:rsidP="00717FB2">
                        <w:pPr>
                          <w:pStyle w:val="ad"/>
                          <w:jc w:val="both"/>
                          <w:rPr>
                            <w:sz w:val="20"/>
                            <w:szCs w:val="20"/>
                          </w:rPr>
                        </w:pPr>
                      </w:p>
                      <w:tbl>
                        <w:tblPr>
                          <w:tblW w:w="0" w:type="auto"/>
                          <w:tblCellSpacing w:w="15" w:type="dxa"/>
                          <w:tblCellMar>
                            <w:top w:w="15" w:type="dxa"/>
                            <w:left w:w="15" w:type="dxa"/>
                            <w:bottom w:w="15" w:type="dxa"/>
                            <w:right w:w="15" w:type="dxa"/>
                          </w:tblCellMar>
                          <w:tblLook w:val="04A0"/>
                        </w:tblPr>
                        <w:tblGrid>
                          <w:gridCol w:w="2176"/>
                          <w:gridCol w:w="9003"/>
                        </w:tblGrid>
                        <w:tr w:rsidR="00717FB2" w:rsidRPr="00717FB2" w:rsidTr="00E11611">
                          <w:trPr>
                            <w:gridAfter w:val="1"/>
                            <w:tblCellSpacing w:w="15" w:type="dxa"/>
                          </w:trPr>
                          <w:tc>
                            <w:tcPr>
                              <w:tcW w:w="0" w:type="auto"/>
                              <w:shd w:val="clear" w:color="auto" w:fill="C0C0C0"/>
                              <w:vAlign w:val="center"/>
                              <w:hideMark/>
                            </w:tcPr>
                            <w:p w:rsidR="00717FB2" w:rsidRPr="00717FB2" w:rsidRDefault="00717FB2" w:rsidP="00717FB2">
                              <w:pPr>
                                <w:pStyle w:val="ad"/>
                                <w:jc w:val="both"/>
                                <w:rPr>
                                  <w:sz w:val="20"/>
                                  <w:szCs w:val="20"/>
                                </w:rPr>
                              </w:pP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Виды воды</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Состав воды</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Питьевая</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 xml:space="preserve">Вода, в которой бактериологические, органолептические показатели и показатели токсических </w:t>
                              </w:r>
                              <w:r w:rsidRPr="00717FB2">
                                <w:rPr>
                                  <w:sz w:val="20"/>
                                  <w:szCs w:val="20"/>
                                </w:rPr>
                                <w:lastRenderedPageBreak/>
                                <w:t>химических веществ находятся в пределах норм питьевого водоснабжения</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lastRenderedPageBreak/>
                                <w:t>Техническая</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кроме питьевой, минеральной и промышленной, пригодная для использования в народном хозяйстве</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Теплоэнергетическая</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Термальная вода, теплоэнергетические ресурсы которой могут быть использованы в любой отрасли народного хозяйства</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Промышленная</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компонентный состав и ресурсы которой достаточны для извлечения этих компонентов в промышленных масштабах</w:t>
                              </w:r>
                            </w:p>
                          </w:tc>
                        </w:tr>
                        <w:tr w:rsidR="00717FB2" w:rsidRPr="00717FB2" w:rsidTr="00E1161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Минеральная</w:t>
                              </w:r>
                            </w:p>
                          </w:tc>
                          <w:tc>
                            <w:tcPr>
                              <w:tcW w:w="0" w:type="auto"/>
                              <w:tcBorders>
                                <w:top w:val="single" w:sz="2" w:space="0" w:color="CCCCCC"/>
                                <w:left w:val="single" w:sz="2" w:space="0" w:color="CCCCCC"/>
                                <w:bottom w:val="single" w:sz="2" w:space="0" w:color="CCCCCC"/>
                                <w:right w:val="single" w:sz="2" w:space="0" w:color="CCCCCC"/>
                              </w:tcBorders>
                              <w:shd w:val="clear" w:color="auto" w:fill="C0C0C0"/>
                              <w:tcMar>
                                <w:top w:w="150" w:type="dxa"/>
                                <w:left w:w="150" w:type="dxa"/>
                                <w:bottom w:w="150" w:type="dxa"/>
                                <w:right w:w="150" w:type="dxa"/>
                              </w:tcMar>
                              <w:vAlign w:val="center"/>
                              <w:hideMark/>
                            </w:tcPr>
                            <w:p w:rsidR="00717FB2" w:rsidRPr="00717FB2" w:rsidRDefault="00717FB2" w:rsidP="00717FB2">
                              <w:pPr>
                                <w:pStyle w:val="ad"/>
                                <w:jc w:val="both"/>
                                <w:rPr>
                                  <w:sz w:val="20"/>
                                  <w:szCs w:val="20"/>
                                </w:rPr>
                              </w:pPr>
                              <w:r w:rsidRPr="00717FB2">
                                <w:rPr>
                                  <w:sz w:val="20"/>
                                  <w:szCs w:val="20"/>
                                </w:rPr>
                                <w:t>Вода, компонентный состав которой отвечает требованиям лечебных целей</w:t>
                              </w:r>
                            </w:p>
                          </w:tc>
                        </w:tr>
                      </w:tbl>
                      <w:p w:rsidR="00717FB2" w:rsidRPr="00717FB2" w:rsidRDefault="00717FB2" w:rsidP="00717FB2">
                        <w:pPr>
                          <w:pStyle w:val="ad"/>
                          <w:jc w:val="both"/>
                          <w:rPr>
                            <w:sz w:val="20"/>
                            <w:szCs w:val="20"/>
                          </w:rPr>
                        </w:pPr>
                        <w:r w:rsidRPr="00717FB2">
                          <w:rPr>
                            <w:sz w:val="20"/>
                            <w:szCs w:val="20"/>
                          </w:rPr>
                          <w:t>В свою очередь питьевая вода классифицируется по следующим направлениям в зависимости от мест залегания и состава минералов:</w:t>
                        </w:r>
                      </w:p>
                      <w:p w:rsidR="00717FB2" w:rsidRPr="00717FB2" w:rsidRDefault="00717FB2" w:rsidP="00717FB2">
                        <w:pPr>
                          <w:pStyle w:val="ad"/>
                          <w:jc w:val="both"/>
                          <w:rPr>
                            <w:sz w:val="20"/>
                            <w:szCs w:val="20"/>
                          </w:rPr>
                        </w:pPr>
                        <w:r w:rsidRPr="00717FB2">
                          <w:rPr>
                            <w:sz w:val="20"/>
                            <w:szCs w:val="20"/>
                          </w:rPr>
                          <w:t>-- водопроводная вода;</w:t>
                        </w:r>
                      </w:p>
                      <w:p w:rsidR="00717FB2" w:rsidRPr="00717FB2" w:rsidRDefault="00717FB2" w:rsidP="00717FB2">
                        <w:pPr>
                          <w:pStyle w:val="ad"/>
                          <w:jc w:val="both"/>
                          <w:rPr>
                            <w:sz w:val="20"/>
                            <w:szCs w:val="20"/>
                          </w:rPr>
                        </w:pPr>
                        <w:r w:rsidRPr="00717FB2">
                          <w:rPr>
                            <w:sz w:val="20"/>
                            <w:szCs w:val="20"/>
                          </w:rPr>
                          <w:t>-- дистиллированная;</w:t>
                        </w:r>
                      </w:p>
                      <w:p w:rsidR="00717FB2" w:rsidRPr="00717FB2" w:rsidRDefault="00717FB2" w:rsidP="00717FB2">
                        <w:pPr>
                          <w:pStyle w:val="ad"/>
                          <w:jc w:val="both"/>
                          <w:rPr>
                            <w:sz w:val="20"/>
                            <w:szCs w:val="20"/>
                          </w:rPr>
                        </w:pPr>
                        <w:r w:rsidRPr="00717FB2">
                          <w:rPr>
                            <w:sz w:val="20"/>
                            <w:szCs w:val="20"/>
                          </w:rPr>
                          <w:t>-- вода из несертифицированных источников;</w:t>
                        </w:r>
                      </w:p>
                      <w:p w:rsidR="00717FB2" w:rsidRPr="00717FB2" w:rsidRDefault="00717FB2" w:rsidP="00717FB2">
                        <w:pPr>
                          <w:pStyle w:val="ad"/>
                          <w:jc w:val="both"/>
                          <w:rPr>
                            <w:sz w:val="20"/>
                            <w:szCs w:val="20"/>
                          </w:rPr>
                        </w:pPr>
                        <w:r w:rsidRPr="00717FB2">
                          <w:rPr>
                            <w:sz w:val="20"/>
                            <w:szCs w:val="20"/>
                          </w:rPr>
                          <w:t xml:space="preserve">Вода из несертифицированных источников подразделяется: </w:t>
                        </w:r>
                      </w:p>
                      <w:p w:rsidR="00717FB2" w:rsidRPr="00717FB2" w:rsidRDefault="00717FB2" w:rsidP="00717FB2">
                        <w:pPr>
                          <w:pStyle w:val="ad"/>
                          <w:jc w:val="both"/>
                          <w:rPr>
                            <w:sz w:val="20"/>
                            <w:szCs w:val="20"/>
                          </w:rPr>
                        </w:pPr>
                        <w:r w:rsidRPr="00717FB2">
                          <w:rPr>
                            <w:sz w:val="20"/>
                            <w:szCs w:val="20"/>
                          </w:rPr>
                          <w:t>- дождевая вода;</w:t>
                        </w:r>
                      </w:p>
                      <w:p w:rsidR="00717FB2" w:rsidRPr="00717FB2" w:rsidRDefault="00717FB2" w:rsidP="00717FB2">
                        <w:pPr>
                          <w:pStyle w:val="ad"/>
                          <w:jc w:val="both"/>
                          <w:rPr>
                            <w:sz w:val="20"/>
                            <w:szCs w:val="20"/>
                          </w:rPr>
                        </w:pPr>
                        <w:r w:rsidRPr="00717FB2">
                          <w:rPr>
                            <w:sz w:val="20"/>
                            <w:szCs w:val="20"/>
                          </w:rPr>
                          <w:t>- колодезная или родниковая;</w:t>
                        </w:r>
                      </w:p>
                      <w:p w:rsidR="00717FB2" w:rsidRPr="00717FB2" w:rsidRDefault="00717FB2" w:rsidP="00717FB2">
                        <w:pPr>
                          <w:pStyle w:val="ad"/>
                          <w:jc w:val="both"/>
                          <w:rPr>
                            <w:sz w:val="20"/>
                            <w:szCs w:val="20"/>
                          </w:rPr>
                        </w:pPr>
                        <w:r w:rsidRPr="00717FB2">
                          <w:rPr>
                            <w:sz w:val="20"/>
                            <w:szCs w:val="20"/>
                          </w:rPr>
                          <w:t>- талая;</w:t>
                        </w:r>
                      </w:p>
                      <w:p w:rsidR="00717FB2" w:rsidRPr="00717FB2" w:rsidRDefault="00717FB2" w:rsidP="00717FB2">
                        <w:pPr>
                          <w:pStyle w:val="ad"/>
                          <w:jc w:val="both"/>
                          <w:rPr>
                            <w:sz w:val="20"/>
                            <w:szCs w:val="20"/>
                          </w:rPr>
                        </w:pPr>
                        <w:r w:rsidRPr="00717FB2">
                          <w:rPr>
                            <w:sz w:val="20"/>
                            <w:szCs w:val="20"/>
                          </w:rPr>
                          <w:t>-- минеральная;</w:t>
                        </w:r>
                      </w:p>
                      <w:p w:rsidR="00717FB2" w:rsidRPr="00717FB2" w:rsidRDefault="00717FB2" w:rsidP="00717FB2">
                        <w:pPr>
                          <w:pStyle w:val="ad"/>
                          <w:jc w:val="both"/>
                          <w:rPr>
                            <w:sz w:val="20"/>
                            <w:szCs w:val="20"/>
                          </w:rPr>
                        </w:pPr>
                        <w:r w:rsidRPr="00717FB2">
                          <w:rPr>
                            <w:sz w:val="20"/>
                            <w:szCs w:val="20"/>
                          </w:rPr>
                          <w:t>Минеральная вода классифицируется:</w:t>
                        </w:r>
                      </w:p>
                      <w:p w:rsidR="00717FB2" w:rsidRPr="00717FB2" w:rsidRDefault="00717FB2" w:rsidP="00717FB2">
                        <w:pPr>
                          <w:pStyle w:val="ad"/>
                          <w:jc w:val="both"/>
                          <w:rPr>
                            <w:sz w:val="20"/>
                            <w:szCs w:val="20"/>
                          </w:rPr>
                        </w:pPr>
                        <w:r w:rsidRPr="00717FB2">
                          <w:rPr>
                            <w:sz w:val="20"/>
                            <w:szCs w:val="20"/>
                          </w:rPr>
                          <w:t>- природная;</w:t>
                        </w:r>
                      </w:p>
                      <w:p w:rsidR="00717FB2" w:rsidRPr="00717FB2" w:rsidRDefault="00717FB2" w:rsidP="00717FB2">
                        <w:pPr>
                          <w:pStyle w:val="ad"/>
                          <w:jc w:val="both"/>
                          <w:rPr>
                            <w:sz w:val="20"/>
                            <w:szCs w:val="20"/>
                          </w:rPr>
                        </w:pPr>
                        <w:r w:rsidRPr="00717FB2">
                          <w:rPr>
                            <w:sz w:val="20"/>
                            <w:szCs w:val="20"/>
                          </w:rPr>
                          <w:t>- искусственная;</w:t>
                        </w:r>
                      </w:p>
                      <w:p w:rsidR="00717FB2" w:rsidRPr="00717FB2" w:rsidRDefault="00717FB2" w:rsidP="00717FB2">
                        <w:pPr>
                          <w:pStyle w:val="ad"/>
                          <w:jc w:val="both"/>
                          <w:rPr>
                            <w:sz w:val="20"/>
                            <w:szCs w:val="20"/>
                          </w:rPr>
                        </w:pPr>
                        <w:r w:rsidRPr="00717FB2">
                          <w:rPr>
                            <w:sz w:val="20"/>
                            <w:szCs w:val="20"/>
                          </w:rPr>
                          <w:t>- лечебно-столовая.</w:t>
                        </w:r>
                      </w:p>
                      <w:p w:rsidR="00717FB2" w:rsidRPr="00717FB2" w:rsidRDefault="00717FB2" w:rsidP="00717FB2">
                        <w:pPr>
                          <w:pStyle w:val="ad"/>
                          <w:jc w:val="both"/>
                          <w:rPr>
                            <w:sz w:val="20"/>
                            <w:szCs w:val="20"/>
                          </w:rPr>
                        </w:pPr>
                      </w:p>
                    </w:tc>
                    <w:bookmarkEnd w:id="4"/>
                  </w:tr>
                </w:tbl>
                <w:p w:rsidR="00717FB2" w:rsidRPr="00717FB2" w:rsidRDefault="00717FB2" w:rsidP="00717FB2">
                  <w:pPr>
                    <w:pStyle w:val="ad"/>
                    <w:jc w:val="both"/>
                    <w:rPr>
                      <w:color w:val="656565"/>
                      <w:sz w:val="20"/>
                      <w:szCs w:val="20"/>
                    </w:rPr>
                  </w:pPr>
                </w:p>
              </w:tc>
            </w:tr>
          </w:tbl>
          <w:p w:rsidR="00717FB2" w:rsidRPr="00717FB2" w:rsidRDefault="00717FB2" w:rsidP="00717FB2">
            <w:pPr>
              <w:pStyle w:val="ad"/>
              <w:jc w:val="both"/>
              <w:rPr>
                <w:color w:val="656565"/>
                <w:sz w:val="20"/>
                <w:szCs w:val="20"/>
              </w:rPr>
            </w:pPr>
          </w:p>
        </w:tc>
        <w:tc>
          <w:tcPr>
            <w:tcW w:w="19" w:type="pct"/>
            <w:vMerge w:val="restart"/>
            <w:shd w:val="clear" w:color="auto" w:fill="auto"/>
            <w:vAlign w:val="center"/>
            <w:hideMark/>
          </w:tcPr>
          <w:p w:rsidR="00717FB2" w:rsidRPr="00717FB2" w:rsidRDefault="00717FB2" w:rsidP="00717FB2">
            <w:pPr>
              <w:spacing w:after="0" w:line="240" w:lineRule="auto"/>
              <w:rPr>
                <w:rFonts w:ascii="Times New Roman" w:eastAsia="Times New Roman" w:hAnsi="Times New Roman" w:cs="Times New Roman"/>
                <w:sz w:val="20"/>
                <w:szCs w:val="20"/>
                <w:lang w:eastAsia="ru-RU"/>
              </w:rPr>
            </w:pPr>
          </w:p>
        </w:tc>
      </w:tr>
      <w:tr w:rsidR="00717FB2" w:rsidRPr="00717FB2" w:rsidTr="00E11611">
        <w:trPr>
          <w:trHeight w:val="270"/>
        </w:trPr>
        <w:tc>
          <w:tcPr>
            <w:tcW w:w="4981" w:type="pct"/>
            <w:vMerge/>
            <w:shd w:val="clear" w:color="auto" w:fill="auto"/>
            <w:vAlign w:val="center"/>
            <w:hideMark/>
          </w:tcPr>
          <w:p w:rsidR="00717FB2" w:rsidRPr="00717FB2" w:rsidRDefault="00717FB2" w:rsidP="00717FB2">
            <w:pPr>
              <w:spacing w:after="0" w:line="240" w:lineRule="auto"/>
              <w:rPr>
                <w:rFonts w:ascii="Times New Roman" w:eastAsia="Times New Roman" w:hAnsi="Times New Roman" w:cs="Times New Roman"/>
                <w:color w:val="656565"/>
                <w:sz w:val="20"/>
                <w:szCs w:val="20"/>
                <w:lang w:eastAsia="ru-RU"/>
              </w:rPr>
            </w:pPr>
          </w:p>
        </w:tc>
        <w:tc>
          <w:tcPr>
            <w:tcW w:w="19" w:type="pct"/>
            <w:vMerge/>
            <w:shd w:val="clear" w:color="auto" w:fill="auto"/>
            <w:vAlign w:val="center"/>
            <w:hideMark/>
          </w:tcPr>
          <w:p w:rsidR="00717FB2" w:rsidRPr="00717FB2" w:rsidRDefault="00717FB2" w:rsidP="00717FB2">
            <w:pPr>
              <w:spacing w:after="0" w:line="240" w:lineRule="auto"/>
              <w:rPr>
                <w:rFonts w:ascii="Times New Roman" w:eastAsia="Times New Roman" w:hAnsi="Times New Roman" w:cs="Times New Roman"/>
                <w:sz w:val="20"/>
                <w:szCs w:val="20"/>
                <w:lang w:eastAsia="ru-RU"/>
              </w:rPr>
            </w:pPr>
          </w:p>
        </w:tc>
      </w:tr>
    </w:tbl>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Полезные ископаемые, лесные ресурсы.</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Лесные ресурсы - </w:t>
      </w:r>
      <w:r w:rsidRPr="00717FB2">
        <w:rPr>
          <w:sz w:val="20"/>
          <w:szCs w:val="20"/>
        </w:rPr>
        <w:t>вся площадь, занятая деревьями или кустарниками и используемая для лесохозяйственных целей. В лесные ресурсы входят общественные и частные леса, национальные парки и заповедники, все лесные культуры и лесные плантации, в том числе рассчитанные на один оборот рубки, а также площади под дорогами, водотоками, лесные питомники и небольшие открытые участки, которые нельзя выделить по условиям съёмки. В лесные ресурсы не включают городские сады, плодовые сады и технические плантации (каучуковые, хинные и др.), лесные пастбища, и отгонные участки;</w:t>
      </w:r>
    </w:p>
    <w:p w:rsidR="00717FB2" w:rsidRPr="00717FB2" w:rsidRDefault="00717FB2" w:rsidP="00717FB2">
      <w:pPr>
        <w:pStyle w:val="ad"/>
        <w:jc w:val="both"/>
        <w:rPr>
          <w:sz w:val="20"/>
          <w:szCs w:val="20"/>
        </w:rPr>
      </w:pPr>
      <w:r w:rsidRPr="00717FB2">
        <w:rPr>
          <w:b/>
          <w:bCs/>
          <w:sz w:val="20"/>
          <w:szCs w:val="20"/>
          <w:bdr w:val="none" w:sz="0" w:space="0" w:color="auto" w:frame="1"/>
        </w:rPr>
        <w:t>Сомкнутые леса</w:t>
      </w:r>
      <w:r w:rsidRPr="00717FB2">
        <w:rPr>
          <w:sz w:val="20"/>
          <w:szCs w:val="20"/>
        </w:rPr>
        <w:t xml:space="preserve"> - лесные участки (понятие, аналогичное понятию площади, покрытой лесными ресурсами), используемые для лесохозяйственных целей, занятые деревьями, сомкнутость крон которых составляет более 20%. К ним относят естественные лесные насаждения ( включая молодняки), а также несомкнувшиеся лесные культуры, заложенные для получения древесины, и защитные лесные полосы, где ведётся хозяйство по типу лесного.</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Редколесья </w:t>
      </w:r>
      <w:r w:rsidRPr="00717FB2">
        <w:rPr>
          <w:sz w:val="20"/>
          <w:szCs w:val="20"/>
        </w:rPr>
        <w:t>- нелесные участки, на которых сомкнутость крон деревьев составляет от 5 до 20% (например, редины в Евразии, саванны в тропиках).</w:t>
      </w:r>
    </w:p>
    <w:p w:rsidR="00717FB2" w:rsidRPr="00717FB2" w:rsidRDefault="00717FB2" w:rsidP="00717FB2">
      <w:pPr>
        <w:pStyle w:val="ad"/>
        <w:jc w:val="both"/>
        <w:rPr>
          <w:sz w:val="20"/>
          <w:szCs w:val="20"/>
        </w:rPr>
      </w:pPr>
      <w:r w:rsidRPr="00717FB2">
        <w:rPr>
          <w:sz w:val="20"/>
          <w:szCs w:val="20"/>
        </w:rPr>
        <w:t>В целях упорядоточения способов ведения лесного хозяйства и предупреждения истощения древесных запасов в нашей стране было произведено разделение лесов на три группы.</w:t>
      </w:r>
    </w:p>
    <w:p w:rsidR="00717FB2" w:rsidRPr="00717FB2" w:rsidRDefault="00717FB2" w:rsidP="00717FB2">
      <w:pPr>
        <w:pStyle w:val="ad"/>
        <w:jc w:val="both"/>
        <w:rPr>
          <w:sz w:val="20"/>
          <w:szCs w:val="20"/>
        </w:rPr>
      </w:pPr>
      <w:r w:rsidRPr="00717FB2">
        <w:rPr>
          <w:b/>
          <w:bCs/>
          <w:sz w:val="20"/>
          <w:szCs w:val="20"/>
          <w:bdr w:val="none" w:sz="0" w:space="0" w:color="auto" w:frame="1"/>
        </w:rPr>
        <w:t>Леса первой группы</w:t>
      </w:r>
      <w:r w:rsidRPr="00717FB2">
        <w:rPr>
          <w:sz w:val="20"/>
          <w:szCs w:val="20"/>
        </w:rPr>
        <w:t xml:space="preserve"> - леса, основным назначением которых является выполнение водоохранных, защитных, санитарно-гигиенических и оздоровительных функций, а также леса особо охраняемых природных территорий. </w:t>
      </w:r>
      <w:r w:rsidRPr="00717FB2">
        <w:rPr>
          <w:sz w:val="20"/>
          <w:szCs w:val="20"/>
          <w:u w:val="single"/>
          <w:bdr w:val="none" w:sz="0" w:space="0" w:color="auto" w:frame="1"/>
        </w:rPr>
        <w:t>Леса особо охраняемых природных территорий</w:t>
      </w:r>
      <w:r w:rsidRPr="00717FB2">
        <w:rPr>
          <w:sz w:val="20"/>
          <w:szCs w:val="20"/>
        </w:rPr>
        <w:t xml:space="preserve"> - это леса первой группы, имеющие важнейшее экологическое, научное, историческое значение, частично или полностью изъятые из хозяйственного использования, для которых установлен режим особой охраны. К особо охраняемым лесам относятся: леса государственных природных заповедников, национальных и природных парков, памятники природы и другие. </w:t>
      </w:r>
      <w:r w:rsidRPr="00717FB2">
        <w:rPr>
          <w:sz w:val="20"/>
          <w:szCs w:val="20"/>
          <w:u w:val="single"/>
          <w:bdr w:val="none" w:sz="0" w:space="0" w:color="auto" w:frame="1"/>
        </w:rPr>
        <w:t>Заповедные леса</w:t>
      </w:r>
      <w:r w:rsidRPr="00717FB2">
        <w:rPr>
          <w:sz w:val="20"/>
          <w:szCs w:val="20"/>
        </w:rPr>
        <w:t xml:space="preserve"> - это леса типичных и уникальных природных объектов, сохраняемые в естественном состоянии. К заповедным лесам относятся:</w:t>
      </w:r>
    </w:p>
    <w:p w:rsidR="00717FB2" w:rsidRPr="00717FB2" w:rsidRDefault="00717FB2" w:rsidP="00717FB2">
      <w:pPr>
        <w:pStyle w:val="ad"/>
        <w:jc w:val="both"/>
        <w:rPr>
          <w:sz w:val="20"/>
          <w:szCs w:val="20"/>
        </w:rPr>
      </w:pPr>
      <w:r w:rsidRPr="00717FB2">
        <w:rPr>
          <w:sz w:val="20"/>
          <w:szCs w:val="20"/>
        </w:rPr>
        <w:t>- леса заповедников, заповедных частей национальных и природных парков;</w:t>
      </w:r>
    </w:p>
    <w:p w:rsidR="00717FB2" w:rsidRPr="00717FB2" w:rsidRDefault="00717FB2" w:rsidP="00717FB2">
      <w:pPr>
        <w:pStyle w:val="ad"/>
        <w:jc w:val="both"/>
        <w:rPr>
          <w:sz w:val="20"/>
          <w:szCs w:val="20"/>
        </w:rPr>
      </w:pPr>
      <w:r w:rsidRPr="00717FB2">
        <w:rPr>
          <w:sz w:val="20"/>
          <w:szCs w:val="20"/>
        </w:rPr>
        <w:t>- заповедные лесные участки.</w:t>
      </w:r>
    </w:p>
    <w:p w:rsidR="00717FB2" w:rsidRPr="00717FB2" w:rsidRDefault="00717FB2" w:rsidP="00717FB2">
      <w:pPr>
        <w:pStyle w:val="ad"/>
        <w:jc w:val="both"/>
        <w:rPr>
          <w:sz w:val="20"/>
          <w:szCs w:val="20"/>
        </w:rPr>
      </w:pPr>
      <w:r w:rsidRPr="00717FB2">
        <w:rPr>
          <w:b/>
          <w:bCs/>
          <w:sz w:val="20"/>
          <w:szCs w:val="20"/>
          <w:bdr w:val="none" w:sz="0" w:space="0" w:color="auto" w:frame="1"/>
        </w:rPr>
        <w:t>Леса второй группы</w:t>
      </w:r>
      <w:r w:rsidRPr="00717FB2">
        <w:rPr>
          <w:sz w:val="20"/>
          <w:szCs w:val="20"/>
        </w:rPr>
        <w:t xml:space="preserve"> - леса в регионах с высокой плотностью населения и развитой сетью наземных транспортных путей; леса, выполняющие преимущественно водоохранные, защитные, санитарно-гигиенические, оздоровительные и иные функции, имеющие ограниченное эксплуатационное значение, а </w:t>
      </w:r>
      <w:r w:rsidRPr="00717FB2">
        <w:rPr>
          <w:sz w:val="20"/>
          <w:szCs w:val="20"/>
        </w:rPr>
        <w:lastRenderedPageBreak/>
        <w:t>также леса в регионах с недостаточными лесными ресурсами, для сохранения которых требуется ограничение режима лесопользования.</w:t>
      </w:r>
    </w:p>
    <w:p w:rsidR="00717FB2" w:rsidRPr="00717FB2" w:rsidRDefault="00717FB2" w:rsidP="00717FB2">
      <w:pPr>
        <w:pStyle w:val="ad"/>
        <w:jc w:val="both"/>
        <w:rPr>
          <w:sz w:val="20"/>
          <w:szCs w:val="20"/>
        </w:rPr>
      </w:pPr>
      <w:r w:rsidRPr="00717FB2">
        <w:rPr>
          <w:b/>
          <w:bCs/>
          <w:sz w:val="20"/>
          <w:szCs w:val="20"/>
          <w:bdr w:val="none" w:sz="0" w:space="0" w:color="auto" w:frame="1"/>
        </w:rPr>
        <w:t>Леса третьей группы</w:t>
      </w:r>
      <w:r w:rsidRPr="00717FB2">
        <w:rPr>
          <w:sz w:val="20"/>
          <w:szCs w:val="20"/>
        </w:rPr>
        <w:t xml:space="preserve"> - леса богатых лесных регионов, имеющие преимущественно эксплуатационное значение при обеспечении сохранения экологических функций. Леса третьей группы подразделяются на освоенные и резервные.</w:t>
      </w:r>
    </w:p>
    <w:p w:rsidR="00717FB2" w:rsidRPr="00717FB2" w:rsidRDefault="00717FB2" w:rsidP="00717FB2">
      <w:pPr>
        <w:pStyle w:val="ad"/>
        <w:jc w:val="both"/>
        <w:rPr>
          <w:sz w:val="20"/>
          <w:szCs w:val="20"/>
        </w:rPr>
      </w:pPr>
      <w:r w:rsidRPr="00717FB2">
        <w:rPr>
          <w:sz w:val="20"/>
          <w:szCs w:val="20"/>
        </w:rPr>
        <w:t>Согласно одной из классификаций лесные ресурсы делятся на:</w:t>
      </w:r>
    </w:p>
    <w:p w:rsidR="00717FB2" w:rsidRPr="00717FB2" w:rsidRDefault="00717FB2" w:rsidP="00717FB2">
      <w:pPr>
        <w:pStyle w:val="ad"/>
        <w:jc w:val="both"/>
        <w:rPr>
          <w:sz w:val="20"/>
          <w:szCs w:val="20"/>
        </w:rPr>
      </w:pPr>
      <w:r w:rsidRPr="00717FB2">
        <w:rPr>
          <w:sz w:val="20"/>
          <w:szCs w:val="20"/>
        </w:rPr>
        <w:t xml:space="preserve">1. </w:t>
      </w:r>
      <w:r w:rsidRPr="00717FB2">
        <w:rPr>
          <w:sz w:val="20"/>
          <w:szCs w:val="20"/>
          <w:u w:val="single"/>
          <w:bdr w:val="none" w:sz="0" w:space="0" w:color="auto" w:frame="1"/>
        </w:rPr>
        <w:t>Промышленно-технические</w:t>
      </w:r>
      <w:r w:rsidRPr="00717FB2">
        <w:rPr>
          <w:sz w:val="20"/>
          <w:szCs w:val="20"/>
        </w:rPr>
        <w:t>, ресурсы, преобладающая часть которых используется или участвует непосредственно и (или) косвенно в производстве материальных благ;</w:t>
      </w:r>
    </w:p>
    <w:p w:rsidR="00717FB2" w:rsidRPr="00717FB2" w:rsidRDefault="00717FB2" w:rsidP="00717FB2">
      <w:pPr>
        <w:pStyle w:val="ad"/>
        <w:jc w:val="both"/>
        <w:rPr>
          <w:sz w:val="20"/>
          <w:szCs w:val="20"/>
        </w:rPr>
      </w:pPr>
      <w:r w:rsidRPr="00717FB2">
        <w:rPr>
          <w:sz w:val="20"/>
          <w:szCs w:val="20"/>
        </w:rPr>
        <w:t>2.</w:t>
      </w:r>
      <w:r w:rsidRPr="00717FB2">
        <w:rPr>
          <w:sz w:val="20"/>
          <w:szCs w:val="20"/>
          <w:u w:val="single"/>
          <w:bdr w:val="none" w:sz="0" w:space="0" w:color="auto" w:frame="1"/>
        </w:rPr>
        <w:t>Социально-медицинские</w:t>
      </w:r>
      <w:r w:rsidRPr="00717FB2">
        <w:rPr>
          <w:sz w:val="20"/>
          <w:szCs w:val="20"/>
        </w:rPr>
        <w:t>, лесные ресурсы, используемые населением для отправления своих культурных и оздоровительных потребностей</w:t>
      </w:r>
    </w:p>
    <w:p w:rsidR="00717FB2" w:rsidRPr="00717FB2" w:rsidRDefault="00717FB2" w:rsidP="00717FB2">
      <w:pPr>
        <w:pStyle w:val="ad"/>
        <w:jc w:val="both"/>
        <w:rPr>
          <w:sz w:val="20"/>
          <w:szCs w:val="20"/>
        </w:rPr>
      </w:pPr>
      <w:r w:rsidRPr="00717FB2">
        <w:rPr>
          <w:sz w:val="20"/>
          <w:szCs w:val="20"/>
        </w:rPr>
        <w:t>3.</w:t>
      </w:r>
      <w:r w:rsidRPr="00717FB2">
        <w:rPr>
          <w:sz w:val="20"/>
          <w:szCs w:val="20"/>
          <w:u w:val="single"/>
          <w:bdr w:val="none" w:sz="0" w:space="0" w:color="auto" w:frame="1"/>
        </w:rPr>
        <w:t>Эколого-стратегические</w:t>
      </w:r>
      <w:r w:rsidRPr="00717FB2">
        <w:rPr>
          <w:sz w:val="20"/>
          <w:szCs w:val="20"/>
        </w:rPr>
        <w:t>, группа лесных ресурсов, имеющая наиважнейшее значение для продолжения жизнедеятельности, как людей, так и животного мира в каком-либо регионе и исчезновение которых невосполнимо и ведёт к катастрофическим последствиям.</w:t>
      </w:r>
    </w:p>
    <w:p w:rsidR="00717FB2" w:rsidRPr="00717FB2" w:rsidRDefault="00717FB2" w:rsidP="00717FB2">
      <w:pPr>
        <w:pStyle w:val="ad"/>
        <w:jc w:val="both"/>
        <w:rPr>
          <w:sz w:val="20"/>
          <w:szCs w:val="20"/>
        </w:rPr>
      </w:pPr>
      <w:r w:rsidRPr="00717FB2">
        <w:rPr>
          <w:sz w:val="20"/>
          <w:szCs w:val="20"/>
        </w:rPr>
        <w:t>Важно отметить, что тот или иной вид ресурсов может одновременно находиться в разных группах или даже во всех.</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Показатели потребления материальных благ и услуг.</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bdr w:val="none" w:sz="0" w:space="0" w:color="auto" w:frame="1"/>
        </w:rPr>
        <w:t>Важными характеристиками уровня жизни населения являются уровень и структура потребления материальных благ и услуг, где объектами статистического наблюдения являются потребительские единицы (условная единица).</w:t>
      </w:r>
    </w:p>
    <w:p w:rsidR="00717FB2" w:rsidRPr="00717FB2" w:rsidRDefault="00717FB2" w:rsidP="00717FB2">
      <w:pPr>
        <w:pStyle w:val="ad"/>
        <w:jc w:val="both"/>
        <w:rPr>
          <w:sz w:val="20"/>
          <w:szCs w:val="20"/>
        </w:rPr>
      </w:pPr>
      <w:r w:rsidRPr="00717FB2">
        <w:rPr>
          <w:sz w:val="20"/>
          <w:szCs w:val="20"/>
        </w:rPr>
        <w:t xml:space="preserve">Они дают возможность сопоставить между собой по уровню потребления домашние хозяйства с различными по возрасту и полу потребительскими единицами. </w:t>
      </w:r>
      <w:r w:rsidRPr="00717FB2">
        <w:rPr>
          <w:sz w:val="20"/>
          <w:szCs w:val="20"/>
          <w:bdr w:val="none" w:sz="0" w:space="0" w:color="auto" w:frame="1"/>
        </w:rPr>
        <w:t>При статистическом исследовании зависимости объема потребления от дохода используется коэффициент эластичности Кэ , который характеризует величину возрастания или снижения потребления товаров и услуг при росте дохода на 1%.</w:t>
      </w:r>
    </w:p>
    <w:p w:rsidR="00717FB2" w:rsidRPr="00717FB2" w:rsidRDefault="00717FB2" w:rsidP="00717FB2">
      <w:pPr>
        <w:pStyle w:val="ad"/>
        <w:jc w:val="both"/>
        <w:rPr>
          <w:sz w:val="20"/>
          <w:szCs w:val="20"/>
        </w:rPr>
      </w:pPr>
      <w:r w:rsidRPr="00717FB2">
        <w:rPr>
          <w:sz w:val="20"/>
          <w:szCs w:val="20"/>
        </w:rPr>
        <w:t xml:space="preserve">Широко используемым статистическим показателем потребления является </w:t>
      </w:r>
      <w:r w:rsidRPr="00717FB2">
        <w:rPr>
          <w:sz w:val="20"/>
          <w:szCs w:val="20"/>
          <w:bdr w:val="none" w:sz="0" w:space="0" w:color="auto" w:frame="1"/>
        </w:rPr>
        <w:t>уровень личного потребления (индивидуального потребления)</w:t>
      </w:r>
      <w:r w:rsidRPr="00717FB2">
        <w:rPr>
          <w:sz w:val="20"/>
          <w:szCs w:val="20"/>
        </w:rPr>
        <w:t>. Он исчисляется как отношение объема товаров и услуг, потребленных населением за год, к среднегодовой численности населения как в целом, так и по групповым показателям. Статистические данные личного потребления характеризуют благосостояние населения.</w:t>
      </w:r>
    </w:p>
    <w:p w:rsidR="00717FB2" w:rsidRPr="00717FB2" w:rsidRDefault="00717FB2" w:rsidP="00717FB2">
      <w:pPr>
        <w:pStyle w:val="ad"/>
        <w:jc w:val="both"/>
        <w:rPr>
          <w:sz w:val="20"/>
          <w:szCs w:val="20"/>
        </w:rPr>
      </w:pPr>
      <w:r w:rsidRPr="00717FB2">
        <w:rPr>
          <w:sz w:val="20"/>
          <w:szCs w:val="20"/>
          <w:bdr w:val="none" w:sz="0" w:space="0" w:color="auto" w:frame="1"/>
        </w:rPr>
        <w:t>Социальное обеспечение — это система учреждений и услуг по оказанию помощи в случае стихийных бедствий; при ограничении либо потере трудоспособности; в ситуациях, требующих внешней помощи; а также по оказанию услуг, смягчающих диспропорции в условиях жизни населения.</w:t>
      </w:r>
    </w:p>
    <w:p w:rsidR="00717FB2" w:rsidRPr="00717FB2" w:rsidRDefault="00717FB2" w:rsidP="00717FB2">
      <w:pPr>
        <w:pStyle w:val="ad"/>
        <w:jc w:val="both"/>
        <w:rPr>
          <w:sz w:val="20"/>
          <w:szCs w:val="20"/>
        </w:rPr>
      </w:pPr>
      <w:r w:rsidRPr="00717FB2">
        <w:rPr>
          <w:sz w:val="20"/>
          <w:szCs w:val="20"/>
        </w:rPr>
        <w:t xml:space="preserve">Под </w:t>
      </w:r>
      <w:r w:rsidRPr="00717FB2">
        <w:rPr>
          <w:sz w:val="20"/>
          <w:szCs w:val="20"/>
          <w:bdr w:val="none" w:sz="0" w:space="0" w:color="auto" w:frame="1"/>
        </w:rPr>
        <w:t>потреблением следует понимать использование совокупного продукта для удовлетворения потребностей людей</w:t>
      </w:r>
      <w:r w:rsidRPr="00717FB2">
        <w:rPr>
          <w:sz w:val="20"/>
          <w:szCs w:val="20"/>
        </w:rPr>
        <w:t>. Различают</w:t>
      </w:r>
      <w:r w:rsidRPr="00717FB2">
        <w:rPr>
          <w:b/>
          <w:bCs/>
          <w:sz w:val="20"/>
          <w:szCs w:val="20"/>
          <w:bdr w:val="none" w:sz="0" w:space="0" w:color="auto" w:frame="1"/>
        </w:rPr>
        <w:t>производственное потребление,</w:t>
      </w:r>
      <w:r w:rsidRPr="00717FB2">
        <w:rPr>
          <w:sz w:val="20"/>
          <w:szCs w:val="20"/>
          <w:bdr w:val="none" w:sz="0" w:space="0" w:color="auto" w:frame="1"/>
        </w:rPr>
        <w:t xml:space="preserve"> т.е. использование средств для изготовления определенного</w:t>
      </w:r>
      <w:r w:rsidRPr="00717FB2">
        <w:rPr>
          <w:b/>
          <w:bCs/>
          <w:sz w:val="20"/>
          <w:szCs w:val="20"/>
          <w:bdr w:val="none" w:sz="0" w:space="0" w:color="auto" w:frame="1"/>
        </w:rPr>
        <w:t xml:space="preserve"> </w:t>
      </w:r>
      <w:r w:rsidRPr="00717FB2">
        <w:rPr>
          <w:sz w:val="20"/>
          <w:szCs w:val="20"/>
          <w:bdr w:val="none" w:sz="0" w:space="0" w:color="auto" w:frame="1"/>
        </w:rPr>
        <w:t>продукта,</w:t>
      </w:r>
      <w:r w:rsidRPr="00717FB2">
        <w:rPr>
          <w:sz w:val="20"/>
          <w:szCs w:val="20"/>
        </w:rPr>
        <w:t>и</w:t>
      </w:r>
      <w:r w:rsidRPr="00717FB2">
        <w:rPr>
          <w:b/>
          <w:bCs/>
          <w:sz w:val="20"/>
          <w:szCs w:val="20"/>
          <w:bdr w:val="none" w:sz="0" w:space="0" w:color="auto" w:frame="1"/>
        </w:rPr>
        <w:t>непроизводственное,</w:t>
      </w:r>
      <w:r w:rsidRPr="00717FB2">
        <w:rPr>
          <w:sz w:val="20"/>
          <w:szCs w:val="20"/>
          <w:bdr w:val="none" w:sz="0" w:space="0" w:color="auto" w:frame="1"/>
        </w:rPr>
        <w:t>большую часть которого составляет личное потребление</w:t>
      </w:r>
      <w:r w:rsidRPr="00717FB2">
        <w:rPr>
          <w:sz w:val="20"/>
          <w:szCs w:val="20"/>
        </w:rPr>
        <w:t>.</w:t>
      </w:r>
      <w:r w:rsidRPr="00717FB2">
        <w:rPr>
          <w:sz w:val="20"/>
          <w:szCs w:val="20"/>
          <w:u w:val="single"/>
          <w:bdr w:val="none" w:sz="0" w:space="0" w:color="auto" w:frame="1"/>
        </w:rPr>
        <w:t>Личное потребление – это использование человеком продукта для обеспечения и развития его жизнедеятельности.</w:t>
      </w:r>
    </w:p>
    <w:p w:rsidR="00717FB2" w:rsidRPr="00717FB2" w:rsidRDefault="00717FB2" w:rsidP="00717FB2">
      <w:pPr>
        <w:pStyle w:val="ad"/>
        <w:jc w:val="both"/>
        <w:rPr>
          <w:sz w:val="20"/>
          <w:szCs w:val="20"/>
        </w:rPr>
      </w:pPr>
      <w:r w:rsidRPr="00717FB2">
        <w:rPr>
          <w:sz w:val="20"/>
          <w:szCs w:val="20"/>
          <w:bdr w:val="none" w:sz="0" w:space="0" w:color="auto" w:frame="1"/>
        </w:rPr>
        <w:t>Личное потребление выполняет экономические и социальные функции.</w:t>
      </w:r>
      <w:r w:rsidRPr="00717FB2">
        <w:rPr>
          <w:sz w:val="20"/>
          <w:szCs w:val="20"/>
          <w:u w:val="single"/>
          <w:bdr w:val="none" w:sz="0" w:space="0" w:color="auto" w:frame="1"/>
        </w:rPr>
        <w:t>Экономические функции</w:t>
      </w:r>
      <w:r w:rsidRPr="00717FB2">
        <w:rPr>
          <w:sz w:val="20"/>
          <w:szCs w:val="20"/>
        </w:rPr>
        <w:t>состоят в воспроизводстве потребностей, регулировании объема и структуры производства, воспроизводстве рабочей силы.</w:t>
      </w:r>
      <w:r w:rsidRPr="00717FB2">
        <w:rPr>
          <w:sz w:val="20"/>
          <w:szCs w:val="20"/>
          <w:u w:val="single"/>
          <w:bdr w:val="none" w:sz="0" w:space="0" w:color="auto" w:frame="1"/>
        </w:rPr>
        <w:t xml:space="preserve">Социальные </w:t>
      </w:r>
      <w:r w:rsidRPr="00717FB2">
        <w:rPr>
          <w:sz w:val="20"/>
          <w:szCs w:val="20"/>
        </w:rPr>
        <w:t>– в повышении материального благосостояния народа, формирования всесторонне</w:t>
      </w:r>
      <w:r w:rsidRPr="00717FB2">
        <w:rPr>
          <w:sz w:val="20"/>
          <w:szCs w:val="20"/>
          <w:u w:val="single"/>
          <w:bdr w:val="none" w:sz="0" w:space="0" w:color="auto" w:frame="1"/>
        </w:rPr>
        <w:t>развитой личности.</w:t>
      </w:r>
    </w:p>
    <w:p w:rsidR="00717FB2" w:rsidRPr="00717FB2" w:rsidRDefault="00717FB2" w:rsidP="00717FB2">
      <w:pPr>
        <w:pStyle w:val="ad"/>
        <w:jc w:val="both"/>
        <w:rPr>
          <w:sz w:val="20"/>
          <w:szCs w:val="20"/>
        </w:rPr>
      </w:pPr>
      <w:r w:rsidRPr="00717FB2">
        <w:rPr>
          <w:sz w:val="20"/>
          <w:szCs w:val="20"/>
          <w:u w:val="single"/>
          <w:bdr w:val="none" w:sz="0" w:space="0" w:color="auto" w:frame="1"/>
        </w:rPr>
        <w:t>Объем потребления включает в себя:</w:t>
      </w:r>
    </w:p>
    <w:p w:rsidR="00717FB2" w:rsidRPr="00717FB2" w:rsidRDefault="00717FB2" w:rsidP="00717FB2">
      <w:pPr>
        <w:pStyle w:val="ad"/>
        <w:jc w:val="both"/>
        <w:rPr>
          <w:sz w:val="20"/>
          <w:szCs w:val="20"/>
        </w:rPr>
      </w:pPr>
      <w:r w:rsidRPr="00717FB2">
        <w:rPr>
          <w:sz w:val="20"/>
          <w:szCs w:val="20"/>
          <w:bdr w:val="none" w:sz="0" w:space="0" w:color="auto" w:frame="1"/>
        </w:rPr>
        <w:t>1. потребление населением материальных благ;</w:t>
      </w:r>
    </w:p>
    <w:p w:rsidR="00717FB2" w:rsidRPr="00717FB2" w:rsidRDefault="00717FB2" w:rsidP="00717FB2">
      <w:pPr>
        <w:pStyle w:val="ad"/>
        <w:jc w:val="both"/>
        <w:rPr>
          <w:sz w:val="20"/>
          <w:szCs w:val="20"/>
        </w:rPr>
      </w:pPr>
      <w:r w:rsidRPr="00717FB2">
        <w:rPr>
          <w:sz w:val="20"/>
          <w:szCs w:val="20"/>
          <w:bdr w:val="none" w:sz="0" w:space="0" w:color="auto" w:frame="1"/>
        </w:rPr>
        <w:t>2. материальные услуги (ремонт одежды, предметов домашнего обихода и т.д.);</w:t>
      </w:r>
    </w:p>
    <w:p w:rsidR="00717FB2" w:rsidRPr="00717FB2" w:rsidRDefault="00717FB2" w:rsidP="00717FB2">
      <w:pPr>
        <w:pStyle w:val="ad"/>
        <w:jc w:val="both"/>
        <w:rPr>
          <w:sz w:val="20"/>
          <w:szCs w:val="20"/>
        </w:rPr>
      </w:pPr>
      <w:r w:rsidRPr="00717FB2">
        <w:rPr>
          <w:sz w:val="20"/>
          <w:szCs w:val="20"/>
          <w:bdr w:val="none" w:sz="0" w:space="0" w:color="auto" w:frame="1"/>
        </w:rPr>
        <w:t xml:space="preserve">3. материальное потребление в учреждениях непроизводственной сферы, обслуживающих культурно-бытовые и социальные нужды населения; </w:t>
      </w:r>
    </w:p>
    <w:p w:rsidR="00717FB2" w:rsidRPr="00717FB2" w:rsidRDefault="00717FB2" w:rsidP="00717FB2">
      <w:pPr>
        <w:pStyle w:val="ad"/>
        <w:jc w:val="both"/>
        <w:rPr>
          <w:sz w:val="20"/>
          <w:szCs w:val="20"/>
        </w:rPr>
      </w:pPr>
      <w:r w:rsidRPr="00717FB2">
        <w:rPr>
          <w:sz w:val="20"/>
          <w:szCs w:val="20"/>
          <w:bdr w:val="none" w:sz="0" w:space="0" w:color="auto" w:frame="1"/>
        </w:rPr>
        <w:t>4. стоимость потребляемых населением услуг нематериального характера – расход материалов и износ основных непроизводственных фондов, а также нематериальные компоненты стоимости услуг (заработная плата, прибыль, отчисления на социальное страхование и т.д.).</w:t>
      </w:r>
    </w:p>
    <w:p w:rsidR="00717FB2" w:rsidRPr="00717FB2" w:rsidRDefault="00717FB2" w:rsidP="00717FB2">
      <w:pPr>
        <w:pStyle w:val="ad"/>
        <w:jc w:val="both"/>
        <w:rPr>
          <w:sz w:val="20"/>
          <w:szCs w:val="20"/>
        </w:rPr>
      </w:pPr>
      <w:r w:rsidRPr="00717FB2">
        <w:rPr>
          <w:b/>
          <w:bCs/>
          <w:sz w:val="20"/>
          <w:szCs w:val="20"/>
          <w:bdr w:val="none" w:sz="0" w:space="0" w:color="auto" w:frame="1"/>
        </w:rPr>
        <w:t>Потребление населения</w:t>
      </w:r>
      <w:r w:rsidRPr="00717FB2">
        <w:rPr>
          <w:sz w:val="20"/>
          <w:szCs w:val="20"/>
          <w:bdr w:val="none" w:sz="0" w:space="0" w:color="auto" w:frame="1"/>
        </w:rPr>
        <w:t xml:space="preserve"> – это потребление за счет денежных и натуральных доходов, включая потребление за счет собственного производства, а также часть, которая покрывается за счет госбюджета, фондов предприятий</w:t>
      </w:r>
      <w:r w:rsidRPr="00717FB2">
        <w:rPr>
          <w:sz w:val="20"/>
          <w:szCs w:val="20"/>
        </w:rPr>
        <w:t>.</w:t>
      </w:r>
    </w:p>
    <w:p w:rsidR="00717FB2" w:rsidRPr="00717FB2" w:rsidRDefault="00717FB2" w:rsidP="00717FB2">
      <w:pPr>
        <w:pStyle w:val="ad"/>
        <w:jc w:val="both"/>
        <w:rPr>
          <w:sz w:val="20"/>
          <w:szCs w:val="20"/>
        </w:rPr>
      </w:pPr>
      <w:r w:rsidRPr="00717FB2">
        <w:rPr>
          <w:sz w:val="20"/>
          <w:szCs w:val="20"/>
        </w:rPr>
        <w:t>Потребление жилья – это расходы на уровне народного хозяйства на его содержание и использование.</w:t>
      </w:r>
    </w:p>
    <w:p w:rsidR="00717FB2" w:rsidRPr="00717FB2" w:rsidRDefault="00717FB2" w:rsidP="00717FB2">
      <w:pPr>
        <w:pStyle w:val="ad"/>
        <w:jc w:val="both"/>
        <w:rPr>
          <w:sz w:val="20"/>
          <w:szCs w:val="20"/>
        </w:rPr>
      </w:pPr>
      <w:r w:rsidRPr="00717FB2">
        <w:rPr>
          <w:b/>
          <w:bCs/>
          <w:sz w:val="20"/>
          <w:szCs w:val="20"/>
          <w:bdr w:val="none" w:sz="0" w:space="0" w:color="auto" w:frame="1"/>
        </w:rPr>
        <w:t>Национальный доход относится к числу макроэкономических показателей.</w:t>
      </w:r>
      <w:r w:rsidRPr="00717FB2">
        <w:rPr>
          <w:sz w:val="20"/>
          <w:szCs w:val="20"/>
        </w:rPr>
        <w:t>Он равен: сумме чистой продукции всех отраслей экономики или разности между валовым национальным продуктом и стоимостью потребленного основного капитала, или сумме доходов от основных объектов собственности (земли, труда, капитала), т.е. заработной плате, включая гонорары, чаевые, натуральные доходы, отчисления в фонды социального обеспечения и страхования и т.д., включая прибыли предприятий, илисумме всех расходов на конечное потребление и накопление. Национальный доход создается только в отраслях сферы материального производства и представляет собой вновь созданную стоимость или затраты живого труда.</w:t>
      </w:r>
    </w:p>
    <w:p w:rsidR="00717FB2" w:rsidRPr="00717FB2" w:rsidRDefault="00717FB2" w:rsidP="00717FB2">
      <w:pPr>
        <w:pStyle w:val="ad"/>
        <w:jc w:val="both"/>
        <w:rPr>
          <w:sz w:val="20"/>
          <w:szCs w:val="20"/>
        </w:rPr>
      </w:pPr>
      <w:r w:rsidRPr="00717FB2">
        <w:rPr>
          <w:sz w:val="20"/>
          <w:szCs w:val="20"/>
        </w:rPr>
        <w:t xml:space="preserve">Впервые расчеты национального дохода выполнил в 60-70-х годах XYI в. Уильям Петти – изобретатель статистики по выражению К.Маркса. в настоящее время наиболее распространенные методы определения национального дохода базируются на теории факторов производства и теории полезности. </w:t>
      </w:r>
    </w:p>
    <w:p w:rsidR="00717FB2" w:rsidRPr="00717FB2" w:rsidRDefault="00717FB2" w:rsidP="00717FB2">
      <w:pPr>
        <w:pStyle w:val="ad"/>
        <w:jc w:val="both"/>
        <w:rPr>
          <w:sz w:val="20"/>
          <w:szCs w:val="20"/>
        </w:rPr>
      </w:pPr>
      <w:r w:rsidRPr="00717FB2">
        <w:rPr>
          <w:b/>
          <w:bCs/>
          <w:sz w:val="20"/>
          <w:szCs w:val="20"/>
          <w:bdr w:val="none" w:sz="0" w:space="0" w:color="auto" w:frame="1"/>
        </w:rPr>
        <w:lastRenderedPageBreak/>
        <w:t>Социальное обеспечение – материальное обеспечение граждан в старости, в случае болезни, полной или частичной утраты трудоспособности, а также потери кормильца и др. Право на социальное обеспечение гарантируется Конституцией России.</w:t>
      </w:r>
    </w:p>
    <w:p w:rsidR="00717FB2" w:rsidRPr="00717FB2" w:rsidRDefault="00717FB2" w:rsidP="00717FB2">
      <w:pPr>
        <w:pStyle w:val="ad"/>
        <w:jc w:val="both"/>
        <w:rPr>
          <w:sz w:val="20"/>
          <w:szCs w:val="20"/>
        </w:rPr>
      </w:pPr>
      <w:r w:rsidRPr="00717FB2">
        <w:rPr>
          <w:sz w:val="20"/>
          <w:szCs w:val="20"/>
          <w:u w:val="single"/>
          <w:bdr w:val="none" w:sz="0" w:space="0" w:color="auto" w:frame="1"/>
        </w:rPr>
        <w:t>Виды социального обеспечения:</w:t>
      </w:r>
      <w:r w:rsidRPr="00717FB2">
        <w:rPr>
          <w:sz w:val="20"/>
          <w:szCs w:val="20"/>
        </w:rPr>
        <w:t>пенсии, пособия работницам по беременности и родам, пособия многодетным и одиноким матерям, пособия на детей, содержание нетрудоспособных членов общества в домах инвалидов и престарелых, бесплатные медицинские услуги (протезирование) и лекарства и др.</w:t>
      </w:r>
    </w:p>
    <w:p w:rsidR="00717FB2" w:rsidRPr="00717FB2" w:rsidRDefault="00717FB2" w:rsidP="00717FB2">
      <w:pPr>
        <w:pStyle w:val="ad"/>
        <w:jc w:val="both"/>
        <w:rPr>
          <w:sz w:val="20"/>
          <w:szCs w:val="20"/>
        </w:rPr>
      </w:pPr>
      <w:r w:rsidRPr="00717FB2">
        <w:rPr>
          <w:sz w:val="20"/>
          <w:szCs w:val="20"/>
          <w:bdr w:val="none" w:sz="0" w:space="0" w:color="auto" w:frame="1"/>
        </w:rPr>
        <w:t>Социальное обслуживание представляет собой деятельность по социально-экономической поддержке, оказанию социально-бытовых, медицинско-социальных, психологических, правовых услуг по осуществлению социальной адаптации граждан и семей, находящихся в трудной жизненной ситуации.</w:t>
      </w:r>
    </w:p>
    <w:p w:rsidR="00717FB2" w:rsidRPr="00717FB2" w:rsidRDefault="00717FB2" w:rsidP="00717FB2">
      <w:pPr>
        <w:pStyle w:val="ad"/>
        <w:jc w:val="both"/>
        <w:rPr>
          <w:sz w:val="20"/>
          <w:szCs w:val="20"/>
        </w:rPr>
      </w:pPr>
      <w:r w:rsidRPr="00717FB2">
        <w:rPr>
          <w:sz w:val="20"/>
          <w:szCs w:val="20"/>
          <w:u w:val="single"/>
          <w:bdr w:val="none" w:sz="0" w:space="0" w:color="auto" w:frame="1"/>
        </w:rPr>
        <w:t>Основными видами социального обслуживания является</w:t>
      </w:r>
      <w:r w:rsidRPr="00717FB2">
        <w:rPr>
          <w:sz w:val="20"/>
          <w:szCs w:val="20"/>
        </w:rPr>
        <w:t>материальная помощь, социальный патронаж (помощь по дому), социальное обслуживание в стационарных условиях, предоставление временного приюта, организация дневного пребывания в учреждениях социального обслуживания, консультативная помощь гражданам и реабилитационная помощь несовершеннолетним, инвалидам и гражданам с общественно опасным поведением.</w:t>
      </w:r>
    </w:p>
    <w:p w:rsidR="00717FB2" w:rsidRPr="00717FB2" w:rsidRDefault="00717FB2" w:rsidP="00717FB2">
      <w:pPr>
        <w:pStyle w:val="ad"/>
        <w:jc w:val="both"/>
        <w:rPr>
          <w:sz w:val="20"/>
          <w:szCs w:val="20"/>
        </w:rPr>
      </w:pPr>
      <w:r w:rsidRPr="00717FB2">
        <w:rPr>
          <w:sz w:val="20"/>
          <w:szCs w:val="20"/>
          <w:bdr w:val="none" w:sz="0" w:space="0" w:color="auto" w:frame="1"/>
        </w:rPr>
        <w:t xml:space="preserve">Одним из основных видов помощи малообеспеченным гражданам является бесплатное питание. </w:t>
      </w:r>
    </w:p>
    <w:p w:rsidR="00717FB2" w:rsidRPr="00717FB2" w:rsidRDefault="00717FB2" w:rsidP="00717FB2">
      <w:pPr>
        <w:pStyle w:val="ad"/>
        <w:jc w:val="both"/>
        <w:rPr>
          <w:sz w:val="20"/>
          <w:szCs w:val="20"/>
        </w:rPr>
      </w:pPr>
      <w:r w:rsidRPr="00717FB2">
        <w:rPr>
          <w:sz w:val="20"/>
          <w:szCs w:val="20"/>
        </w:rPr>
        <w:t>Показатели охраны окружающей среды различаются в странах и регионах Они зависят от специфики природных условий и направлений экономической деятельности регионов. ООН принята Программа по окружающей среде, где определены статистические показатели контроля состояния окружающей среды, разработаны списки токсичных и других видов загрязняющих веществ и т.п.</w:t>
      </w:r>
    </w:p>
    <w:p w:rsidR="00717FB2" w:rsidRPr="00717FB2" w:rsidRDefault="00717FB2" w:rsidP="00717FB2">
      <w:pPr>
        <w:pStyle w:val="ad"/>
        <w:jc w:val="both"/>
        <w:rPr>
          <w:sz w:val="20"/>
          <w:szCs w:val="20"/>
        </w:rPr>
      </w:pPr>
      <w:r w:rsidRPr="00717FB2">
        <w:rPr>
          <w:sz w:val="20"/>
          <w:szCs w:val="20"/>
          <w:bdr w:val="none" w:sz="0" w:space="0" w:color="auto" w:frame="1"/>
        </w:rPr>
        <w:t xml:space="preserve">Важное значение имеют показатели объема затрат на охрану окружающей среды и их отношение к объему ВНП, объему капитальных вложений, суммарным объема производства. </w:t>
      </w:r>
      <w:r w:rsidRPr="00717FB2">
        <w:rPr>
          <w:sz w:val="20"/>
          <w:szCs w:val="20"/>
        </w:rPr>
        <w:t>Состав расходов на охрану окружающей среды в разных странах различен. В одних странах в них включаются только затраты частных компаний, в других – затраты по эксплуатации очистных сооружений,у нас – расходы, связанные с рациональным природопользованием. Все эти показатели не отражают состояния окружающей среды и эффективность природоохранных мероприятий.</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sz w:val="20"/>
          <w:szCs w:val="20"/>
        </w:rPr>
        <w:t xml:space="preserve"> </w:t>
      </w:r>
      <w:r w:rsidRPr="00717FB2">
        <w:rPr>
          <w:b/>
          <w:sz w:val="20"/>
          <w:szCs w:val="20"/>
        </w:rPr>
        <w:t>Объем и структура потребления населения.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Важными характеристиками уровня жизни населения являются уровень и структура потребления материальных благ и услуг, где объектами статистического наблюдения являются </w:t>
      </w:r>
      <w:r w:rsidRPr="00717FB2">
        <w:rPr>
          <w:b/>
          <w:bCs/>
          <w:sz w:val="20"/>
          <w:szCs w:val="20"/>
        </w:rPr>
        <w:t>потребительские единицы</w:t>
      </w:r>
      <w:r w:rsidRPr="00717FB2">
        <w:rPr>
          <w:sz w:val="20"/>
          <w:szCs w:val="20"/>
        </w:rPr>
        <w:t xml:space="preserve"> (условная единица). Они дают возможность сопоставить между собой по уровню потребления домашние хозяйства с различными по возрасту и полу потребительскими единицами (по шкале коэффициентов приведения за условную потребительскую единицу принимается, например, мужчина в возрасте 18 - 59 лет). Используя потребительскую единицу, можно рассчитать показатель среднедушевого потребления как отношение количества потребленного продукта питания к числу условных потребителей.</w:t>
      </w:r>
    </w:p>
    <w:p w:rsidR="00717FB2" w:rsidRPr="00717FB2" w:rsidRDefault="00717FB2" w:rsidP="00717FB2">
      <w:pPr>
        <w:pStyle w:val="ad"/>
        <w:jc w:val="both"/>
        <w:rPr>
          <w:sz w:val="20"/>
          <w:szCs w:val="20"/>
        </w:rPr>
      </w:pPr>
      <w:r w:rsidRPr="00717FB2">
        <w:rPr>
          <w:sz w:val="20"/>
          <w:szCs w:val="20"/>
        </w:rPr>
        <w:t>Важнейшей реальной величиной конечного потребления является объем фактического потребления домашних хозяйств, которое обеспечивается не только за счет реального дохода, но и за счет социальных трансфертов.</w:t>
      </w:r>
    </w:p>
    <w:p w:rsidR="00717FB2" w:rsidRPr="00717FB2" w:rsidRDefault="00717FB2" w:rsidP="00717FB2">
      <w:pPr>
        <w:pStyle w:val="ad"/>
        <w:jc w:val="both"/>
        <w:rPr>
          <w:sz w:val="20"/>
          <w:szCs w:val="20"/>
        </w:rPr>
      </w:pPr>
      <w:r w:rsidRPr="00717FB2">
        <w:rPr>
          <w:sz w:val="20"/>
          <w:szCs w:val="20"/>
        </w:rPr>
        <w:t>Объем фактического потребления включает потребление товаров и услуг. Все товары, потребляемые населением, имеют следующую структуру:</w:t>
      </w:r>
    </w:p>
    <w:p w:rsidR="00717FB2" w:rsidRPr="00717FB2" w:rsidRDefault="00717FB2" w:rsidP="00717FB2">
      <w:pPr>
        <w:pStyle w:val="ad"/>
        <w:jc w:val="both"/>
        <w:rPr>
          <w:sz w:val="20"/>
          <w:szCs w:val="20"/>
        </w:rPr>
      </w:pPr>
      <w:r w:rsidRPr="00717FB2">
        <w:rPr>
          <w:b/>
          <w:bCs/>
          <w:sz w:val="20"/>
          <w:szCs w:val="20"/>
        </w:rPr>
        <w:t>товары первой необходимости</w:t>
      </w:r>
      <w:r w:rsidRPr="00717FB2">
        <w:rPr>
          <w:sz w:val="20"/>
          <w:szCs w:val="20"/>
        </w:rPr>
        <w:t xml:space="preserve"> (продукты питания, повседневная одежда, жилье и т.д.);</w:t>
      </w:r>
    </w:p>
    <w:p w:rsidR="00717FB2" w:rsidRPr="00717FB2" w:rsidRDefault="00717FB2" w:rsidP="00717FB2">
      <w:pPr>
        <w:pStyle w:val="ad"/>
        <w:jc w:val="both"/>
        <w:rPr>
          <w:sz w:val="20"/>
          <w:szCs w:val="20"/>
        </w:rPr>
      </w:pPr>
      <w:r w:rsidRPr="00717FB2">
        <w:rPr>
          <w:b/>
          <w:bCs/>
          <w:sz w:val="20"/>
          <w:szCs w:val="20"/>
        </w:rPr>
        <w:t>товары отложенной необходимости</w:t>
      </w:r>
      <w:r w:rsidRPr="00717FB2">
        <w:rPr>
          <w:sz w:val="20"/>
          <w:szCs w:val="20"/>
        </w:rPr>
        <w:t xml:space="preserve"> (книги, бытовая техника, теле- и радиоаппаратура, машины и т.д.);</w:t>
      </w:r>
    </w:p>
    <w:p w:rsidR="00717FB2" w:rsidRPr="00717FB2" w:rsidRDefault="00717FB2" w:rsidP="00717FB2">
      <w:pPr>
        <w:pStyle w:val="ad"/>
        <w:jc w:val="both"/>
        <w:rPr>
          <w:sz w:val="20"/>
          <w:szCs w:val="20"/>
        </w:rPr>
      </w:pPr>
      <w:r w:rsidRPr="00717FB2">
        <w:rPr>
          <w:b/>
          <w:bCs/>
          <w:sz w:val="20"/>
          <w:szCs w:val="20"/>
        </w:rPr>
        <w:t>предметы роскоши</w:t>
      </w:r>
      <w:r w:rsidRPr="00717FB2">
        <w:rPr>
          <w:sz w:val="20"/>
          <w:szCs w:val="20"/>
        </w:rPr>
        <w:t xml:space="preserve"> (дорогая одежда, дорогая мебель, ювелирные изделия, деликатесные продукты питания и т.д.).</w:t>
      </w:r>
    </w:p>
    <w:p w:rsidR="00717FB2" w:rsidRPr="00717FB2" w:rsidRDefault="00717FB2" w:rsidP="00717FB2">
      <w:pPr>
        <w:pStyle w:val="ad"/>
        <w:jc w:val="both"/>
        <w:rPr>
          <w:sz w:val="20"/>
          <w:szCs w:val="20"/>
        </w:rPr>
      </w:pPr>
      <w:r w:rsidRPr="00717FB2">
        <w:rPr>
          <w:sz w:val="20"/>
          <w:szCs w:val="20"/>
        </w:rPr>
        <w:t>В объеме услуг принято выделять:</w:t>
      </w:r>
    </w:p>
    <w:p w:rsidR="00717FB2" w:rsidRPr="00717FB2" w:rsidRDefault="00717FB2" w:rsidP="00717FB2">
      <w:pPr>
        <w:pStyle w:val="ad"/>
        <w:jc w:val="both"/>
        <w:rPr>
          <w:sz w:val="20"/>
          <w:szCs w:val="20"/>
        </w:rPr>
      </w:pPr>
      <w:r w:rsidRPr="00717FB2">
        <w:rPr>
          <w:b/>
          <w:bCs/>
          <w:sz w:val="20"/>
          <w:szCs w:val="20"/>
        </w:rPr>
        <w:t>услуги производственные</w:t>
      </w:r>
      <w:r w:rsidRPr="00717FB2">
        <w:rPr>
          <w:sz w:val="20"/>
          <w:szCs w:val="20"/>
        </w:rPr>
        <w:t xml:space="preserve"> (ремонт бытовой техники, ремонт предметов повседневного потребления и т.п.);</w:t>
      </w:r>
    </w:p>
    <w:p w:rsidR="00717FB2" w:rsidRPr="00717FB2" w:rsidRDefault="00717FB2" w:rsidP="00717FB2">
      <w:pPr>
        <w:pStyle w:val="ad"/>
        <w:jc w:val="both"/>
        <w:rPr>
          <w:sz w:val="20"/>
          <w:szCs w:val="20"/>
        </w:rPr>
      </w:pPr>
      <w:r w:rsidRPr="00717FB2">
        <w:rPr>
          <w:b/>
          <w:bCs/>
          <w:sz w:val="20"/>
          <w:szCs w:val="20"/>
        </w:rPr>
        <w:t>услуги хозяйственного назначения</w:t>
      </w:r>
      <w:r w:rsidRPr="00717FB2">
        <w:rPr>
          <w:sz w:val="20"/>
          <w:szCs w:val="20"/>
        </w:rPr>
        <w:t xml:space="preserve"> (внутренний ремонт жилья, наружный ремонт жилья и т.п.);</w:t>
      </w:r>
    </w:p>
    <w:p w:rsidR="00717FB2" w:rsidRPr="00717FB2" w:rsidRDefault="00717FB2" w:rsidP="00717FB2">
      <w:pPr>
        <w:pStyle w:val="ad"/>
        <w:jc w:val="both"/>
        <w:rPr>
          <w:sz w:val="20"/>
          <w:szCs w:val="20"/>
        </w:rPr>
      </w:pPr>
      <w:r w:rsidRPr="00717FB2">
        <w:rPr>
          <w:sz w:val="20"/>
          <w:szCs w:val="20"/>
        </w:rPr>
        <w:t>Все услуги могут быть предоставлены либо на бесплатной основе, либо на платной (рыночные услуги).</w:t>
      </w:r>
    </w:p>
    <w:p w:rsidR="00717FB2" w:rsidRPr="00717FB2" w:rsidRDefault="00717FB2" w:rsidP="00717FB2">
      <w:pPr>
        <w:pStyle w:val="ad"/>
        <w:jc w:val="both"/>
        <w:rPr>
          <w:sz w:val="20"/>
          <w:szCs w:val="20"/>
        </w:rPr>
      </w:pPr>
      <w:r w:rsidRPr="00717FB2">
        <w:rPr>
          <w:sz w:val="20"/>
          <w:szCs w:val="20"/>
        </w:rPr>
        <w:t>Часть денежных затрат на покупку потребительских товаров и личных услуг текущего потребления есть потребительские расходы населения. Почти половину всех расходов в бюджете домашних хозяйств составляют затраты на питание. Чем выше абсолютная величина затрат на питание в среднем на одного члена домохозяйства, тем ниже уровень жизни данного домохозяйства, и наоборот.</w:t>
      </w:r>
    </w:p>
    <w:p w:rsidR="00717FB2" w:rsidRPr="00717FB2" w:rsidRDefault="00717FB2" w:rsidP="00717FB2">
      <w:pPr>
        <w:pStyle w:val="ad"/>
        <w:jc w:val="both"/>
        <w:rPr>
          <w:sz w:val="20"/>
          <w:szCs w:val="20"/>
        </w:rPr>
      </w:pPr>
      <w:r w:rsidRPr="00717FB2">
        <w:rPr>
          <w:sz w:val="20"/>
          <w:szCs w:val="20"/>
        </w:rPr>
        <w:t>Широко используемым статистическим показателем потребления является уровень личного потребления (индивидуального потребления). Он исчисляется как отношение объема товаров и услуг, потребленных населением за год, к среднегодовой численности населения как в целом, так и по групповым показателям. Статистические данные личного потребления характеризуют не только благосостояние населения, но и важны для определения многих макроэкономических показателей.</w:t>
      </w:r>
    </w:p>
    <w:p w:rsidR="00717FB2" w:rsidRPr="00717FB2" w:rsidRDefault="00717FB2" w:rsidP="00717FB2">
      <w:pPr>
        <w:pStyle w:val="ad"/>
        <w:jc w:val="both"/>
        <w:rPr>
          <w:sz w:val="20"/>
          <w:szCs w:val="20"/>
        </w:rPr>
      </w:pPr>
      <w:r w:rsidRPr="00717FB2">
        <w:rPr>
          <w:sz w:val="20"/>
          <w:szCs w:val="20"/>
        </w:rPr>
        <w:t>В статистике потребления используются различные коэффициенты и индексы.</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Факторы, определяющие объем среднедушевого потребления отдельных продуктов, товаров, услуг.</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i/>
          <w:iCs/>
          <w:sz w:val="20"/>
          <w:szCs w:val="20"/>
          <w:bdr w:val="none" w:sz="0" w:space="0" w:color="auto" w:frame="1"/>
        </w:rPr>
        <w:lastRenderedPageBreak/>
        <w:t>Доход </w:t>
      </w:r>
      <w:r w:rsidRPr="00717FB2">
        <w:rPr>
          <w:sz w:val="20"/>
          <w:szCs w:val="20"/>
        </w:rPr>
        <w:t>и </w:t>
      </w:r>
      <w:r w:rsidRPr="00717FB2">
        <w:rPr>
          <w:i/>
          <w:iCs/>
          <w:sz w:val="20"/>
          <w:szCs w:val="20"/>
          <w:bdr w:val="none" w:sz="0" w:space="0" w:color="auto" w:frame="1"/>
        </w:rPr>
        <w:t>потребление населением товаров и услуг – </w:t>
      </w:r>
      <w:r w:rsidRPr="00717FB2">
        <w:rPr>
          <w:sz w:val="20"/>
          <w:szCs w:val="20"/>
        </w:rPr>
        <w:t>одна из основных характеристик в анализе уровня жизни населения. В качестве показателя уровень жизни рассчитывается как денежные доходы в расчете на одного человека или семью. Если доход увеличивается, то увеличивается потребление товаров и услуг, следовательно, увеличивается качество потребляемых товаров и услуг. Статистика изучает величину и состав доходов, его структуру, динамику в целом по всему населению, а также в разрезе территорий страны, отраслей экономики, типов домашних хозяйств, социальных групп населения.</w:t>
      </w:r>
    </w:p>
    <w:p w:rsidR="00717FB2" w:rsidRPr="00717FB2" w:rsidRDefault="00717FB2" w:rsidP="00717FB2">
      <w:pPr>
        <w:pStyle w:val="ad"/>
        <w:jc w:val="both"/>
        <w:rPr>
          <w:sz w:val="20"/>
          <w:szCs w:val="20"/>
        </w:rPr>
      </w:pPr>
      <w:r w:rsidRPr="00717FB2">
        <w:rPr>
          <w:sz w:val="20"/>
          <w:szCs w:val="20"/>
        </w:rPr>
        <w:t xml:space="preserve">Если же потребление товаров и услуг уменьшается, то нужно обратить внимание на доход. Снижение доходов приводит к снижению покупательной способности населения, а следовательно, к уменьшению расходов. Расходы, произведенные на приобретение товаров и услуг, называются </w:t>
      </w:r>
      <w:r w:rsidRPr="00717FB2">
        <w:rPr>
          <w:i/>
          <w:iCs/>
          <w:sz w:val="20"/>
          <w:szCs w:val="20"/>
          <w:bdr w:val="none" w:sz="0" w:space="0" w:color="auto" w:frame="1"/>
        </w:rPr>
        <w:t>потребительскими расходами </w:t>
      </w:r>
      <w:r w:rsidRPr="00717FB2">
        <w:rPr>
          <w:sz w:val="20"/>
          <w:szCs w:val="20"/>
        </w:rPr>
        <w:t>населения. Статистика изучает уровень, степень, динамику и строение потребительских расходов.</w:t>
      </w:r>
    </w:p>
    <w:p w:rsidR="00717FB2" w:rsidRPr="00717FB2" w:rsidRDefault="00717FB2" w:rsidP="00717FB2">
      <w:pPr>
        <w:pStyle w:val="ad"/>
        <w:jc w:val="both"/>
        <w:rPr>
          <w:sz w:val="20"/>
          <w:szCs w:val="20"/>
        </w:rPr>
      </w:pPr>
      <w:r w:rsidRPr="00717FB2">
        <w:rPr>
          <w:sz w:val="20"/>
          <w:szCs w:val="20"/>
        </w:rPr>
        <w:t>Статистика доходов и расходов населения предоставляет информационную базу для анализа общего состояния экономики и уровня жизни, для разработки социальной и налоговой политики, для оценки возможности расширения инвестиционного процесса за счет мобилизации внутренних резервов. Для того чтобы статистические данные были наиболее точными, при расчете необходимо знать структуру доходов. Структура доходов населения строится следующим образом:</w:t>
      </w:r>
    </w:p>
    <w:p w:rsidR="00717FB2" w:rsidRPr="00717FB2" w:rsidRDefault="00717FB2" w:rsidP="00717FB2">
      <w:pPr>
        <w:pStyle w:val="ad"/>
        <w:jc w:val="both"/>
        <w:rPr>
          <w:sz w:val="20"/>
          <w:szCs w:val="20"/>
        </w:rPr>
      </w:pPr>
      <w:r w:rsidRPr="00717FB2">
        <w:rPr>
          <w:i/>
          <w:iCs/>
          <w:sz w:val="20"/>
          <w:szCs w:val="20"/>
          <w:bdr w:val="none" w:sz="0" w:space="0" w:color="auto" w:frame="1"/>
        </w:rPr>
        <w:t>факторные доходы:</w:t>
      </w:r>
    </w:p>
    <w:p w:rsidR="00717FB2" w:rsidRPr="00717FB2" w:rsidRDefault="00717FB2" w:rsidP="00717FB2">
      <w:pPr>
        <w:pStyle w:val="ad"/>
        <w:jc w:val="both"/>
        <w:rPr>
          <w:sz w:val="20"/>
          <w:szCs w:val="20"/>
        </w:rPr>
      </w:pPr>
      <w:r w:rsidRPr="00717FB2">
        <w:rPr>
          <w:sz w:val="20"/>
          <w:szCs w:val="20"/>
        </w:rPr>
        <w:t>• оплата труда;</w:t>
      </w:r>
    </w:p>
    <w:p w:rsidR="00717FB2" w:rsidRPr="00717FB2" w:rsidRDefault="00717FB2" w:rsidP="00717FB2">
      <w:pPr>
        <w:pStyle w:val="ad"/>
        <w:jc w:val="both"/>
        <w:rPr>
          <w:sz w:val="20"/>
          <w:szCs w:val="20"/>
        </w:rPr>
      </w:pPr>
      <w:r w:rsidRPr="00717FB2">
        <w:rPr>
          <w:sz w:val="20"/>
          <w:szCs w:val="20"/>
        </w:rPr>
        <w:t>• доходы от предпринимательской деятельности;</w:t>
      </w:r>
    </w:p>
    <w:p w:rsidR="00717FB2" w:rsidRPr="00717FB2" w:rsidRDefault="00717FB2" w:rsidP="00717FB2">
      <w:pPr>
        <w:pStyle w:val="ad"/>
        <w:jc w:val="both"/>
        <w:rPr>
          <w:sz w:val="20"/>
          <w:szCs w:val="20"/>
        </w:rPr>
      </w:pPr>
      <w:r w:rsidRPr="00717FB2">
        <w:rPr>
          <w:sz w:val="20"/>
          <w:szCs w:val="20"/>
        </w:rPr>
        <w:t>• доходы от собственности;</w:t>
      </w:r>
    </w:p>
    <w:p w:rsidR="00717FB2" w:rsidRPr="00717FB2" w:rsidRDefault="00717FB2" w:rsidP="00717FB2">
      <w:pPr>
        <w:pStyle w:val="ad"/>
        <w:jc w:val="both"/>
        <w:rPr>
          <w:sz w:val="20"/>
          <w:szCs w:val="20"/>
        </w:rPr>
      </w:pPr>
      <w:r w:rsidRPr="00717FB2">
        <w:rPr>
          <w:i/>
          <w:iCs/>
          <w:sz w:val="20"/>
          <w:szCs w:val="20"/>
          <w:bdr w:val="none" w:sz="0" w:space="0" w:color="auto" w:frame="1"/>
        </w:rPr>
        <w:t>трансфертные выплаты</w:t>
      </w:r>
      <w:r w:rsidRPr="00717FB2">
        <w:rPr>
          <w:sz w:val="20"/>
          <w:szCs w:val="20"/>
        </w:rPr>
        <w:t> – все социальные пенсии, пособия, получаемые не за труд.</w:t>
      </w:r>
    </w:p>
    <w:p w:rsidR="00717FB2" w:rsidRPr="00717FB2" w:rsidRDefault="00717FB2" w:rsidP="00717FB2">
      <w:pPr>
        <w:pStyle w:val="ad"/>
        <w:jc w:val="both"/>
        <w:rPr>
          <w:sz w:val="20"/>
          <w:szCs w:val="20"/>
        </w:rPr>
      </w:pPr>
      <w:r w:rsidRPr="00717FB2">
        <w:rPr>
          <w:i/>
          <w:iCs/>
          <w:sz w:val="20"/>
          <w:szCs w:val="20"/>
          <w:bdr w:val="none" w:sz="0" w:space="0" w:color="auto" w:frame="1"/>
        </w:rPr>
        <w:t>Потребление является заключительной стадией воспроизводственного процесса, сводящейся к использованию произведенного продукта для удовлетворения определенных потребностей.</w:t>
      </w:r>
      <w:r w:rsidRPr="00717FB2">
        <w:rPr>
          <w:sz w:val="20"/>
          <w:szCs w:val="20"/>
        </w:rPr>
        <w:t>Различают промежуточное и конечное потребление.</w:t>
      </w:r>
    </w:p>
    <w:p w:rsidR="00717FB2" w:rsidRPr="00717FB2" w:rsidRDefault="00717FB2" w:rsidP="00717FB2">
      <w:pPr>
        <w:pStyle w:val="ad"/>
        <w:jc w:val="both"/>
        <w:rPr>
          <w:sz w:val="20"/>
          <w:szCs w:val="20"/>
        </w:rPr>
      </w:pPr>
      <w:r w:rsidRPr="00717FB2">
        <w:rPr>
          <w:i/>
          <w:iCs/>
          <w:sz w:val="20"/>
          <w:szCs w:val="20"/>
          <w:bdr w:val="none" w:sz="0" w:space="0" w:color="auto" w:frame="1"/>
        </w:rPr>
        <w:t>Промежуточное потребление</w:t>
      </w:r>
      <w:r w:rsidRPr="00717FB2">
        <w:rPr>
          <w:sz w:val="20"/>
          <w:szCs w:val="20"/>
        </w:rPr>
        <w:t> (отражено в счетепроизводства Системы национальных счетов — СНС) представляет собой стоимость продуктов и рыночных услуг, потребленных и предоставленных в течение данного периода с целью производства другим продуктов и услуг. Это потребление есть процесс производства продукта, не выходящий за его рамки. В состав промежуточного потребления включаются материальные продукты и материальные услуги, расходы предприятий и организаций, осуществляемые в интересах производства (хотя они могут соответствовать также интересам работников), нематериальные услуги.</w:t>
      </w:r>
    </w:p>
    <w:p w:rsidR="00717FB2" w:rsidRPr="00717FB2" w:rsidRDefault="00717FB2" w:rsidP="00717FB2">
      <w:pPr>
        <w:pStyle w:val="ad"/>
        <w:jc w:val="both"/>
        <w:rPr>
          <w:sz w:val="20"/>
          <w:szCs w:val="20"/>
        </w:rPr>
      </w:pPr>
      <w:r w:rsidRPr="00717FB2">
        <w:rPr>
          <w:i/>
          <w:iCs/>
          <w:sz w:val="20"/>
          <w:szCs w:val="20"/>
          <w:bdr w:val="none" w:sz="0" w:space="0" w:color="auto" w:frame="1"/>
        </w:rPr>
        <w:t>Конечное потребление,</w:t>
      </w:r>
      <w:r w:rsidRPr="00717FB2">
        <w:rPr>
          <w:sz w:val="20"/>
          <w:szCs w:val="20"/>
        </w:rPr>
        <w:t> или собственно потребление населения (отражено в счете использования доходов Системы национальных счетов), — расходы хозяйственных единиц на продукты и услуге используемые непосредственно для удовлетворения текущих индивидуальных и коллективных потребностей людей. Они группируются в зависимости от того, кто фактически финансирует расходы: потребительские расходы домашних хозяйств (основного сектора внутренней экономики) финансируются за счет личного бюджета населения; государственных учреждений (другого сектора экономики) — за счет государственного бюджета; hi коммерческих общественных организаций (еще одного из секторов) — за счет добровольных взносов членов этих организаций пожертвований, а также доходов от своей собственности.</w:t>
      </w:r>
    </w:p>
    <w:p w:rsidR="00717FB2" w:rsidRPr="00717FB2" w:rsidRDefault="00717FB2" w:rsidP="00717FB2">
      <w:pPr>
        <w:pStyle w:val="ad"/>
        <w:jc w:val="both"/>
        <w:rPr>
          <w:sz w:val="20"/>
          <w:szCs w:val="20"/>
        </w:rPr>
      </w:pPr>
      <w:r w:rsidRPr="00717FB2">
        <w:rPr>
          <w:sz w:val="20"/>
          <w:szCs w:val="20"/>
        </w:rPr>
        <w:t>В структуре потребления населения выделяются потребительские товары (продукты питания, непродовольственные товары) и услуги (материальные и нематериальные, платные и бесплатные). Соответственно различают платное потребление и бесплатное.</w:t>
      </w:r>
    </w:p>
    <w:p w:rsidR="00717FB2" w:rsidRPr="00717FB2" w:rsidRDefault="00717FB2" w:rsidP="00717FB2">
      <w:pPr>
        <w:pStyle w:val="ad"/>
        <w:jc w:val="both"/>
        <w:rPr>
          <w:sz w:val="20"/>
          <w:szCs w:val="20"/>
        </w:rPr>
      </w:pPr>
      <w:r w:rsidRPr="00717FB2">
        <w:rPr>
          <w:i/>
          <w:iCs/>
          <w:sz w:val="20"/>
          <w:szCs w:val="20"/>
          <w:bdr w:val="none" w:sz="0" w:space="0" w:color="auto" w:frame="1"/>
        </w:rPr>
        <w:t>Платное потребление</w:t>
      </w:r>
      <w:r w:rsidRPr="00717FB2">
        <w:rPr>
          <w:sz w:val="20"/>
          <w:szCs w:val="20"/>
        </w:rPr>
        <w:t> осуществляется за счет личных доходов населения, т. е. средств семейного бюджета, и потому его можно классифицировать как личное, к нему дополнительно следует отнести стоимость продуктов, произведенных домашними хозяйствами для собственных нужд.</w:t>
      </w:r>
    </w:p>
    <w:p w:rsidR="00717FB2" w:rsidRPr="00717FB2" w:rsidRDefault="00717FB2" w:rsidP="00717FB2">
      <w:pPr>
        <w:pStyle w:val="ad"/>
        <w:jc w:val="both"/>
        <w:rPr>
          <w:sz w:val="20"/>
          <w:szCs w:val="20"/>
        </w:rPr>
      </w:pPr>
      <w:r w:rsidRPr="00717FB2">
        <w:rPr>
          <w:i/>
          <w:iCs/>
          <w:sz w:val="20"/>
          <w:szCs w:val="20"/>
          <w:bdr w:val="none" w:sz="0" w:space="0" w:color="auto" w:frame="1"/>
        </w:rPr>
        <w:t>Бесплатное потребление</w:t>
      </w:r>
      <w:r w:rsidRPr="00717FB2">
        <w:rPr>
          <w:sz w:val="20"/>
          <w:szCs w:val="20"/>
        </w:rPr>
        <w:t> населения включает потребление товаров и услуг в</w:t>
      </w:r>
      <w:r w:rsidRPr="00717FB2">
        <w:rPr>
          <w:b/>
          <w:bCs/>
          <w:sz w:val="20"/>
          <w:szCs w:val="20"/>
          <w:bdr w:val="none" w:sz="0" w:space="0" w:color="auto" w:frame="1"/>
        </w:rPr>
        <w:t> </w:t>
      </w:r>
      <w:r w:rsidRPr="00717FB2">
        <w:rPr>
          <w:sz w:val="20"/>
          <w:szCs w:val="20"/>
        </w:rPr>
        <w:t>учреждениях здравоохранения, образования, культуры и др., а также потребление товаров и услуг населением, находящимся на полном государственном обеспечении (военнослужащими срочной службы, воспитанниками детских домов. живущими в домах инвалидов, ветеранов труда и войны).</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b/>
          <w:sz w:val="20"/>
          <w:szCs w:val="20"/>
        </w:rPr>
        <w:t>Коэффициенты эластичности потребления по доходам, цена и другим факторам.</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i/>
          <w:iCs/>
          <w:sz w:val="20"/>
          <w:szCs w:val="20"/>
        </w:rPr>
        <w:t xml:space="preserve">Эластичность </w:t>
      </w:r>
      <w:r w:rsidRPr="00717FB2">
        <w:rPr>
          <w:b/>
          <w:bCs/>
          <w:sz w:val="20"/>
          <w:szCs w:val="20"/>
        </w:rPr>
        <w:t>– это</w:t>
      </w:r>
      <w:r w:rsidRPr="00717FB2">
        <w:rPr>
          <w:sz w:val="20"/>
          <w:szCs w:val="20"/>
        </w:rPr>
        <w:t xml:space="preserve"> степень реакции изменения объема спроса</w:t>
      </w:r>
      <w:r w:rsidRPr="00717FB2">
        <w:rPr>
          <w:sz w:val="20"/>
          <w:szCs w:val="20"/>
        </w:rPr>
        <w:br/>
        <w:t>в ответ на изменение цены и других факторов влияния. Количественную меру эластичности можно выразить посредством коэффициента эластичности.</w:t>
      </w:r>
    </w:p>
    <w:p w:rsidR="00717FB2" w:rsidRPr="00717FB2" w:rsidRDefault="00717FB2" w:rsidP="00717FB2">
      <w:pPr>
        <w:pStyle w:val="ad"/>
        <w:jc w:val="both"/>
        <w:rPr>
          <w:sz w:val="20"/>
          <w:szCs w:val="20"/>
        </w:rPr>
      </w:pPr>
      <w:r w:rsidRPr="00717FB2">
        <w:rPr>
          <w:i/>
          <w:iCs/>
          <w:sz w:val="20"/>
          <w:szCs w:val="20"/>
        </w:rPr>
        <w:t xml:space="preserve">Коэффициент эластичности спроса </w:t>
      </w:r>
      <w:r w:rsidRPr="00717FB2">
        <w:rPr>
          <w:noProof/>
          <w:sz w:val="20"/>
          <w:szCs w:val="20"/>
        </w:rPr>
        <w:drawing>
          <wp:inline distT="0" distB="0" distL="0" distR="0">
            <wp:extent cx="343535" cy="227330"/>
            <wp:effectExtent l="0" t="0" r="0" b="1270"/>
            <wp:docPr id="238" name="Рисунок 238" descr="http://ok-t.ru/studopediaru/baza4/834296453958.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4/834296453958.files/image020.pn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3535" cy="227330"/>
                    </a:xfrm>
                    <a:prstGeom prst="rect">
                      <a:avLst/>
                    </a:prstGeom>
                    <a:noFill/>
                    <a:ln>
                      <a:noFill/>
                    </a:ln>
                  </pic:spPr>
                </pic:pic>
              </a:graphicData>
            </a:graphic>
          </wp:inline>
        </w:drawing>
      </w:r>
      <w:r w:rsidRPr="00717FB2">
        <w:rPr>
          <w:sz w:val="20"/>
          <w:szCs w:val="20"/>
        </w:rPr>
        <w:t>– это числовой показатель, который показывает на сколько процентов меняется объем спроса на товар в результате изменения его цены на 1% и рассчитывается следующим образом:</w:t>
      </w:r>
    </w:p>
    <w:p w:rsidR="00717FB2" w:rsidRPr="00717FB2" w:rsidRDefault="00717FB2" w:rsidP="00717FB2">
      <w:pPr>
        <w:pStyle w:val="ad"/>
        <w:jc w:val="both"/>
        <w:rPr>
          <w:sz w:val="20"/>
          <w:szCs w:val="20"/>
        </w:rPr>
      </w:pPr>
      <w:r w:rsidRPr="00717FB2">
        <w:rPr>
          <w:noProof/>
          <w:sz w:val="20"/>
          <w:szCs w:val="20"/>
        </w:rPr>
        <w:drawing>
          <wp:inline distT="0" distB="0" distL="0" distR="0">
            <wp:extent cx="925195" cy="407035"/>
            <wp:effectExtent l="0" t="0" r="8255" b="0"/>
            <wp:docPr id="239" name="Рисунок 239" descr="http://ok-t.ru/studopediaru/baza4/834296453958.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4/834296453958.files/image022.png"/>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 cy="40703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Δ</w:t>
      </w:r>
      <w:r w:rsidRPr="00717FB2">
        <w:rPr>
          <w:i/>
          <w:iCs/>
          <w:sz w:val="20"/>
          <w:szCs w:val="20"/>
        </w:rPr>
        <w:t>Q</w:t>
      </w:r>
      <w:r w:rsidRPr="00717FB2">
        <w:rPr>
          <w:i/>
          <w:iCs/>
          <w:sz w:val="20"/>
          <w:szCs w:val="20"/>
          <w:vertAlign w:val="subscript"/>
        </w:rPr>
        <w:t>D</w:t>
      </w:r>
      <w:r w:rsidRPr="00717FB2">
        <w:rPr>
          <w:sz w:val="20"/>
          <w:szCs w:val="20"/>
        </w:rPr>
        <w:t xml:space="preserve"> – изменение величины спроса;</w:t>
      </w:r>
    </w:p>
    <w:p w:rsidR="00717FB2" w:rsidRPr="00717FB2" w:rsidRDefault="00717FB2" w:rsidP="00717FB2">
      <w:pPr>
        <w:pStyle w:val="ad"/>
        <w:jc w:val="both"/>
        <w:rPr>
          <w:sz w:val="20"/>
          <w:szCs w:val="20"/>
        </w:rPr>
      </w:pPr>
      <w:r w:rsidRPr="00717FB2">
        <w:rPr>
          <w:sz w:val="20"/>
          <w:szCs w:val="20"/>
        </w:rPr>
        <w:lastRenderedPageBreak/>
        <w:t>Δ</w:t>
      </w:r>
      <w:r w:rsidRPr="00717FB2">
        <w:rPr>
          <w:i/>
          <w:iCs/>
          <w:sz w:val="20"/>
          <w:szCs w:val="20"/>
        </w:rPr>
        <w:t>P</w:t>
      </w:r>
      <w:r w:rsidRPr="00717FB2">
        <w:rPr>
          <w:sz w:val="20"/>
          <w:szCs w:val="20"/>
        </w:rPr>
        <w:t xml:space="preserve"> – изменение цены.</w:t>
      </w:r>
    </w:p>
    <w:p w:rsidR="00717FB2" w:rsidRPr="00717FB2" w:rsidRDefault="00717FB2" w:rsidP="00717FB2">
      <w:pPr>
        <w:pStyle w:val="ad"/>
        <w:jc w:val="both"/>
        <w:rPr>
          <w:sz w:val="20"/>
          <w:szCs w:val="20"/>
        </w:rPr>
      </w:pPr>
      <w:r w:rsidRPr="00717FB2">
        <w:rPr>
          <w:b/>
          <w:bCs/>
          <w:sz w:val="20"/>
          <w:szCs w:val="20"/>
        </w:rPr>
        <w:t xml:space="preserve">Различают несколько </w:t>
      </w:r>
      <w:r w:rsidRPr="00717FB2">
        <w:rPr>
          <w:b/>
          <w:bCs/>
          <w:i/>
          <w:iCs/>
          <w:sz w:val="20"/>
          <w:szCs w:val="20"/>
        </w:rPr>
        <w:t xml:space="preserve">форм </w:t>
      </w:r>
      <w:r w:rsidRPr="00717FB2">
        <w:rPr>
          <w:b/>
          <w:bCs/>
          <w:sz w:val="20"/>
          <w:szCs w:val="20"/>
        </w:rPr>
        <w:t>эластичности спроса (эластичность может изменяться от нуля до бесконечности):</w:t>
      </w:r>
    </w:p>
    <w:p w:rsidR="00717FB2" w:rsidRPr="00717FB2" w:rsidRDefault="00717FB2" w:rsidP="00717FB2">
      <w:pPr>
        <w:pStyle w:val="ad"/>
        <w:jc w:val="both"/>
        <w:rPr>
          <w:sz w:val="20"/>
          <w:szCs w:val="20"/>
        </w:rPr>
      </w:pPr>
      <w:r w:rsidRPr="00717FB2">
        <w:rPr>
          <w:sz w:val="20"/>
          <w:szCs w:val="20"/>
        </w:rPr>
        <w:t xml:space="preserve">- </w:t>
      </w:r>
      <w:hyperlink r:id="rId72" w:history="1">
        <w:r w:rsidRPr="00717FB2">
          <w:rPr>
            <w:b/>
            <w:bCs/>
            <w:color w:val="0F7CC6"/>
            <w:sz w:val="20"/>
            <w:szCs w:val="20"/>
            <w:u w:val="single"/>
          </w:rPr>
          <w:t>Эластичный спрос</w:t>
        </w:r>
      </w:hyperlink>
      <w:r w:rsidRPr="00717FB2">
        <w:rPr>
          <w:sz w:val="20"/>
          <w:szCs w:val="20"/>
        </w:rPr>
        <w:t xml:space="preserve"> (</w:t>
      </w:r>
      <w:r w:rsidRPr="00717FB2">
        <w:rPr>
          <w:i/>
          <w:iCs/>
          <w:sz w:val="20"/>
          <w:szCs w:val="20"/>
        </w:rPr>
        <w:t>E</w:t>
      </w:r>
      <w:r w:rsidRPr="00717FB2">
        <w:rPr>
          <w:i/>
          <w:iCs/>
          <w:sz w:val="20"/>
          <w:szCs w:val="20"/>
          <w:vertAlign w:val="subscript"/>
        </w:rPr>
        <w:t>D</w:t>
      </w:r>
      <w:r w:rsidRPr="00717FB2">
        <w:rPr>
          <w:sz w:val="20"/>
          <w:szCs w:val="20"/>
        </w:rPr>
        <w:t xml:space="preserve"> &gt; 1) – это ситуация, при которой величина спроса изменяется в большей степени, чем цена. </w:t>
      </w:r>
      <w:r w:rsidRPr="00717FB2">
        <w:rPr>
          <w:i/>
          <w:iCs/>
          <w:sz w:val="20"/>
          <w:szCs w:val="20"/>
        </w:rPr>
        <w:t>Если спрос эластичен, изменение цены ведет к противоположному изменению выручки.</w:t>
      </w:r>
    </w:p>
    <w:p w:rsidR="00717FB2" w:rsidRPr="00717FB2" w:rsidRDefault="00717FB2" w:rsidP="00717FB2">
      <w:pPr>
        <w:pStyle w:val="ad"/>
        <w:jc w:val="both"/>
        <w:rPr>
          <w:sz w:val="20"/>
          <w:szCs w:val="20"/>
        </w:rPr>
      </w:pPr>
      <w:r w:rsidRPr="00717FB2">
        <w:rPr>
          <w:sz w:val="20"/>
          <w:szCs w:val="20"/>
        </w:rPr>
        <w:t>- Неэластичный спрос (</w:t>
      </w:r>
      <w:r w:rsidRPr="00717FB2">
        <w:rPr>
          <w:i/>
          <w:iCs/>
          <w:sz w:val="20"/>
          <w:szCs w:val="20"/>
        </w:rPr>
        <w:t>E</w:t>
      </w:r>
      <w:r w:rsidRPr="00717FB2">
        <w:rPr>
          <w:i/>
          <w:iCs/>
          <w:sz w:val="20"/>
          <w:szCs w:val="20"/>
          <w:vertAlign w:val="subscript"/>
        </w:rPr>
        <w:t>D</w:t>
      </w:r>
      <w:r w:rsidRPr="00717FB2">
        <w:rPr>
          <w:sz w:val="20"/>
          <w:szCs w:val="20"/>
        </w:rPr>
        <w:t xml:space="preserve"> &lt; 1) – это ситуация, при которой величина спроса изменяется в меньшей степени, чем цена. </w:t>
      </w:r>
      <w:r w:rsidRPr="00717FB2">
        <w:rPr>
          <w:i/>
          <w:iCs/>
          <w:sz w:val="20"/>
          <w:szCs w:val="20"/>
        </w:rPr>
        <w:t>Если спрос неэластичен, изменение цены влияет на выручку в том же направлении.</w:t>
      </w:r>
    </w:p>
    <w:p w:rsidR="00717FB2" w:rsidRPr="00717FB2" w:rsidRDefault="00717FB2" w:rsidP="00717FB2">
      <w:pPr>
        <w:pStyle w:val="ad"/>
        <w:jc w:val="both"/>
        <w:rPr>
          <w:sz w:val="20"/>
          <w:szCs w:val="20"/>
        </w:rPr>
      </w:pPr>
      <w:r w:rsidRPr="00717FB2">
        <w:rPr>
          <w:sz w:val="20"/>
          <w:szCs w:val="20"/>
        </w:rPr>
        <w:t>- Единичная эластичность спроса (</w:t>
      </w:r>
      <w:r w:rsidRPr="00717FB2">
        <w:rPr>
          <w:i/>
          <w:iCs/>
          <w:sz w:val="20"/>
          <w:szCs w:val="20"/>
        </w:rPr>
        <w:t>E</w:t>
      </w:r>
      <w:r w:rsidRPr="00717FB2">
        <w:rPr>
          <w:i/>
          <w:iCs/>
          <w:sz w:val="20"/>
          <w:szCs w:val="20"/>
          <w:vertAlign w:val="subscript"/>
        </w:rPr>
        <w:t>D</w:t>
      </w:r>
      <w:r w:rsidRPr="00717FB2">
        <w:rPr>
          <w:sz w:val="20"/>
          <w:szCs w:val="20"/>
        </w:rPr>
        <w:t xml:space="preserve"> = 1) – это ситуация, при которой изменение цены на 1% вызывает изменение спроса также на 1%. </w:t>
      </w:r>
    </w:p>
    <w:p w:rsidR="00717FB2" w:rsidRPr="00717FB2" w:rsidRDefault="00717FB2" w:rsidP="00717FB2">
      <w:pPr>
        <w:pStyle w:val="ad"/>
        <w:jc w:val="both"/>
        <w:rPr>
          <w:sz w:val="20"/>
          <w:szCs w:val="20"/>
        </w:rPr>
      </w:pPr>
      <w:r w:rsidRPr="00717FB2">
        <w:rPr>
          <w:b/>
          <w:bCs/>
          <w:i/>
          <w:iCs/>
          <w:sz w:val="20"/>
          <w:szCs w:val="20"/>
        </w:rPr>
        <w:t>Эластичность спроса по цене</w:t>
      </w:r>
      <w:r w:rsidRPr="00717FB2">
        <w:rPr>
          <w:i/>
          <w:iCs/>
          <w:sz w:val="20"/>
          <w:szCs w:val="20"/>
        </w:rPr>
        <w:t xml:space="preserve">. </w:t>
      </w:r>
      <w:r w:rsidRPr="00717FB2">
        <w:rPr>
          <w:sz w:val="20"/>
          <w:szCs w:val="20"/>
        </w:rPr>
        <w:t>Ценовая (прямая) эластичность спроса показывает, насколько изменится объем спроса на товар в ответ на изменение цены этого товара. Точечная эластичность измеряется в одной точке кривой спроса и рассчитывается по формуле:</w:t>
      </w:r>
    </w:p>
    <w:p w:rsidR="00717FB2" w:rsidRPr="00717FB2" w:rsidRDefault="00717FB2" w:rsidP="00717FB2">
      <w:pPr>
        <w:pStyle w:val="ad"/>
        <w:jc w:val="both"/>
        <w:rPr>
          <w:sz w:val="20"/>
          <w:szCs w:val="20"/>
        </w:rPr>
      </w:pPr>
      <w:r w:rsidRPr="00717FB2">
        <w:rPr>
          <w:i/>
          <w:iCs/>
          <w:noProof/>
          <w:sz w:val="20"/>
          <w:szCs w:val="20"/>
        </w:rPr>
        <w:drawing>
          <wp:inline distT="0" distB="0" distL="0" distR="0">
            <wp:extent cx="1818005" cy="407035"/>
            <wp:effectExtent l="0" t="0" r="0" b="0"/>
            <wp:docPr id="242" name="Рисунок 242" descr="http://ok-t.ru/studopediaru/baza4/834296453958.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4/834296453958.files/image026.png"/>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8005" cy="40703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Δ</w:t>
      </w:r>
      <w:r w:rsidRPr="00717FB2">
        <w:rPr>
          <w:i/>
          <w:iCs/>
          <w:sz w:val="20"/>
          <w:szCs w:val="20"/>
        </w:rPr>
        <w:t>Q</w:t>
      </w:r>
      <w:r w:rsidRPr="00717FB2">
        <w:rPr>
          <w:i/>
          <w:iCs/>
          <w:sz w:val="20"/>
          <w:szCs w:val="20"/>
          <w:vertAlign w:val="subscript"/>
        </w:rPr>
        <w:t>D</w:t>
      </w:r>
      <w:r w:rsidRPr="00717FB2">
        <w:rPr>
          <w:sz w:val="20"/>
          <w:szCs w:val="20"/>
        </w:rPr>
        <w:t xml:space="preserve"> – изменение спроса, равное </w:t>
      </w:r>
      <w:r w:rsidRPr="00717FB2">
        <w:rPr>
          <w:i/>
          <w:iCs/>
          <w:sz w:val="20"/>
          <w:szCs w:val="20"/>
        </w:rPr>
        <w:t>Q</w:t>
      </w:r>
      <w:r w:rsidRPr="00717FB2">
        <w:rPr>
          <w:i/>
          <w:iCs/>
          <w:sz w:val="20"/>
          <w:szCs w:val="20"/>
          <w:vertAlign w:val="subscript"/>
        </w:rPr>
        <w:t>D</w:t>
      </w:r>
      <w:r w:rsidRPr="00717FB2">
        <w:rPr>
          <w:sz w:val="20"/>
          <w:szCs w:val="20"/>
          <w:vertAlign w:val="subscript"/>
        </w:rPr>
        <w:t>2</w:t>
      </w:r>
      <w:r w:rsidRPr="00717FB2">
        <w:rPr>
          <w:sz w:val="20"/>
          <w:szCs w:val="20"/>
        </w:rPr>
        <w:t xml:space="preserve"> – </w:t>
      </w:r>
      <w:r w:rsidRPr="00717FB2">
        <w:rPr>
          <w:i/>
          <w:iCs/>
          <w:sz w:val="20"/>
          <w:szCs w:val="20"/>
        </w:rPr>
        <w:t>Q</w:t>
      </w:r>
      <w:r w:rsidRPr="00717FB2">
        <w:rPr>
          <w:i/>
          <w:iCs/>
          <w:sz w:val="20"/>
          <w:szCs w:val="20"/>
          <w:vertAlign w:val="subscript"/>
        </w:rPr>
        <w:t>D</w:t>
      </w:r>
      <w:r w:rsidRPr="00717FB2">
        <w:rPr>
          <w:sz w:val="20"/>
          <w:szCs w:val="20"/>
          <w:vertAlign w:val="subscript"/>
        </w:rPr>
        <w:t>1</w:t>
      </w:r>
      <w:r w:rsidRPr="00717FB2">
        <w:rPr>
          <w:sz w:val="20"/>
          <w:szCs w:val="20"/>
        </w:rPr>
        <w:t>;</w:t>
      </w:r>
    </w:p>
    <w:p w:rsidR="00717FB2" w:rsidRPr="00717FB2" w:rsidRDefault="00717FB2" w:rsidP="00717FB2">
      <w:pPr>
        <w:pStyle w:val="ad"/>
        <w:jc w:val="both"/>
        <w:rPr>
          <w:sz w:val="20"/>
          <w:szCs w:val="20"/>
        </w:rPr>
      </w:pPr>
      <w:r w:rsidRPr="00717FB2">
        <w:rPr>
          <w:sz w:val="20"/>
          <w:szCs w:val="20"/>
        </w:rPr>
        <w:t>Δ</w:t>
      </w:r>
      <w:r w:rsidRPr="00717FB2">
        <w:rPr>
          <w:i/>
          <w:iCs/>
          <w:sz w:val="20"/>
          <w:szCs w:val="20"/>
        </w:rPr>
        <w:t>Р</w:t>
      </w:r>
      <w:r w:rsidRPr="00717FB2">
        <w:rPr>
          <w:sz w:val="20"/>
          <w:szCs w:val="20"/>
        </w:rPr>
        <w:t xml:space="preserve"> – изменение цены, равное </w:t>
      </w:r>
      <w:r w:rsidRPr="00717FB2">
        <w:rPr>
          <w:i/>
          <w:iCs/>
          <w:sz w:val="20"/>
          <w:szCs w:val="20"/>
        </w:rPr>
        <w:t>Р</w:t>
      </w:r>
      <w:r w:rsidRPr="00717FB2">
        <w:rPr>
          <w:sz w:val="20"/>
          <w:szCs w:val="20"/>
          <w:vertAlign w:val="subscript"/>
        </w:rPr>
        <w:t>2</w:t>
      </w:r>
      <w:r w:rsidRPr="00717FB2">
        <w:rPr>
          <w:sz w:val="20"/>
          <w:szCs w:val="20"/>
        </w:rPr>
        <w:t xml:space="preserve"> – </w:t>
      </w:r>
      <w:r w:rsidRPr="00717FB2">
        <w:rPr>
          <w:i/>
          <w:iCs/>
          <w:sz w:val="20"/>
          <w:szCs w:val="20"/>
        </w:rPr>
        <w:t>Р</w:t>
      </w:r>
      <w:r w:rsidRPr="00717FB2">
        <w:rPr>
          <w:sz w:val="20"/>
          <w:szCs w:val="20"/>
          <w:vertAlign w:val="subscript"/>
        </w:rPr>
        <w:t>1</w:t>
      </w:r>
      <w:r w:rsidRPr="00717FB2">
        <w:rPr>
          <w:sz w:val="20"/>
          <w:szCs w:val="20"/>
        </w:rPr>
        <w:t>;</w:t>
      </w:r>
    </w:p>
    <w:p w:rsidR="00717FB2" w:rsidRPr="00717FB2" w:rsidRDefault="00717FB2" w:rsidP="00717FB2">
      <w:pPr>
        <w:pStyle w:val="ad"/>
        <w:jc w:val="both"/>
        <w:rPr>
          <w:sz w:val="20"/>
          <w:szCs w:val="20"/>
        </w:rPr>
      </w:pPr>
      <w:r w:rsidRPr="00717FB2">
        <w:rPr>
          <w:i/>
          <w:iCs/>
          <w:sz w:val="20"/>
          <w:szCs w:val="20"/>
        </w:rPr>
        <w:t>Q</w:t>
      </w:r>
      <w:r w:rsidRPr="00717FB2">
        <w:rPr>
          <w:i/>
          <w:iCs/>
          <w:sz w:val="20"/>
          <w:szCs w:val="20"/>
          <w:vertAlign w:val="subscript"/>
        </w:rPr>
        <w:t>D</w:t>
      </w:r>
      <w:r w:rsidRPr="00717FB2">
        <w:rPr>
          <w:sz w:val="20"/>
          <w:szCs w:val="20"/>
          <w:vertAlign w:val="subscript"/>
        </w:rPr>
        <w:t>1 </w:t>
      </w:r>
      <w:r w:rsidRPr="00717FB2">
        <w:rPr>
          <w:sz w:val="20"/>
          <w:szCs w:val="20"/>
        </w:rPr>
        <w:t>– первоначальный спрос;</w:t>
      </w:r>
    </w:p>
    <w:p w:rsidR="00717FB2" w:rsidRPr="00717FB2" w:rsidRDefault="00717FB2" w:rsidP="00717FB2">
      <w:pPr>
        <w:pStyle w:val="ad"/>
        <w:jc w:val="both"/>
        <w:rPr>
          <w:sz w:val="20"/>
          <w:szCs w:val="20"/>
        </w:rPr>
      </w:pPr>
      <w:r w:rsidRPr="00717FB2">
        <w:rPr>
          <w:i/>
          <w:iCs/>
          <w:sz w:val="20"/>
          <w:szCs w:val="20"/>
        </w:rPr>
        <w:t>Q</w:t>
      </w:r>
      <w:r w:rsidRPr="00717FB2">
        <w:rPr>
          <w:i/>
          <w:iCs/>
          <w:sz w:val="20"/>
          <w:szCs w:val="20"/>
          <w:vertAlign w:val="subscript"/>
        </w:rPr>
        <w:t>D</w:t>
      </w:r>
      <w:r w:rsidRPr="00717FB2">
        <w:rPr>
          <w:sz w:val="20"/>
          <w:szCs w:val="20"/>
          <w:vertAlign w:val="subscript"/>
        </w:rPr>
        <w:t>2 </w:t>
      </w:r>
      <w:r w:rsidRPr="00717FB2">
        <w:rPr>
          <w:sz w:val="20"/>
          <w:szCs w:val="20"/>
        </w:rPr>
        <w:t>– окончательный спрос;</w:t>
      </w:r>
    </w:p>
    <w:p w:rsidR="00717FB2" w:rsidRPr="00717FB2" w:rsidRDefault="00717FB2" w:rsidP="00717FB2">
      <w:pPr>
        <w:pStyle w:val="ad"/>
        <w:jc w:val="both"/>
        <w:rPr>
          <w:sz w:val="20"/>
          <w:szCs w:val="20"/>
        </w:rPr>
      </w:pPr>
      <w:r w:rsidRPr="00717FB2">
        <w:rPr>
          <w:i/>
          <w:iCs/>
          <w:sz w:val="20"/>
          <w:szCs w:val="20"/>
        </w:rPr>
        <w:t>Р</w:t>
      </w:r>
      <w:r w:rsidRPr="00717FB2">
        <w:rPr>
          <w:sz w:val="20"/>
          <w:szCs w:val="20"/>
          <w:vertAlign w:val="subscript"/>
        </w:rPr>
        <w:t>1</w:t>
      </w:r>
      <w:r w:rsidRPr="00717FB2">
        <w:rPr>
          <w:sz w:val="20"/>
          <w:szCs w:val="20"/>
        </w:rPr>
        <w:t xml:space="preserve"> – первоначальная цена;</w:t>
      </w:r>
    </w:p>
    <w:p w:rsidR="00717FB2" w:rsidRPr="00717FB2" w:rsidRDefault="00717FB2" w:rsidP="00717FB2">
      <w:pPr>
        <w:pStyle w:val="ad"/>
        <w:jc w:val="both"/>
        <w:rPr>
          <w:sz w:val="20"/>
          <w:szCs w:val="20"/>
        </w:rPr>
      </w:pPr>
      <w:r w:rsidRPr="00717FB2">
        <w:rPr>
          <w:i/>
          <w:iCs/>
          <w:sz w:val="20"/>
          <w:szCs w:val="20"/>
        </w:rPr>
        <w:t>Р</w:t>
      </w:r>
      <w:r w:rsidRPr="00717FB2">
        <w:rPr>
          <w:sz w:val="20"/>
          <w:szCs w:val="20"/>
          <w:vertAlign w:val="subscript"/>
        </w:rPr>
        <w:t>2</w:t>
      </w:r>
      <w:r w:rsidRPr="00717FB2">
        <w:rPr>
          <w:sz w:val="20"/>
          <w:szCs w:val="20"/>
        </w:rPr>
        <w:t xml:space="preserve"> – окончательная цена.</w:t>
      </w:r>
    </w:p>
    <w:p w:rsidR="00717FB2" w:rsidRPr="00717FB2" w:rsidRDefault="00717FB2" w:rsidP="00717FB2">
      <w:pPr>
        <w:pStyle w:val="ad"/>
        <w:jc w:val="both"/>
        <w:rPr>
          <w:sz w:val="20"/>
          <w:szCs w:val="20"/>
        </w:rPr>
      </w:pPr>
      <w:r w:rsidRPr="00717FB2">
        <w:rPr>
          <w:b/>
          <w:bCs/>
          <w:sz w:val="20"/>
          <w:szCs w:val="20"/>
        </w:rPr>
        <w:t>Зависимость между объемом спроса и изменением цены</w:t>
      </w:r>
      <w:r w:rsidRPr="00717FB2">
        <w:rPr>
          <w:sz w:val="20"/>
          <w:szCs w:val="20"/>
        </w:rPr>
        <w:t xml:space="preserve"> обратная, поэтому коэффициент эластичности спроса будет отрицательной величиной. Но здесь важен не знак, а его абсолютная величина. Дуговая эластичность применяется тогда, когда мы имеем дело с большими изменениями цены или с кривой спроса, которая не является прямой линией. В качестве исходной базы экономисты условились брать </w:t>
      </w:r>
      <w:r w:rsidRPr="00717FB2">
        <w:rPr>
          <w:i/>
          <w:iCs/>
          <w:sz w:val="20"/>
          <w:szCs w:val="20"/>
        </w:rPr>
        <w:t>средние уровни</w:t>
      </w:r>
      <w:r w:rsidRPr="00717FB2">
        <w:rPr>
          <w:sz w:val="20"/>
          <w:szCs w:val="20"/>
        </w:rPr>
        <w:t xml:space="preserve"> цены и количества продукции. Следовательно, дуговая эластичность спроса определяется по следующей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3150235" cy="407035"/>
            <wp:effectExtent l="0" t="0" r="0" b="0"/>
            <wp:docPr id="243" name="Рисунок 243" descr="http://ok-t.ru/studopediaru/baza4/834296453958.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4/834296453958.files/image028.png"/>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50235" cy="40703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b/>
          <w:bCs/>
          <w:sz w:val="20"/>
          <w:szCs w:val="20"/>
        </w:rPr>
        <w:t>Для ценовой эластичности спроса характерны следующие факторы:</w:t>
      </w:r>
    </w:p>
    <w:p w:rsidR="00717FB2" w:rsidRPr="00717FB2" w:rsidRDefault="00717FB2" w:rsidP="00717FB2">
      <w:pPr>
        <w:pStyle w:val="ad"/>
        <w:jc w:val="both"/>
        <w:rPr>
          <w:sz w:val="20"/>
          <w:szCs w:val="20"/>
        </w:rPr>
      </w:pPr>
      <w:r w:rsidRPr="00717FB2">
        <w:rPr>
          <w:sz w:val="20"/>
          <w:szCs w:val="20"/>
        </w:rPr>
        <w:t>- Заменяемость (чем больше товаров-заменителей, тем эластичнее спрос от цены на анализируемый товар).</w:t>
      </w:r>
    </w:p>
    <w:p w:rsidR="00717FB2" w:rsidRPr="00717FB2" w:rsidRDefault="00717FB2" w:rsidP="00717FB2">
      <w:pPr>
        <w:pStyle w:val="ad"/>
        <w:jc w:val="both"/>
        <w:rPr>
          <w:sz w:val="20"/>
          <w:szCs w:val="20"/>
        </w:rPr>
      </w:pPr>
      <w:r w:rsidRPr="00717FB2">
        <w:rPr>
          <w:sz w:val="20"/>
          <w:szCs w:val="20"/>
        </w:rPr>
        <w:t>- Удельный вес в доходе потребителя (чем большее место занимает товар в бюджете потребителя, тем выше эластичность спроса).</w:t>
      </w:r>
    </w:p>
    <w:p w:rsidR="00717FB2" w:rsidRPr="00717FB2" w:rsidRDefault="00717FB2" w:rsidP="00717FB2">
      <w:pPr>
        <w:pStyle w:val="ad"/>
        <w:jc w:val="both"/>
        <w:rPr>
          <w:sz w:val="20"/>
          <w:szCs w:val="20"/>
        </w:rPr>
      </w:pPr>
      <w:r w:rsidRPr="00717FB2">
        <w:rPr>
          <w:sz w:val="20"/>
          <w:szCs w:val="20"/>
        </w:rPr>
        <w:t>- Предметы роскоши и предметы первой необходимости (спрос на предметы роскоши эластичен, а на предметы первой необходимости неэластичен).</w:t>
      </w:r>
    </w:p>
    <w:p w:rsidR="00717FB2" w:rsidRPr="00717FB2" w:rsidRDefault="00717FB2" w:rsidP="00717FB2">
      <w:pPr>
        <w:pStyle w:val="ad"/>
        <w:jc w:val="both"/>
        <w:rPr>
          <w:sz w:val="20"/>
          <w:szCs w:val="20"/>
        </w:rPr>
      </w:pPr>
      <w:r w:rsidRPr="00717FB2">
        <w:rPr>
          <w:sz w:val="20"/>
          <w:szCs w:val="20"/>
        </w:rPr>
        <w:t>- Фактор времени (краткосрочный спрос неэластичен, а долгосрочный эластичен).</w:t>
      </w:r>
    </w:p>
    <w:p w:rsidR="00717FB2" w:rsidRPr="00717FB2" w:rsidRDefault="00717FB2" w:rsidP="00717FB2">
      <w:pPr>
        <w:pStyle w:val="ad"/>
        <w:jc w:val="both"/>
        <w:rPr>
          <w:sz w:val="20"/>
          <w:szCs w:val="20"/>
        </w:rPr>
      </w:pPr>
      <w:r w:rsidRPr="00717FB2">
        <w:rPr>
          <w:sz w:val="20"/>
          <w:szCs w:val="20"/>
        </w:rPr>
        <w:t>- Доступность блага (чем выше товарный дефицит, тем ниже эластичность спроса на данный товар).</w:t>
      </w:r>
    </w:p>
    <w:p w:rsidR="00717FB2" w:rsidRPr="00717FB2" w:rsidRDefault="00717FB2" w:rsidP="00717FB2">
      <w:pPr>
        <w:pStyle w:val="ad"/>
        <w:jc w:val="both"/>
        <w:rPr>
          <w:sz w:val="20"/>
          <w:szCs w:val="20"/>
        </w:rPr>
      </w:pPr>
      <w:r w:rsidRPr="00717FB2">
        <w:rPr>
          <w:b/>
          <w:bCs/>
          <w:i/>
          <w:iCs/>
          <w:sz w:val="20"/>
          <w:szCs w:val="20"/>
        </w:rPr>
        <w:t xml:space="preserve">Эластичность спроса по доходу </w:t>
      </w:r>
      <w:r w:rsidRPr="00717FB2">
        <w:rPr>
          <w:b/>
          <w:bCs/>
          <w:noProof/>
          <w:sz w:val="20"/>
          <w:szCs w:val="20"/>
        </w:rPr>
        <w:drawing>
          <wp:inline distT="0" distB="0" distL="0" distR="0">
            <wp:extent cx="316865" cy="227330"/>
            <wp:effectExtent l="0" t="0" r="6985" b="1270"/>
            <wp:docPr id="244" name="Рисунок 244" descr="http://ok-t.ru/studopediaru/baza4/834296453958.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4/834296453958.files/image030.png"/>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6865" cy="227330"/>
                    </a:xfrm>
                    <a:prstGeom prst="rect">
                      <a:avLst/>
                    </a:prstGeom>
                    <a:noFill/>
                    <a:ln>
                      <a:noFill/>
                    </a:ln>
                  </pic:spPr>
                </pic:pic>
              </a:graphicData>
            </a:graphic>
          </wp:inline>
        </w:drawing>
      </w:r>
      <w:r w:rsidRPr="00717FB2">
        <w:rPr>
          <w:b/>
          <w:bCs/>
          <w:sz w:val="20"/>
          <w:szCs w:val="20"/>
        </w:rPr>
        <w:t>определяет отношение относительного изменения объема спроса к относительному изменению дохода:</w:t>
      </w:r>
    </w:p>
    <w:p w:rsidR="00717FB2" w:rsidRPr="00717FB2" w:rsidRDefault="00717FB2" w:rsidP="00717FB2">
      <w:pPr>
        <w:pStyle w:val="ad"/>
        <w:jc w:val="both"/>
        <w:rPr>
          <w:sz w:val="20"/>
          <w:szCs w:val="20"/>
        </w:rPr>
      </w:pPr>
      <w:r w:rsidRPr="00717FB2">
        <w:rPr>
          <w:noProof/>
          <w:sz w:val="20"/>
          <w:szCs w:val="20"/>
        </w:rPr>
        <w:drawing>
          <wp:inline distT="0" distB="0" distL="0" distR="0">
            <wp:extent cx="2103755" cy="417830"/>
            <wp:effectExtent l="0" t="0" r="0" b="1270"/>
            <wp:docPr id="245" name="Рисунок 245" descr="http://ok-t.ru/studopediaru/baza4/834296453958.fil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4/834296453958.files/image032.png"/>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03755" cy="41783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 xml:space="preserve">где </w:t>
      </w:r>
      <w:r w:rsidRPr="00717FB2">
        <w:rPr>
          <w:noProof/>
          <w:sz w:val="20"/>
          <w:szCs w:val="20"/>
        </w:rPr>
        <w:drawing>
          <wp:inline distT="0" distB="0" distL="0" distR="0">
            <wp:extent cx="227330" cy="238125"/>
            <wp:effectExtent l="0" t="0" r="1270" b="9525"/>
            <wp:docPr id="246" name="Рисунок 246" descr="http://ok-t.ru/studopediaru/baza4/834296453958.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4/834296453958.files/image034.png"/>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7330" cy="238125"/>
                    </a:xfrm>
                    <a:prstGeom prst="rect">
                      <a:avLst/>
                    </a:prstGeom>
                    <a:noFill/>
                    <a:ln>
                      <a:noFill/>
                    </a:ln>
                  </pic:spPr>
                </pic:pic>
              </a:graphicData>
            </a:graphic>
          </wp:inline>
        </w:drawing>
      </w:r>
      <w:r w:rsidRPr="00717FB2">
        <w:rPr>
          <w:sz w:val="20"/>
          <w:szCs w:val="20"/>
        </w:rPr>
        <w:t>– средняя величина объема спроса на товар;</w:t>
      </w:r>
    </w:p>
    <w:p w:rsidR="00717FB2" w:rsidRPr="00717FB2" w:rsidRDefault="00717FB2" w:rsidP="00717FB2">
      <w:pPr>
        <w:pStyle w:val="ad"/>
        <w:jc w:val="both"/>
        <w:rPr>
          <w:sz w:val="20"/>
          <w:szCs w:val="20"/>
        </w:rPr>
      </w:pPr>
      <w:r w:rsidRPr="00717FB2">
        <w:rPr>
          <w:noProof/>
          <w:sz w:val="20"/>
          <w:szCs w:val="20"/>
        </w:rPr>
        <w:drawing>
          <wp:inline distT="0" distB="0" distL="0" distR="0">
            <wp:extent cx="116205" cy="190500"/>
            <wp:effectExtent l="0" t="0" r="0" b="0"/>
            <wp:docPr id="247" name="Рисунок 247" descr="http://ok-t.ru/studopediaru/baza4/834296453958.fil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4/834296453958.files/image036.png"/>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205" cy="190500"/>
                    </a:xfrm>
                    <a:prstGeom prst="rect">
                      <a:avLst/>
                    </a:prstGeom>
                    <a:noFill/>
                    <a:ln>
                      <a:noFill/>
                    </a:ln>
                  </pic:spPr>
                </pic:pic>
              </a:graphicData>
            </a:graphic>
          </wp:inline>
        </w:drawing>
      </w:r>
      <w:r w:rsidRPr="00717FB2">
        <w:rPr>
          <w:sz w:val="20"/>
          <w:szCs w:val="20"/>
        </w:rPr>
        <w:t>– средняя величина дохода потребителя;</w:t>
      </w:r>
    </w:p>
    <w:p w:rsidR="00717FB2" w:rsidRPr="00717FB2" w:rsidRDefault="00717FB2" w:rsidP="00717FB2">
      <w:pPr>
        <w:pStyle w:val="ad"/>
        <w:jc w:val="both"/>
        <w:rPr>
          <w:sz w:val="20"/>
          <w:szCs w:val="20"/>
        </w:rPr>
      </w:pPr>
      <w:r w:rsidRPr="00717FB2">
        <w:rPr>
          <w:sz w:val="20"/>
          <w:szCs w:val="20"/>
        </w:rPr>
        <w:t>Δ</w:t>
      </w:r>
      <w:r w:rsidRPr="00717FB2">
        <w:rPr>
          <w:i/>
          <w:iCs/>
          <w:sz w:val="20"/>
          <w:szCs w:val="20"/>
        </w:rPr>
        <w:t>I</w:t>
      </w:r>
      <w:r w:rsidRPr="00717FB2">
        <w:rPr>
          <w:sz w:val="20"/>
          <w:szCs w:val="20"/>
        </w:rPr>
        <w:t xml:space="preserve"> – изменение дохода, равное </w:t>
      </w:r>
      <w:r w:rsidRPr="00717FB2">
        <w:rPr>
          <w:i/>
          <w:iCs/>
          <w:sz w:val="20"/>
          <w:szCs w:val="20"/>
        </w:rPr>
        <w:t>I</w:t>
      </w:r>
      <w:r w:rsidRPr="00717FB2">
        <w:rPr>
          <w:sz w:val="20"/>
          <w:szCs w:val="20"/>
          <w:vertAlign w:val="subscript"/>
        </w:rPr>
        <w:t>2</w:t>
      </w:r>
      <w:r w:rsidRPr="00717FB2">
        <w:rPr>
          <w:i/>
          <w:iCs/>
          <w:sz w:val="20"/>
          <w:szCs w:val="20"/>
        </w:rPr>
        <w:t xml:space="preserve"> – I</w:t>
      </w:r>
      <w:r w:rsidRPr="00717FB2">
        <w:rPr>
          <w:sz w:val="20"/>
          <w:szCs w:val="20"/>
          <w:vertAlign w:val="subscript"/>
        </w:rPr>
        <w:t>1</w:t>
      </w:r>
      <w:r w:rsidRPr="00717FB2">
        <w:rPr>
          <w:sz w:val="20"/>
          <w:szCs w:val="20"/>
        </w:rPr>
        <w:t>;</w:t>
      </w:r>
    </w:p>
    <w:p w:rsidR="00717FB2" w:rsidRPr="00717FB2" w:rsidRDefault="00717FB2" w:rsidP="00717FB2">
      <w:pPr>
        <w:pStyle w:val="ad"/>
        <w:jc w:val="both"/>
        <w:rPr>
          <w:sz w:val="20"/>
          <w:szCs w:val="20"/>
        </w:rPr>
      </w:pPr>
      <w:r w:rsidRPr="00717FB2">
        <w:rPr>
          <w:i/>
          <w:iCs/>
          <w:sz w:val="20"/>
          <w:szCs w:val="20"/>
        </w:rPr>
        <w:t>I</w:t>
      </w:r>
      <w:r w:rsidRPr="00717FB2">
        <w:rPr>
          <w:sz w:val="20"/>
          <w:szCs w:val="20"/>
          <w:vertAlign w:val="subscript"/>
        </w:rPr>
        <w:t>1</w:t>
      </w:r>
      <w:r w:rsidRPr="00717FB2">
        <w:rPr>
          <w:sz w:val="20"/>
          <w:szCs w:val="20"/>
        </w:rPr>
        <w:t xml:space="preserve"> – первоначальная величина дохода;</w:t>
      </w:r>
    </w:p>
    <w:p w:rsidR="00717FB2" w:rsidRPr="00717FB2" w:rsidRDefault="00717FB2" w:rsidP="00717FB2">
      <w:pPr>
        <w:pStyle w:val="ad"/>
        <w:jc w:val="both"/>
        <w:rPr>
          <w:sz w:val="20"/>
          <w:szCs w:val="20"/>
        </w:rPr>
      </w:pPr>
      <w:r w:rsidRPr="00717FB2">
        <w:rPr>
          <w:i/>
          <w:iCs/>
          <w:sz w:val="20"/>
          <w:szCs w:val="20"/>
        </w:rPr>
        <w:t>I</w:t>
      </w:r>
      <w:r w:rsidRPr="00717FB2">
        <w:rPr>
          <w:sz w:val="20"/>
          <w:szCs w:val="20"/>
          <w:vertAlign w:val="subscript"/>
        </w:rPr>
        <w:t xml:space="preserve">2 </w:t>
      </w:r>
      <w:r w:rsidRPr="00717FB2">
        <w:rPr>
          <w:sz w:val="20"/>
          <w:szCs w:val="20"/>
        </w:rPr>
        <w:t>– окончательная величина дохода.</w:t>
      </w:r>
    </w:p>
    <w:p w:rsidR="00717FB2" w:rsidRPr="00717FB2" w:rsidRDefault="00717FB2" w:rsidP="00717FB2">
      <w:pPr>
        <w:pStyle w:val="ad"/>
        <w:jc w:val="both"/>
        <w:rPr>
          <w:sz w:val="20"/>
          <w:szCs w:val="20"/>
        </w:rPr>
      </w:pPr>
      <w:r w:rsidRPr="00717FB2">
        <w:rPr>
          <w:b/>
          <w:bCs/>
          <w:sz w:val="20"/>
          <w:szCs w:val="20"/>
        </w:rPr>
        <w:t xml:space="preserve">Различают несколько </w:t>
      </w:r>
      <w:r w:rsidRPr="00717FB2">
        <w:rPr>
          <w:b/>
          <w:bCs/>
          <w:i/>
          <w:iCs/>
          <w:sz w:val="20"/>
          <w:szCs w:val="20"/>
        </w:rPr>
        <w:t>форм</w:t>
      </w:r>
      <w:r w:rsidRPr="00717FB2">
        <w:rPr>
          <w:b/>
          <w:bCs/>
          <w:sz w:val="20"/>
          <w:szCs w:val="20"/>
        </w:rPr>
        <w:t xml:space="preserve"> эластичности спроса по доходу:</w:t>
      </w:r>
    </w:p>
    <w:p w:rsidR="00717FB2" w:rsidRPr="00717FB2" w:rsidRDefault="00717FB2" w:rsidP="00717FB2">
      <w:pPr>
        <w:pStyle w:val="ad"/>
        <w:jc w:val="both"/>
        <w:rPr>
          <w:sz w:val="20"/>
          <w:szCs w:val="20"/>
        </w:rPr>
      </w:pPr>
      <w:r w:rsidRPr="00717FB2">
        <w:rPr>
          <w:sz w:val="20"/>
          <w:szCs w:val="20"/>
        </w:rPr>
        <w:t xml:space="preserve">- Положительная ( </w:t>
      </w:r>
      <w:r w:rsidRPr="00717FB2">
        <w:rPr>
          <w:noProof/>
          <w:sz w:val="20"/>
          <w:szCs w:val="20"/>
        </w:rPr>
        <w:drawing>
          <wp:inline distT="0" distB="0" distL="0" distR="0">
            <wp:extent cx="222250" cy="222250"/>
            <wp:effectExtent l="0" t="0" r="6350" b="6350"/>
            <wp:docPr id="248" name="Рисунок 248" descr="http://ok-t.ru/studopediaru/baza4/834296453958.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ru/baza4/834296453958.files/image038.png"/>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250" cy="222250"/>
                    </a:xfrm>
                    <a:prstGeom prst="rect">
                      <a:avLst/>
                    </a:prstGeom>
                    <a:noFill/>
                    <a:ln>
                      <a:noFill/>
                    </a:ln>
                  </pic:spPr>
                </pic:pic>
              </a:graphicData>
            </a:graphic>
          </wp:inline>
        </w:drawing>
      </w:r>
      <w:r w:rsidRPr="00717FB2">
        <w:rPr>
          <w:sz w:val="20"/>
          <w:szCs w:val="20"/>
        </w:rPr>
        <w:t>&gt; 0), относящаяся к нормальным товарам.</w:t>
      </w:r>
    </w:p>
    <w:p w:rsidR="00717FB2" w:rsidRPr="00717FB2" w:rsidRDefault="00717FB2" w:rsidP="00717FB2">
      <w:pPr>
        <w:pStyle w:val="ad"/>
        <w:jc w:val="both"/>
        <w:rPr>
          <w:sz w:val="20"/>
          <w:szCs w:val="20"/>
        </w:rPr>
      </w:pPr>
      <w:r w:rsidRPr="00717FB2">
        <w:rPr>
          <w:sz w:val="20"/>
          <w:szCs w:val="20"/>
        </w:rPr>
        <w:t xml:space="preserve">- Отрицательная ( </w:t>
      </w:r>
      <w:r w:rsidRPr="00717FB2">
        <w:rPr>
          <w:noProof/>
          <w:sz w:val="20"/>
          <w:szCs w:val="20"/>
        </w:rPr>
        <w:drawing>
          <wp:inline distT="0" distB="0" distL="0" distR="0">
            <wp:extent cx="222250" cy="222250"/>
            <wp:effectExtent l="0" t="0" r="6350" b="6350"/>
            <wp:docPr id="249" name="Рисунок 249" descr="http://ok-t.ru/studopediaru/baza4/834296453958.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ru/baza4/834296453958.files/image038.png"/>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250" cy="222250"/>
                    </a:xfrm>
                    <a:prstGeom prst="rect">
                      <a:avLst/>
                    </a:prstGeom>
                    <a:noFill/>
                    <a:ln>
                      <a:noFill/>
                    </a:ln>
                  </pic:spPr>
                </pic:pic>
              </a:graphicData>
            </a:graphic>
          </wp:inline>
        </w:drawing>
      </w:r>
      <w:r w:rsidRPr="00717FB2">
        <w:rPr>
          <w:sz w:val="20"/>
          <w:szCs w:val="20"/>
        </w:rPr>
        <w:t>&lt; 0), относящаяся к товарам низшей категории.</w:t>
      </w:r>
    </w:p>
    <w:p w:rsidR="00717FB2" w:rsidRPr="00717FB2" w:rsidRDefault="00717FB2" w:rsidP="00717FB2">
      <w:pPr>
        <w:pStyle w:val="ad"/>
        <w:jc w:val="both"/>
        <w:rPr>
          <w:sz w:val="20"/>
          <w:szCs w:val="20"/>
        </w:rPr>
      </w:pPr>
      <w:r w:rsidRPr="00717FB2">
        <w:rPr>
          <w:sz w:val="20"/>
          <w:szCs w:val="20"/>
        </w:rPr>
        <w:t xml:space="preserve">- Нулевая ( </w:t>
      </w:r>
      <w:r w:rsidRPr="00717FB2">
        <w:rPr>
          <w:noProof/>
          <w:sz w:val="20"/>
          <w:szCs w:val="20"/>
        </w:rPr>
        <w:drawing>
          <wp:inline distT="0" distB="0" distL="0" distR="0">
            <wp:extent cx="222250" cy="222250"/>
            <wp:effectExtent l="0" t="0" r="6350" b="6350"/>
            <wp:docPr id="250" name="Рисунок 250" descr="http://ok-t.ru/studopediaru/baza4/834296453958.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ru/baza4/834296453958.files/image038.png"/>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250" cy="222250"/>
                    </a:xfrm>
                    <a:prstGeom prst="rect">
                      <a:avLst/>
                    </a:prstGeom>
                    <a:noFill/>
                    <a:ln>
                      <a:noFill/>
                    </a:ln>
                  </pic:spPr>
                </pic:pic>
              </a:graphicData>
            </a:graphic>
          </wp:inline>
        </w:drawing>
      </w:r>
      <w:r w:rsidRPr="00717FB2">
        <w:rPr>
          <w:sz w:val="20"/>
          <w:szCs w:val="20"/>
        </w:rPr>
        <w:t>= 0), при которой объем спроса нечувствителен к изменению дохода.</w:t>
      </w:r>
    </w:p>
    <w:p w:rsidR="00717FB2" w:rsidRPr="00717FB2" w:rsidRDefault="00717FB2" w:rsidP="00717FB2">
      <w:pPr>
        <w:pStyle w:val="ad"/>
        <w:jc w:val="both"/>
        <w:rPr>
          <w:sz w:val="20"/>
          <w:szCs w:val="20"/>
        </w:rPr>
      </w:pPr>
      <w:r w:rsidRPr="00717FB2">
        <w:rPr>
          <w:i/>
          <w:iCs/>
          <w:sz w:val="20"/>
          <w:szCs w:val="20"/>
        </w:rPr>
        <w:t>Перекрестная эластичность спроса</w:t>
      </w:r>
      <w:r w:rsidRPr="00717FB2">
        <w:rPr>
          <w:sz w:val="20"/>
          <w:szCs w:val="20"/>
        </w:rPr>
        <w:t xml:space="preserve"> показывает, как изменяется спрос на один товар </w:t>
      </w:r>
      <w:r w:rsidRPr="00717FB2">
        <w:rPr>
          <w:i/>
          <w:iCs/>
          <w:sz w:val="20"/>
          <w:szCs w:val="20"/>
        </w:rPr>
        <w:t>А</w:t>
      </w:r>
      <w:r w:rsidRPr="00717FB2">
        <w:rPr>
          <w:sz w:val="20"/>
          <w:szCs w:val="20"/>
        </w:rPr>
        <w:t xml:space="preserve"> в ответ на изменение цены другого товара </w:t>
      </w:r>
      <w:r w:rsidRPr="00717FB2">
        <w:rPr>
          <w:i/>
          <w:iCs/>
          <w:sz w:val="20"/>
          <w:szCs w:val="20"/>
        </w:rPr>
        <w:t>В</w:t>
      </w:r>
      <w:r w:rsidRPr="00717FB2">
        <w:rPr>
          <w:sz w:val="20"/>
          <w:szCs w:val="20"/>
        </w:rPr>
        <w:t xml:space="preserve">. Перекрестная эластичность спроса </w:t>
      </w:r>
      <w:r w:rsidRPr="00717FB2">
        <w:rPr>
          <w:noProof/>
          <w:sz w:val="20"/>
          <w:szCs w:val="20"/>
        </w:rPr>
        <w:drawing>
          <wp:inline distT="0" distB="0" distL="0" distR="0">
            <wp:extent cx="417830" cy="227330"/>
            <wp:effectExtent l="0" t="0" r="1270" b="1270"/>
            <wp:docPr id="251" name="Рисунок 251" descr="http://ok-t.ru/studopediaru/baza4/834296453958.files/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ru/baza4/834296453958.files/image042.png"/>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7830" cy="227330"/>
                    </a:xfrm>
                    <a:prstGeom prst="rect">
                      <a:avLst/>
                    </a:prstGeom>
                    <a:noFill/>
                    <a:ln>
                      <a:noFill/>
                    </a:ln>
                  </pic:spPr>
                </pic:pic>
              </a:graphicData>
            </a:graphic>
          </wp:inline>
        </w:drawing>
      </w:r>
      <w:r w:rsidRPr="00717FB2">
        <w:rPr>
          <w:sz w:val="20"/>
          <w:szCs w:val="20"/>
        </w:rPr>
        <w:t>рассчитывается по следующей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2352040" cy="427990"/>
            <wp:effectExtent l="0" t="0" r="0" b="0"/>
            <wp:docPr id="252" name="Рисунок 252" descr="http://ok-t.ru/studopediaru/baza4/834296453958.files/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ru/baza4/834296453958.files/image044.png"/>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52040" cy="42799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Δ</w:t>
      </w:r>
      <w:r w:rsidRPr="00717FB2">
        <w:rPr>
          <w:i/>
          <w:iCs/>
          <w:sz w:val="20"/>
          <w:szCs w:val="20"/>
        </w:rPr>
        <w:t>Q</w:t>
      </w:r>
      <w:r w:rsidRPr="00717FB2">
        <w:rPr>
          <w:i/>
          <w:iCs/>
          <w:sz w:val="20"/>
          <w:szCs w:val="20"/>
          <w:vertAlign w:val="subscript"/>
        </w:rPr>
        <w:t>DA </w:t>
      </w:r>
      <w:r w:rsidRPr="00717FB2">
        <w:rPr>
          <w:sz w:val="20"/>
          <w:szCs w:val="20"/>
        </w:rPr>
        <w:t xml:space="preserve">– изменение спроса на товар </w:t>
      </w:r>
      <w:r w:rsidRPr="00717FB2">
        <w:rPr>
          <w:i/>
          <w:iCs/>
          <w:sz w:val="20"/>
          <w:szCs w:val="20"/>
        </w:rPr>
        <w:t>А</w:t>
      </w:r>
      <w:r w:rsidRPr="00717FB2">
        <w:rPr>
          <w:sz w:val="20"/>
          <w:szCs w:val="20"/>
        </w:rPr>
        <w:t xml:space="preserve">, равное </w:t>
      </w:r>
      <w:r w:rsidRPr="00717FB2">
        <w:rPr>
          <w:i/>
          <w:iCs/>
          <w:sz w:val="20"/>
          <w:szCs w:val="20"/>
        </w:rPr>
        <w:t>Q</w:t>
      </w:r>
      <w:r w:rsidRPr="00717FB2">
        <w:rPr>
          <w:i/>
          <w:iCs/>
          <w:sz w:val="20"/>
          <w:szCs w:val="20"/>
          <w:vertAlign w:val="subscript"/>
        </w:rPr>
        <w:t>da</w:t>
      </w:r>
      <w:r w:rsidRPr="00717FB2">
        <w:rPr>
          <w:sz w:val="20"/>
          <w:szCs w:val="20"/>
          <w:vertAlign w:val="subscript"/>
        </w:rPr>
        <w:t>2</w:t>
      </w:r>
      <w:r w:rsidRPr="00717FB2">
        <w:rPr>
          <w:sz w:val="20"/>
          <w:szCs w:val="20"/>
        </w:rPr>
        <w:t xml:space="preserve">– </w:t>
      </w:r>
      <w:r w:rsidRPr="00717FB2">
        <w:rPr>
          <w:i/>
          <w:iCs/>
          <w:sz w:val="20"/>
          <w:szCs w:val="20"/>
        </w:rPr>
        <w:t>Q</w:t>
      </w:r>
      <w:r w:rsidRPr="00717FB2">
        <w:rPr>
          <w:i/>
          <w:iCs/>
          <w:sz w:val="20"/>
          <w:szCs w:val="20"/>
          <w:vertAlign w:val="subscript"/>
        </w:rPr>
        <w:t>da</w:t>
      </w:r>
      <w:r w:rsidRPr="00717FB2">
        <w:rPr>
          <w:sz w:val="20"/>
          <w:szCs w:val="20"/>
          <w:vertAlign w:val="subscript"/>
        </w:rPr>
        <w:t>1</w:t>
      </w:r>
      <w:r w:rsidRPr="00717FB2">
        <w:rPr>
          <w:sz w:val="20"/>
          <w:szCs w:val="20"/>
        </w:rPr>
        <w:t>;</w:t>
      </w:r>
    </w:p>
    <w:p w:rsidR="00717FB2" w:rsidRPr="00717FB2" w:rsidRDefault="00717FB2" w:rsidP="00717FB2">
      <w:pPr>
        <w:pStyle w:val="ad"/>
        <w:jc w:val="both"/>
        <w:rPr>
          <w:sz w:val="20"/>
          <w:szCs w:val="20"/>
        </w:rPr>
      </w:pPr>
      <w:r w:rsidRPr="00717FB2">
        <w:rPr>
          <w:sz w:val="20"/>
          <w:szCs w:val="20"/>
        </w:rPr>
        <w:lastRenderedPageBreak/>
        <w:t>D</w:t>
      </w:r>
      <w:r w:rsidRPr="00717FB2">
        <w:rPr>
          <w:i/>
          <w:iCs/>
          <w:sz w:val="20"/>
          <w:szCs w:val="20"/>
        </w:rPr>
        <w:t>Р</w:t>
      </w:r>
      <w:r w:rsidRPr="00717FB2">
        <w:rPr>
          <w:i/>
          <w:iCs/>
          <w:sz w:val="20"/>
          <w:szCs w:val="20"/>
          <w:vertAlign w:val="subscript"/>
        </w:rPr>
        <w:t>B</w:t>
      </w:r>
      <w:r w:rsidRPr="00717FB2">
        <w:rPr>
          <w:sz w:val="20"/>
          <w:szCs w:val="20"/>
        </w:rPr>
        <w:t xml:space="preserve"> – изменение цены на товар </w:t>
      </w:r>
      <w:r w:rsidRPr="00717FB2">
        <w:rPr>
          <w:i/>
          <w:iCs/>
          <w:sz w:val="20"/>
          <w:szCs w:val="20"/>
        </w:rPr>
        <w:t>В</w:t>
      </w:r>
      <w:r w:rsidRPr="00717FB2">
        <w:rPr>
          <w:sz w:val="20"/>
          <w:szCs w:val="20"/>
        </w:rPr>
        <w:t xml:space="preserve">, равное </w:t>
      </w:r>
      <w:r w:rsidRPr="00717FB2">
        <w:rPr>
          <w:i/>
          <w:iCs/>
          <w:sz w:val="20"/>
          <w:szCs w:val="20"/>
        </w:rPr>
        <w:t>Р</w:t>
      </w:r>
      <w:r w:rsidRPr="00717FB2">
        <w:rPr>
          <w:i/>
          <w:iCs/>
          <w:sz w:val="20"/>
          <w:szCs w:val="20"/>
          <w:vertAlign w:val="subscript"/>
        </w:rPr>
        <w:t>B</w:t>
      </w:r>
      <w:r w:rsidRPr="00717FB2">
        <w:rPr>
          <w:sz w:val="20"/>
          <w:szCs w:val="20"/>
          <w:vertAlign w:val="subscript"/>
        </w:rPr>
        <w:t>2</w:t>
      </w:r>
      <w:r w:rsidRPr="00717FB2">
        <w:rPr>
          <w:sz w:val="20"/>
          <w:szCs w:val="20"/>
        </w:rPr>
        <w:t xml:space="preserve"> – </w:t>
      </w:r>
      <w:r w:rsidRPr="00717FB2">
        <w:rPr>
          <w:i/>
          <w:iCs/>
          <w:sz w:val="20"/>
          <w:szCs w:val="20"/>
        </w:rPr>
        <w:t>Р</w:t>
      </w:r>
      <w:r w:rsidRPr="00717FB2">
        <w:rPr>
          <w:i/>
          <w:iCs/>
          <w:sz w:val="20"/>
          <w:szCs w:val="20"/>
          <w:vertAlign w:val="subscript"/>
        </w:rPr>
        <w:t>B</w:t>
      </w:r>
      <w:r w:rsidRPr="00717FB2">
        <w:rPr>
          <w:sz w:val="20"/>
          <w:szCs w:val="20"/>
          <w:vertAlign w:val="subscript"/>
        </w:rPr>
        <w:t>1</w:t>
      </w:r>
      <w:r w:rsidRPr="00717FB2">
        <w:rPr>
          <w:sz w:val="20"/>
          <w:szCs w:val="20"/>
        </w:rPr>
        <w:t>;</w:t>
      </w:r>
    </w:p>
    <w:p w:rsidR="00717FB2" w:rsidRPr="00717FB2" w:rsidRDefault="00717FB2" w:rsidP="00717FB2">
      <w:pPr>
        <w:pStyle w:val="ad"/>
        <w:jc w:val="both"/>
        <w:rPr>
          <w:sz w:val="20"/>
          <w:szCs w:val="20"/>
        </w:rPr>
      </w:pPr>
      <w:r w:rsidRPr="00717FB2">
        <w:rPr>
          <w:noProof/>
          <w:sz w:val="20"/>
          <w:szCs w:val="20"/>
        </w:rPr>
        <w:drawing>
          <wp:inline distT="0" distB="0" distL="0" distR="0">
            <wp:extent cx="316865" cy="259080"/>
            <wp:effectExtent l="0" t="0" r="0" b="7620"/>
            <wp:docPr id="253" name="Рисунок 253" descr="http://ok-t.ru/studopediaru/baza4/834296453958.files/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studopediaru/baza4/834296453958.files/image046.png"/>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6865" cy="259080"/>
                    </a:xfrm>
                    <a:prstGeom prst="rect">
                      <a:avLst/>
                    </a:prstGeom>
                    <a:noFill/>
                    <a:ln>
                      <a:noFill/>
                    </a:ln>
                  </pic:spPr>
                </pic:pic>
              </a:graphicData>
            </a:graphic>
          </wp:inline>
        </w:drawing>
      </w:r>
      <w:r w:rsidRPr="00717FB2">
        <w:rPr>
          <w:sz w:val="20"/>
          <w:szCs w:val="20"/>
        </w:rPr>
        <w:t xml:space="preserve">– средняя величина изменения объема спроса товара </w:t>
      </w:r>
      <w:r w:rsidRPr="00717FB2">
        <w:rPr>
          <w:i/>
          <w:iCs/>
          <w:sz w:val="20"/>
          <w:szCs w:val="20"/>
        </w:rPr>
        <w:t>А</w:t>
      </w:r>
      <w:r w:rsidRPr="00717FB2">
        <w:rPr>
          <w:sz w:val="20"/>
          <w:szCs w:val="20"/>
        </w:rPr>
        <w:t>, равная (</w:t>
      </w:r>
      <w:r w:rsidRPr="00717FB2">
        <w:rPr>
          <w:i/>
          <w:iCs/>
          <w:sz w:val="20"/>
          <w:szCs w:val="20"/>
        </w:rPr>
        <w:t>Q</w:t>
      </w:r>
      <w:r w:rsidRPr="00717FB2">
        <w:rPr>
          <w:i/>
          <w:iCs/>
          <w:sz w:val="20"/>
          <w:szCs w:val="20"/>
          <w:vertAlign w:val="subscript"/>
        </w:rPr>
        <w:t>DA</w:t>
      </w:r>
      <w:r w:rsidRPr="00717FB2">
        <w:rPr>
          <w:sz w:val="20"/>
          <w:szCs w:val="20"/>
          <w:vertAlign w:val="subscript"/>
        </w:rPr>
        <w:t>1</w:t>
      </w:r>
      <w:r w:rsidRPr="00717FB2">
        <w:rPr>
          <w:i/>
          <w:iCs/>
          <w:sz w:val="20"/>
          <w:szCs w:val="20"/>
        </w:rPr>
        <w:t>+ Q</w:t>
      </w:r>
      <w:r w:rsidRPr="00717FB2">
        <w:rPr>
          <w:i/>
          <w:iCs/>
          <w:sz w:val="20"/>
          <w:szCs w:val="20"/>
          <w:vertAlign w:val="subscript"/>
        </w:rPr>
        <w:t>DA</w:t>
      </w:r>
      <w:r w:rsidRPr="00717FB2">
        <w:rPr>
          <w:sz w:val="20"/>
          <w:szCs w:val="20"/>
          <w:vertAlign w:val="subscript"/>
        </w:rPr>
        <w:t>2</w:t>
      </w:r>
      <w:r w:rsidRPr="00717FB2">
        <w:rPr>
          <w:sz w:val="20"/>
          <w:szCs w:val="20"/>
        </w:rPr>
        <w:t>) : 2;</w:t>
      </w:r>
    </w:p>
    <w:p w:rsidR="00717FB2" w:rsidRPr="00717FB2" w:rsidRDefault="00717FB2" w:rsidP="00717FB2">
      <w:pPr>
        <w:pStyle w:val="ad"/>
        <w:jc w:val="both"/>
        <w:rPr>
          <w:sz w:val="20"/>
          <w:szCs w:val="20"/>
        </w:rPr>
      </w:pPr>
      <w:r w:rsidRPr="00717FB2">
        <w:rPr>
          <w:noProof/>
          <w:sz w:val="20"/>
          <w:szCs w:val="20"/>
        </w:rPr>
        <w:drawing>
          <wp:inline distT="0" distB="0" distL="0" distR="0">
            <wp:extent cx="222250" cy="222250"/>
            <wp:effectExtent l="0" t="0" r="6350" b="6350"/>
            <wp:docPr id="254" name="Рисунок 254" descr="http://ok-t.ru/studopediaru/baza4/834296453958.files/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studopediaru/baza4/834296453958.files/image048.png"/>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250" cy="222250"/>
                    </a:xfrm>
                    <a:prstGeom prst="rect">
                      <a:avLst/>
                    </a:prstGeom>
                    <a:noFill/>
                    <a:ln>
                      <a:noFill/>
                    </a:ln>
                  </pic:spPr>
                </pic:pic>
              </a:graphicData>
            </a:graphic>
          </wp:inline>
        </w:drawing>
      </w:r>
      <w:r w:rsidRPr="00717FB2">
        <w:rPr>
          <w:sz w:val="20"/>
          <w:szCs w:val="20"/>
        </w:rPr>
        <w:t xml:space="preserve">– средняя величина изменения цены товара </w:t>
      </w:r>
      <w:r w:rsidRPr="00717FB2">
        <w:rPr>
          <w:i/>
          <w:iCs/>
          <w:sz w:val="20"/>
          <w:szCs w:val="20"/>
        </w:rPr>
        <w:t>В</w:t>
      </w:r>
      <w:r w:rsidRPr="00717FB2">
        <w:rPr>
          <w:sz w:val="20"/>
          <w:szCs w:val="20"/>
        </w:rPr>
        <w:t>, равная (</w:t>
      </w:r>
      <w:r w:rsidRPr="00717FB2">
        <w:rPr>
          <w:i/>
          <w:iCs/>
          <w:sz w:val="20"/>
          <w:szCs w:val="20"/>
        </w:rPr>
        <w:t>Р</w:t>
      </w:r>
      <w:r w:rsidRPr="00717FB2">
        <w:rPr>
          <w:i/>
          <w:iCs/>
          <w:sz w:val="20"/>
          <w:szCs w:val="20"/>
          <w:vertAlign w:val="subscript"/>
        </w:rPr>
        <w:t>B</w:t>
      </w:r>
      <w:r w:rsidRPr="00717FB2">
        <w:rPr>
          <w:sz w:val="20"/>
          <w:szCs w:val="20"/>
          <w:vertAlign w:val="subscript"/>
        </w:rPr>
        <w:t>1</w:t>
      </w:r>
      <w:r w:rsidRPr="00717FB2">
        <w:rPr>
          <w:i/>
          <w:iCs/>
          <w:sz w:val="20"/>
          <w:szCs w:val="20"/>
        </w:rPr>
        <w:t>+ Р</w:t>
      </w:r>
      <w:r w:rsidRPr="00717FB2">
        <w:rPr>
          <w:i/>
          <w:iCs/>
          <w:sz w:val="20"/>
          <w:szCs w:val="20"/>
          <w:vertAlign w:val="subscript"/>
        </w:rPr>
        <w:t>B</w:t>
      </w:r>
      <w:r w:rsidRPr="00717FB2">
        <w:rPr>
          <w:sz w:val="20"/>
          <w:szCs w:val="20"/>
          <w:vertAlign w:val="subscript"/>
        </w:rPr>
        <w:t>2</w:t>
      </w:r>
      <w:r w:rsidRPr="00717FB2">
        <w:rPr>
          <w:sz w:val="20"/>
          <w:szCs w:val="20"/>
        </w:rPr>
        <w:t>) : 2.</w:t>
      </w:r>
    </w:p>
    <w:p w:rsidR="00717FB2" w:rsidRPr="00717FB2" w:rsidRDefault="00717FB2" w:rsidP="00717FB2">
      <w:pPr>
        <w:pStyle w:val="ad"/>
        <w:jc w:val="both"/>
        <w:rPr>
          <w:sz w:val="20"/>
          <w:szCs w:val="20"/>
        </w:rPr>
      </w:pPr>
      <w:r w:rsidRPr="00717FB2">
        <w:rPr>
          <w:b/>
          <w:bCs/>
          <w:sz w:val="20"/>
          <w:szCs w:val="20"/>
        </w:rPr>
        <w:t xml:space="preserve">Различают следующие </w:t>
      </w:r>
      <w:r w:rsidRPr="00717FB2">
        <w:rPr>
          <w:b/>
          <w:bCs/>
          <w:i/>
          <w:iCs/>
          <w:sz w:val="20"/>
          <w:szCs w:val="20"/>
        </w:rPr>
        <w:t>формы</w:t>
      </w:r>
      <w:r w:rsidRPr="00717FB2">
        <w:rPr>
          <w:b/>
          <w:bCs/>
          <w:sz w:val="20"/>
          <w:szCs w:val="20"/>
        </w:rPr>
        <w:t xml:space="preserve"> перекрестной эластичности:</w:t>
      </w:r>
    </w:p>
    <w:p w:rsidR="00717FB2" w:rsidRPr="00717FB2" w:rsidRDefault="00717FB2" w:rsidP="00717FB2">
      <w:pPr>
        <w:pStyle w:val="ad"/>
        <w:jc w:val="both"/>
        <w:rPr>
          <w:sz w:val="20"/>
          <w:szCs w:val="20"/>
        </w:rPr>
      </w:pPr>
      <w:r w:rsidRPr="00717FB2">
        <w:rPr>
          <w:sz w:val="20"/>
          <w:szCs w:val="20"/>
        </w:rPr>
        <w:t xml:space="preserve">- Положительная ( </w:t>
      </w:r>
      <w:r w:rsidRPr="00717FB2">
        <w:rPr>
          <w:noProof/>
          <w:sz w:val="20"/>
          <w:szCs w:val="20"/>
        </w:rPr>
        <w:drawing>
          <wp:inline distT="0" distB="0" distL="0" distR="0">
            <wp:extent cx="306705" cy="227330"/>
            <wp:effectExtent l="0" t="0" r="0" b="1270"/>
            <wp:docPr id="255" name="Рисунок 255" descr="http://ok-t.ru/studopediaru/baza4/834296453958.files/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studopediaru/baza4/834296453958.files/image050.png"/>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6705" cy="227330"/>
                    </a:xfrm>
                    <a:prstGeom prst="rect">
                      <a:avLst/>
                    </a:prstGeom>
                    <a:noFill/>
                    <a:ln>
                      <a:noFill/>
                    </a:ln>
                  </pic:spPr>
                </pic:pic>
              </a:graphicData>
            </a:graphic>
          </wp:inline>
        </w:drawing>
      </w:r>
      <w:r w:rsidRPr="00717FB2">
        <w:rPr>
          <w:sz w:val="20"/>
          <w:szCs w:val="20"/>
        </w:rPr>
        <w:t>&gt; 0), когда товары взаимозаменяемые.</w:t>
      </w:r>
    </w:p>
    <w:p w:rsidR="00717FB2" w:rsidRPr="00717FB2" w:rsidRDefault="00717FB2" w:rsidP="00717FB2">
      <w:pPr>
        <w:pStyle w:val="ad"/>
        <w:jc w:val="both"/>
        <w:rPr>
          <w:sz w:val="20"/>
          <w:szCs w:val="20"/>
        </w:rPr>
      </w:pPr>
      <w:r w:rsidRPr="00717FB2">
        <w:rPr>
          <w:sz w:val="20"/>
          <w:szCs w:val="20"/>
        </w:rPr>
        <w:t xml:space="preserve">- Отрицательная ( </w:t>
      </w:r>
      <w:r w:rsidRPr="00717FB2">
        <w:rPr>
          <w:noProof/>
          <w:sz w:val="20"/>
          <w:szCs w:val="20"/>
        </w:rPr>
        <w:drawing>
          <wp:inline distT="0" distB="0" distL="0" distR="0">
            <wp:extent cx="306705" cy="227330"/>
            <wp:effectExtent l="0" t="0" r="0" b="1270"/>
            <wp:docPr id="256" name="Рисунок 256" descr="http://ok-t.ru/studopediaru/baza4/834296453958.files/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ru/baza4/834296453958.files/image050.png"/>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6705" cy="227330"/>
                    </a:xfrm>
                    <a:prstGeom prst="rect">
                      <a:avLst/>
                    </a:prstGeom>
                    <a:noFill/>
                    <a:ln>
                      <a:noFill/>
                    </a:ln>
                  </pic:spPr>
                </pic:pic>
              </a:graphicData>
            </a:graphic>
          </wp:inline>
        </w:drawing>
      </w:r>
      <w:r w:rsidRPr="00717FB2">
        <w:rPr>
          <w:sz w:val="20"/>
          <w:szCs w:val="20"/>
        </w:rPr>
        <w:t>&lt; 0), когда товары взаимодополняемые.</w:t>
      </w:r>
    </w:p>
    <w:p w:rsidR="00717FB2" w:rsidRPr="00717FB2" w:rsidRDefault="00717FB2" w:rsidP="00717FB2">
      <w:pPr>
        <w:pStyle w:val="ad"/>
        <w:jc w:val="both"/>
        <w:rPr>
          <w:sz w:val="20"/>
          <w:szCs w:val="20"/>
        </w:rPr>
      </w:pPr>
      <w:r w:rsidRPr="00717FB2">
        <w:rPr>
          <w:sz w:val="20"/>
          <w:szCs w:val="20"/>
        </w:rPr>
        <w:t xml:space="preserve">- Нулевая ( </w:t>
      </w:r>
      <w:r w:rsidRPr="00717FB2">
        <w:rPr>
          <w:noProof/>
          <w:sz w:val="20"/>
          <w:szCs w:val="20"/>
        </w:rPr>
        <w:drawing>
          <wp:inline distT="0" distB="0" distL="0" distR="0">
            <wp:extent cx="306705" cy="227330"/>
            <wp:effectExtent l="0" t="0" r="0" b="1270"/>
            <wp:docPr id="257" name="Рисунок 257" descr="http://ok-t.ru/studopediaru/baza4/834296453958.files/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studopediaru/baza4/834296453958.files/image050.png"/>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6705" cy="227330"/>
                    </a:xfrm>
                    <a:prstGeom prst="rect">
                      <a:avLst/>
                    </a:prstGeom>
                    <a:noFill/>
                    <a:ln>
                      <a:noFill/>
                    </a:ln>
                  </pic:spPr>
                </pic:pic>
              </a:graphicData>
            </a:graphic>
          </wp:inline>
        </w:drawing>
      </w:r>
      <w:r w:rsidRPr="00717FB2">
        <w:rPr>
          <w:sz w:val="20"/>
          <w:szCs w:val="20"/>
        </w:rPr>
        <w:t>= 0), когда потребление одного блага не зависит от цены на другое.</w:t>
      </w:r>
    </w:p>
    <w:p w:rsidR="00717FB2" w:rsidRPr="00717FB2" w:rsidRDefault="00717FB2" w:rsidP="00717FB2">
      <w:pPr>
        <w:pStyle w:val="ad"/>
        <w:jc w:val="both"/>
        <w:rPr>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Трудовые и социальные пенсии.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Государственной пенсией можно назвать «ежемесячную государственную денежную выплату, право на получение которой определяется в соответствии с условиями и нормами, установленными Законом, и которая предоставляется гражданам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717FB2" w:rsidRPr="00717FB2" w:rsidRDefault="00717FB2" w:rsidP="00717FB2">
      <w:pPr>
        <w:pStyle w:val="ad"/>
        <w:jc w:val="both"/>
        <w:rPr>
          <w:sz w:val="20"/>
          <w:szCs w:val="20"/>
        </w:rPr>
      </w:pPr>
      <w:r w:rsidRPr="00717FB2">
        <w:rPr>
          <w:sz w:val="20"/>
          <w:szCs w:val="20"/>
        </w:rPr>
        <w:t>Государственные пенсии делятся на определенные виды:</w:t>
      </w:r>
    </w:p>
    <w:p w:rsidR="00717FB2" w:rsidRPr="00717FB2" w:rsidRDefault="00717FB2" w:rsidP="00717FB2">
      <w:pPr>
        <w:pStyle w:val="ad"/>
        <w:jc w:val="both"/>
        <w:rPr>
          <w:sz w:val="20"/>
          <w:szCs w:val="20"/>
        </w:rPr>
      </w:pPr>
      <w:r w:rsidRPr="00717FB2">
        <w:rPr>
          <w:sz w:val="20"/>
          <w:szCs w:val="20"/>
        </w:rPr>
        <w:t xml:space="preserve">1) </w:t>
      </w:r>
      <w:r w:rsidRPr="00717FB2">
        <w:rPr>
          <w:b/>
          <w:bCs/>
          <w:sz w:val="20"/>
          <w:szCs w:val="20"/>
          <w:u w:val="single"/>
          <w:bdr w:val="none" w:sz="0" w:space="0" w:color="auto" w:frame="1"/>
        </w:rPr>
        <w:t>По старости</w:t>
      </w:r>
      <w:r w:rsidRPr="00717FB2">
        <w:rPr>
          <w:sz w:val="20"/>
          <w:szCs w:val="20"/>
        </w:rPr>
        <w:t xml:space="preserve"> – лицам, пострадавшим от радиационных и техногенных катастроф, включая аварию на Чернобыльской АЭС.</w:t>
      </w:r>
    </w:p>
    <w:p w:rsidR="00717FB2" w:rsidRPr="00717FB2" w:rsidRDefault="00717FB2" w:rsidP="00717FB2">
      <w:pPr>
        <w:pStyle w:val="ad"/>
        <w:jc w:val="both"/>
        <w:rPr>
          <w:sz w:val="20"/>
          <w:szCs w:val="20"/>
        </w:rPr>
      </w:pPr>
      <w:r w:rsidRPr="00717FB2">
        <w:rPr>
          <w:sz w:val="20"/>
          <w:szCs w:val="20"/>
        </w:rPr>
        <w:t>Пенсия по старости назначается по достижении мужчинами 55, женщинами – 50-летнего возраста и при наличии трудового стажа не менее 5 лет:</w:t>
      </w:r>
    </w:p>
    <w:p w:rsidR="00717FB2" w:rsidRPr="00717FB2" w:rsidRDefault="00717FB2" w:rsidP="00717FB2">
      <w:pPr>
        <w:pStyle w:val="ad"/>
        <w:jc w:val="both"/>
        <w:rPr>
          <w:sz w:val="20"/>
          <w:szCs w:val="20"/>
        </w:rPr>
      </w:pPr>
      <w:r w:rsidRPr="00717FB2">
        <w:rPr>
          <w:sz w:val="20"/>
          <w:szCs w:val="20"/>
        </w:rPr>
        <w:t>- лицам,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ее последствий;</w:t>
      </w:r>
    </w:p>
    <w:p w:rsidR="00717FB2" w:rsidRPr="00717FB2" w:rsidRDefault="00717FB2" w:rsidP="00717FB2">
      <w:pPr>
        <w:pStyle w:val="ad"/>
        <w:jc w:val="both"/>
        <w:rPr>
          <w:sz w:val="20"/>
          <w:szCs w:val="20"/>
        </w:rPr>
      </w:pPr>
      <w:r w:rsidRPr="00717FB2">
        <w:rPr>
          <w:sz w:val="20"/>
          <w:szCs w:val="20"/>
        </w:rPr>
        <w:t>- гражданам, занятым на эксплуатации ЧАЭС и на работах в зоне отчуждения.</w:t>
      </w:r>
    </w:p>
    <w:p w:rsidR="00717FB2" w:rsidRPr="00717FB2" w:rsidRDefault="00717FB2" w:rsidP="00717FB2">
      <w:pPr>
        <w:pStyle w:val="ad"/>
        <w:jc w:val="both"/>
        <w:rPr>
          <w:sz w:val="20"/>
          <w:szCs w:val="20"/>
        </w:rPr>
      </w:pPr>
      <w:r w:rsidRPr="00717FB2">
        <w:rPr>
          <w:sz w:val="20"/>
          <w:szCs w:val="20"/>
        </w:rPr>
        <w:t>По достижении мужчинами 50, женщинами – 45-летнего возраста и при наличии не менее 5 лет трудового стажа пенсия по старости назначается инвалидам вследствие катастрофы на Чернобыльской АЭС.</w:t>
      </w:r>
    </w:p>
    <w:p w:rsidR="00717FB2" w:rsidRPr="00717FB2" w:rsidRDefault="00717FB2" w:rsidP="00717FB2">
      <w:pPr>
        <w:pStyle w:val="ad"/>
        <w:jc w:val="both"/>
        <w:rPr>
          <w:sz w:val="20"/>
          <w:szCs w:val="20"/>
        </w:rPr>
      </w:pPr>
      <w:r w:rsidRPr="00717FB2">
        <w:rPr>
          <w:sz w:val="20"/>
          <w:szCs w:val="20"/>
        </w:rPr>
        <w:t>При наличии не менее 5 лет трудового стажа пенсия по старости назначается с уменьшением общеустановленного пенсионного возраста в зависимости от факта и продолжительности проживания или работы в соответствующей зоне радиоактивного загрязнения следующим категориям граждан.</w:t>
      </w:r>
    </w:p>
    <w:p w:rsidR="00717FB2" w:rsidRPr="00717FB2" w:rsidRDefault="00717FB2" w:rsidP="00717FB2">
      <w:pPr>
        <w:pStyle w:val="ad"/>
        <w:jc w:val="both"/>
        <w:rPr>
          <w:sz w:val="20"/>
          <w:szCs w:val="20"/>
        </w:rPr>
      </w:pPr>
      <w:r w:rsidRPr="00717FB2">
        <w:rPr>
          <w:sz w:val="20"/>
          <w:szCs w:val="20"/>
        </w:rPr>
        <w:t>Трудовой стаж, требуемый для назначения пенсии рассматриваемым категориям граждан, – это суммарная продолжительность периодов как работы, так и иной деятельности, которые засчитываются в страховой стаж для получения пенсии, предусмотренной Законом о трудовых пенсиях.</w:t>
      </w:r>
    </w:p>
    <w:p w:rsidR="00717FB2" w:rsidRPr="00717FB2" w:rsidRDefault="00717FB2" w:rsidP="00717FB2">
      <w:pPr>
        <w:pStyle w:val="ad"/>
        <w:jc w:val="both"/>
        <w:rPr>
          <w:sz w:val="20"/>
          <w:szCs w:val="20"/>
        </w:rPr>
      </w:pPr>
      <w:r w:rsidRPr="00717FB2">
        <w:rPr>
          <w:sz w:val="20"/>
          <w:szCs w:val="20"/>
        </w:rPr>
        <w:t>2</w:t>
      </w:r>
      <w:r w:rsidRPr="00717FB2">
        <w:rPr>
          <w:b/>
          <w:bCs/>
          <w:sz w:val="20"/>
          <w:szCs w:val="20"/>
          <w:bdr w:val="none" w:sz="0" w:space="0" w:color="auto" w:frame="1"/>
        </w:rPr>
        <w:t xml:space="preserve">) </w:t>
      </w:r>
      <w:r w:rsidRPr="00717FB2">
        <w:rPr>
          <w:b/>
          <w:bCs/>
          <w:sz w:val="20"/>
          <w:szCs w:val="20"/>
          <w:u w:val="single"/>
          <w:bdr w:val="none" w:sz="0" w:space="0" w:color="auto" w:frame="1"/>
        </w:rPr>
        <w:t>По инвалидности</w:t>
      </w:r>
      <w:r w:rsidRPr="00717FB2">
        <w:rPr>
          <w:sz w:val="20"/>
          <w:szCs w:val="20"/>
        </w:rPr>
        <w:t xml:space="preserve"> – пострадавшим от тех же катастроф; лицам, проходившим военную службу по призыву в качестве солдат, матросов, сержантов и старшин; участникам Великой Отечественной войны.</w:t>
      </w:r>
    </w:p>
    <w:p w:rsidR="00717FB2" w:rsidRPr="00717FB2" w:rsidRDefault="00717FB2" w:rsidP="00717FB2">
      <w:pPr>
        <w:pStyle w:val="ad"/>
        <w:jc w:val="both"/>
        <w:rPr>
          <w:sz w:val="20"/>
          <w:szCs w:val="20"/>
        </w:rPr>
      </w:pPr>
      <w:r w:rsidRPr="00717FB2">
        <w:rPr>
          <w:sz w:val="20"/>
          <w:szCs w:val="20"/>
        </w:rPr>
        <w:t xml:space="preserve">Пенсией по инвалидности можно назвать государственные ежемесячные денежные выплаты, производимые лицам, признанным в установленном порядке инвалидами, при наличии у них общего трудового стажа предусмотренной законом продолжительности, а при определенных причинах инвалидности - независимо от такого стажа. Пенсия по инвалидности согласно назначается на общих основаниях и на основаниях, предусмотренных для военнослужащих. Пенсия на общих основаниях устанавливается лицам, ставшими инвалидами вследствие трудового увечья, профессионального заболевания или вследствие общего заболевания. Пенсия по инвалидности вследствие трудового увечья и профессионального заболевания назначается независимо от продолжительности трудового стажа. Для назначения пенсии по инвалидности вследствие общего заболевания, как правило, требуется общий трудовой стаж определенной продолжительности, которая зависит от возраста ко времени наступления инвалидности и увеличивается с увеличением этого возраста. </w:t>
      </w:r>
    </w:p>
    <w:p w:rsidR="00717FB2" w:rsidRPr="00717FB2" w:rsidRDefault="00717FB2" w:rsidP="00717FB2">
      <w:pPr>
        <w:pStyle w:val="ad"/>
        <w:jc w:val="both"/>
        <w:rPr>
          <w:sz w:val="20"/>
          <w:szCs w:val="20"/>
        </w:rPr>
      </w:pPr>
      <w:r w:rsidRPr="00717FB2">
        <w:rPr>
          <w:sz w:val="20"/>
          <w:szCs w:val="20"/>
        </w:rPr>
        <w:t>3)</w:t>
      </w:r>
      <w:r w:rsidRPr="00717FB2">
        <w:rPr>
          <w:b/>
          <w:bCs/>
          <w:sz w:val="20"/>
          <w:szCs w:val="20"/>
          <w:u w:val="single"/>
          <w:bdr w:val="none" w:sz="0" w:space="0" w:color="auto" w:frame="1"/>
        </w:rPr>
        <w:t>По случаю потери кормильца</w:t>
      </w:r>
      <w:r w:rsidRPr="00717FB2">
        <w:rPr>
          <w:sz w:val="20"/>
          <w:szCs w:val="20"/>
        </w:rPr>
        <w:t xml:space="preserve"> – нетрудоспособным членам семей перечисленных выше категорий граждан.</w:t>
      </w:r>
    </w:p>
    <w:p w:rsidR="00717FB2" w:rsidRPr="00717FB2" w:rsidRDefault="00717FB2" w:rsidP="00717FB2">
      <w:pPr>
        <w:pStyle w:val="ad"/>
        <w:jc w:val="both"/>
        <w:rPr>
          <w:sz w:val="20"/>
          <w:szCs w:val="20"/>
        </w:rPr>
      </w:pPr>
      <w:r w:rsidRPr="00717FB2">
        <w:rPr>
          <w:sz w:val="20"/>
          <w:szCs w:val="20"/>
        </w:rPr>
        <w:t>«Право на данную пенсию имеют нетрудоспособные члены семьи умершего, состоявшие на его иждивении. Родителям и вдовам (вдовцам) граждан, погибших вследствие военной травмы, одному из родителей или супругу, другому члену семьи пострадавшего (погибшего), а также каждому из родителей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пенсия назначается независимо от того, состояли ли они на иждивении погибших (умерших)».</w:t>
      </w:r>
    </w:p>
    <w:p w:rsidR="00717FB2" w:rsidRPr="00717FB2" w:rsidRDefault="00717FB2" w:rsidP="00717FB2">
      <w:pPr>
        <w:pStyle w:val="ad"/>
        <w:jc w:val="both"/>
        <w:rPr>
          <w:sz w:val="20"/>
          <w:szCs w:val="20"/>
        </w:rPr>
      </w:pPr>
      <w:r w:rsidRPr="00717FB2">
        <w:rPr>
          <w:sz w:val="20"/>
          <w:szCs w:val="20"/>
        </w:rPr>
        <w:t xml:space="preserve">В круг лиц, которым может быть назначена пенсия по случаю потери кормильца, включены дети, братья, сестры и внуки умершего, не достигшие 18 лет (учащиеся в возрасте от 18 до 23 лет - до окончания </w:t>
      </w:r>
      <w:r w:rsidRPr="00717FB2">
        <w:rPr>
          <w:sz w:val="20"/>
          <w:szCs w:val="20"/>
        </w:rPr>
        <w:lastRenderedPageBreak/>
        <w:t>профессионального обучения в очных учебных заведениях) либо ставшие инвалидами до достижения 18 лет. При этом установлены дополнительные условия для братьев, сестер и внуков - отсутствие у них трудоспособных родителей. Пасынок и падчерица умершего имеют право на пенсию наравне с родными детьми; отец, мать, супруг (жена, муж) - если они достигли 60 или 55 лет (соответственно мужчины и женщины) либо являются инвалидами одной из трех групп. Наравне с отцом и матерью имеют право на пенсию отчим и мачеха, но при условии, если они воспитывали или содержали умершего пасынка или падчерицу не менее 5 лет; один из родителей или супруг либо дед, бабушка, брат или сестра умершего независимо от возраста и трудоспособности, если он (она) занят уходом за его детьми, братьями, сестрами или внуками, не достигшими 14 лет, и не работает; дед и бабушка - при отсутствии лиц, которые по закону обязаны их содержать. Хотя, по общему правилу, право на пенсию предоставляется членам семьи, состоявшим на иждивении умершего, законодатель делает исключение из этого правила для широкого круга лиц. Так, иждивенство детей умерших родителей предполагается и не требует доказательств. Независимо от того, состояли ли они на иждивении умершего, назначается пенсия родителям и вдовам (вдовцам) граждан, погибших вследствие военной травмы.</w:t>
      </w:r>
    </w:p>
    <w:p w:rsidR="00717FB2" w:rsidRPr="00717FB2" w:rsidRDefault="00717FB2" w:rsidP="00717FB2">
      <w:pPr>
        <w:pStyle w:val="ad"/>
        <w:jc w:val="both"/>
        <w:rPr>
          <w:sz w:val="20"/>
          <w:szCs w:val="20"/>
        </w:rPr>
      </w:pPr>
      <w:r w:rsidRPr="00717FB2">
        <w:rPr>
          <w:sz w:val="20"/>
          <w:szCs w:val="20"/>
        </w:rPr>
        <w:t xml:space="preserve">4) </w:t>
      </w:r>
      <w:r w:rsidRPr="00717FB2">
        <w:rPr>
          <w:b/>
          <w:bCs/>
          <w:sz w:val="20"/>
          <w:szCs w:val="20"/>
          <w:u w:val="single"/>
          <w:bdr w:val="none" w:sz="0" w:space="0" w:color="auto" w:frame="1"/>
        </w:rPr>
        <w:t>За выслугу лет</w:t>
      </w:r>
      <w:r w:rsidRPr="00717FB2">
        <w:rPr>
          <w:sz w:val="20"/>
          <w:szCs w:val="20"/>
        </w:rPr>
        <w:t xml:space="preserve"> – федеральным государственным служащим.</w:t>
      </w:r>
    </w:p>
    <w:p w:rsidR="00717FB2" w:rsidRPr="00717FB2" w:rsidRDefault="00717FB2" w:rsidP="00717FB2">
      <w:pPr>
        <w:pStyle w:val="ad"/>
        <w:jc w:val="both"/>
        <w:rPr>
          <w:sz w:val="20"/>
          <w:szCs w:val="20"/>
        </w:rPr>
      </w:pPr>
      <w:r w:rsidRPr="00717FB2">
        <w:rPr>
          <w:sz w:val="20"/>
          <w:szCs w:val="20"/>
        </w:rPr>
        <w:t>Понятием «федеральные государственные служащие» охватываются граждане, замещавшие те должности федеральной государственной службы и государственные должности федеральных государственных служащих, которые определены Федеральным законом «Об основах государственной службы РФ» от 31 июля 1995 г. № 119-ФЗ.</w:t>
      </w:r>
    </w:p>
    <w:p w:rsidR="00717FB2" w:rsidRPr="00717FB2" w:rsidRDefault="00717FB2" w:rsidP="00717FB2">
      <w:pPr>
        <w:pStyle w:val="ad"/>
        <w:jc w:val="both"/>
        <w:rPr>
          <w:sz w:val="20"/>
          <w:szCs w:val="20"/>
        </w:rPr>
      </w:pPr>
      <w:r w:rsidRPr="00717FB2">
        <w:rPr>
          <w:sz w:val="20"/>
          <w:szCs w:val="20"/>
        </w:rPr>
        <w:t>Пенсия за выслугу лет не может быть назначена, если не назначена (не назначается) данная трудовая пенсия. При этом не имеет значения, идет ли речь о пенсии по старости на общих основаниях или назначаемой досрочно (это может быть и пенсия, именовавшаяся ранее пенсией за выслугу лет). Не имеет значения и тяжесть инвалидности (достаточно III группы либо I степени ограничения способности к трудовой деятельности).</w:t>
      </w:r>
    </w:p>
    <w:p w:rsidR="00717FB2" w:rsidRPr="00717FB2" w:rsidRDefault="00717FB2" w:rsidP="00717FB2">
      <w:pPr>
        <w:pStyle w:val="ad"/>
        <w:jc w:val="both"/>
        <w:rPr>
          <w:sz w:val="20"/>
          <w:szCs w:val="20"/>
        </w:rPr>
      </w:pPr>
      <w:r w:rsidRPr="00717FB2">
        <w:rPr>
          <w:sz w:val="20"/>
          <w:szCs w:val="20"/>
        </w:rPr>
        <w:t>Условиями установления пенсии за выслугу лет являются:</w:t>
      </w:r>
    </w:p>
    <w:p w:rsidR="00717FB2" w:rsidRPr="00717FB2" w:rsidRDefault="00717FB2" w:rsidP="00717FB2">
      <w:pPr>
        <w:pStyle w:val="ad"/>
        <w:jc w:val="both"/>
        <w:rPr>
          <w:sz w:val="20"/>
          <w:szCs w:val="20"/>
        </w:rPr>
      </w:pPr>
      <w:r w:rsidRPr="00717FB2">
        <w:rPr>
          <w:sz w:val="20"/>
          <w:szCs w:val="20"/>
        </w:rPr>
        <w:t>1) ликвидации федеральных органов государственной власти, иных государственных органов, образованных в соответствии с Конституцией РФ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образованных в соответствии с Конституцией РФ и федеральными законами;</w:t>
      </w:r>
    </w:p>
    <w:p w:rsidR="00717FB2" w:rsidRPr="00717FB2" w:rsidRDefault="00717FB2" w:rsidP="00717FB2">
      <w:pPr>
        <w:pStyle w:val="ad"/>
        <w:jc w:val="both"/>
        <w:rPr>
          <w:sz w:val="20"/>
          <w:szCs w:val="20"/>
        </w:rPr>
      </w:pPr>
      <w:r w:rsidRPr="00717FB2">
        <w:rPr>
          <w:sz w:val="20"/>
          <w:szCs w:val="20"/>
        </w:rPr>
        <w:t>2) увольнению с должностей, утверждаемых в установленном законодательством РФ порядке для непосредственного обеспечения исполнения полномочий лиц, замещающих государственные должности РФ, в связи с прекращением этими лицами своих полномочий;</w:t>
      </w:r>
    </w:p>
    <w:p w:rsidR="00717FB2" w:rsidRPr="00717FB2" w:rsidRDefault="00717FB2" w:rsidP="00717FB2">
      <w:pPr>
        <w:pStyle w:val="ad"/>
        <w:jc w:val="both"/>
        <w:rPr>
          <w:sz w:val="20"/>
          <w:szCs w:val="20"/>
        </w:rPr>
      </w:pPr>
      <w:r w:rsidRPr="00717FB2">
        <w:rPr>
          <w:sz w:val="20"/>
          <w:szCs w:val="20"/>
        </w:rPr>
        <w:t>3) достижение предельного возраста, установленного федеральным законом для замещения должности федеральной государственной службы;</w:t>
      </w:r>
    </w:p>
    <w:p w:rsidR="00717FB2" w:rsidRPr="00717FB2" w:rsidRDefault="00717FB2" w:rsidP="00717FB2">
      <w:pPr>
        <w:pStyle w:val="ad"/>
        <w:jc w:val="both"/>
        <w:rPr>
          <w:sz w:val="20"/>
          <w:szCs w:val="20"/>
        </w:rPr>
      </w:pPr>
      <w:r w:rsidRPr="00717FB2">
        <w:rPr>
          <w:sz w:val="20"/>
          <w:szCs w:val="20"/>
        </w:rPr>
        <w:t>4) обнаружившемуся несоответствию замещаемой должности федеральной государственной службы вследствие состояния здоровья, препятствующему продолжению государственной службы;</w:t>
      </w:r>
    </w:p>
    <w:p w:rsidR="00717FB2" w:rsidRPr="00717FB2" w:rsidRDefault="00717FB2" w:rsidP="00717FB2">
      <w:pPr>
        <w:pStyle w:val="ad"/>
        <w:jc w:val="both"/>
        <w:rPr>
          <w:sz w:val="20"/>
          <w:szCs w:val="20"/>
        </w:rPr>
      </w:pPr>
      <w:r w:rsidRPr="00717FB2">
        <w:rPr>
          <w:sz w:val="20"/>
          <w:szCs w:val="20"/>
        </w:rPr>
        <w:t>5) увольнению по собственному желанию в связи с выходом на государственную пенсию.</w:t>
      </w:r>
    </w:p>
    <w:p w:rsidR="00717FB2" w:rsidRPr="00717FB2" w:rsidRDefault="00717FB2" w:rsidP="00717FB2">
      <w:pPr>
        <w:pStyle w:val="ad"/>
        <w:jc w:val="both"/>
        <w:rPr>
          <w:sz w:val="20"/>
          <w:szCs w:val="20"/>
        </w:rPr>
      </w:pPr>
      <w:r w:rsidRPr="00717FB2">
        <w:rPr>
          <w:sz w:val="20"/>
          <w:szCs w:val="20"/>
        </w:rPr>
        <w:t>В стаж государственной службы для назначения рассматриваемой пенсии включаются периоды службы (работы) в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Порядок включения этих периодов в стаж государственной службы устанавливается Правительством РФ. Пенсия за выслугу лет устанавливается в таком размере, чтобы она вместе с базовой и страховой частями соответствующей трудовой пенсии не превышала указанных пределов – от 45 до 75% среднемесячного заработка (в зависимости от продолжительности стажа государственной службы). Что касается третьей части трудовой пенсии - накопительной, – то она назначается и выплачивается одновременно с пенсией за выслугу лет без ограничения указанными выше пределами.</w:t>
      </w:r>
    </w:p>
    <w:p w:rsidR="00717FB2" w:rsidRPr="00717FB2" w:rsidRDefault="00717FB2" w:rsidP="00717FB2">
      <w:pPr>
        <w:pStyle w:val="ad"/>
        <w:jc w:val="both"/>
        <w:rPr>
          <w:sz w:val="20"/>
          <w:szCs w:val="20"/>
        </w:rPr>
      </w:pPr>
      <w:r w:rsidRPr="00717FB2">
        <w:rPr>
          <w:sz w:val="20"/>
          <w:szCs w:val="20"/>
        </w:rPr>
        <w:t>В период нахождения на государственной службе, которая дает право на пенсию за выслугу лет, последняя не выплачивается. При увеличении денежного содержания федеральных государственных служащих на индекс такого увеличения индексируются и все ранее назначенные пенсии.</w:t>
      </w:r>
    </w:p>
    <w:p w:rsidR="00717FB2" w:rsidRPr="00717FB2" w:rsidRDefault="00717FB2" w:rsidP="00717FB2">
      <w:pPr>
        <w:pStyle w:val="ad"/>
        <w:jc w:val="both"/>
        <w:rPr>
          <w:sz w:val="20"/>
          <w:szCs w:val="20"/>
        </w:rPr>
      </w:pPr>
      <w:r w:rsidRPr="00717FB2">
        <w:rPr>
          <w:sz w:val="20"/>
          <w:szCs w:val="20"/>
        </w:rPr>
        <w:t>5)</w:t>
      </w:r>
      <w:r w:rsidRPr="00717FB2">
        <w:rPr>
          <w:b/>
          <w:bCs/>
          <w:sz w:val="20"/>
          <w:szCs w:val="20"/>
          <w:u w:val="single"/>
          <w:bdr w:val="none" w:sz="0" w:space="0" w:color="auto" w:frame="1"/>
        </w:rPr>
        <w:t>Социальная пенсия</w:t>
      </w:r>
    </w:p>
    <w:p w:rsidR="00717FB2" w:rsidRPr="00717FB2" w:rsidRDefault="00717FB2" w:rsidP="00717FB2">
      <w:pPr>
        <w:pStyle w:val="ad"/>
        <w:jc w:val="both"/>
        <w:rPr>
          <w:sz w:val="20"/>
          <w:szCs w:val="20"/>
        </w:rPr>
      </w:pPr>
      <w:r w:rsidRPr="00717FB2">
        <w:rPr>
          <w:sz w:val="20"/>
          <w:szCs w:val="20"/>
        </w:rPr>
        <w:t>«Право на социальную пенсию имеют нетрудоспособные лица при наличии определенных условий, к которым относятся:</w:t>
      </w:r>
    </w:p>
    <w:p w:rsidR="00717FB2" w:rsidRPr="00717FB2" w:rsidRDefault="00717FB2" w:rsidP="00717FB2">
      <w:pPr>
        <w:pStyle w:val="ad"/>
        <w:jc w:val="both"/>
        <w:rPr>
          <w:sz w:val="20"/>
          <w:szCs w:val="20"/>
        </w:rPr>
      </w:pPr>
      <w:r w:rsidRPr="00717FB2">
        <w:rPr>
          <w:sz w:val="20"/>
          <w:szCs w:val="20"/>
        </w:rPr>
        <w:t>- постоянное проживание в РФ;</w:t>
      </w:r>
    </w:p>
    <w:p w:rsidR="00717FB2" w:rsidRPr="00717FB2" w:rsidRDefault="00717FB2" w:rsidP="00717FB2">
      <w:pPr>
        <w:pStyle w:val="ad"/>
        <w:jc w:val="both"/>
        <w:rPr>
          <w:sz w:val="20"/>
          <w:szCs w:val="20"/>
        </w:rPr>
      </w:pPr>
      <w:r w:rsidRPr="00717FB2">
        <w:rPr>
          <w:sz w:val="20"/>
          <w:szCs w:val="20"/>
        </w:rPr>
        <w:t>- отсутствие права на трудовую пенсию или на пенсию в соответствии с другими статьями Закона о государственном пенсионном обеспечении (за некоторыми исключениями);</w:t>
      </w:r>
    </w:p>
    <w:p w:rsidR="00717FB2" w:rsidRPr="00717FB2" w:rsidRDefault="00717FB2" w:rsidP="00717FB2">
      <w:pPr>
        <w:pStyle w:val="ad"/>
        <w:jc w:val="both"/>
        <w:rPr>
          <w:sz w:val="20"/>
          <w:szCs w:val="20"/>
        </w:rPr>
      </w:pPr>
      <w:r w:rsidRPr="00717FB2">
        <w:rPr>
          <w:sz w:val="20"/>
          <w:szCs w:val="20"/>
        </w:rPr>
        <w:t>- факт нетрудоспособности.</w:t>
      </w:r>
    </w:p>
    <w:p w:rsidR="00717FB2" w:rsidRPr="00717FB2" w:rsidRDefault="00717FB2" w:rsidP="00717FB2">
      <w:pPr>
        <w:pStyle w:val="ad"/>
        <w:jc w:val="both"/>
        <w:rPr>
          <w:sz w:val="20"/>
          <w:szCs w:val="20"/>
        </w:rPr>
      </w:pPr>
      <w:r w:rsidRPr="00717FB2">
        <w:rPr>
          <w:sz w:val="20"/>
          <w:szCs w:val="20"/>
        </w:rPr>
        <w:t>Нетрудоспособными применительно к праву на социальную пенсию законодатель признает:</w:t>
      </w:r>
    </w:p>
    <w:p w:rsidR="00717FB2" w:rsidRPr="00717FB2" w:rsidRDefault="00717FB2" w:rsidP="00717FB2">
      <w:pPr>
        <w:pStyle w:val="ad"/>
        <w:jc w:val="both"/>
        <w:rPr>
          <w:sz w:val="20"/>
          <w:szCs w:val="20"/>
        </w:rPr>
      </w:pPr>
      <w:r w:rsidRPr="00717FB2">
        <w:rPr>
          <w:sz w:val="20"/>
          <w:szCs w:val="20"/>
        </w:rPr>
        <w:t>- инвалидов, которые имеют ограничения способности к трудовой деятельности III, II или I степени, подтвержденные Государственной службой медико-социальной экспертизы (бюро МСЭ);</w:t>
      </w:r>
    </w:p>
    <w:p w:rsidR="00717FB2" w:rsidRPr="00717FB2" w:rsidRDefault="00717FB2" w:rsidP="00717FB2">
      <w:pPr>
        <w:pStyle w:val="ad"/>
        <w:jc w:val="both"/>
        <w:rPr>
          <w:sz w:val="20"/>
          <w:szCs w:val="20"/>
        </w:rPr>
      </w:pPr>
      <w:r w:rsidRPr="00717FB2">
        <w:rPr>
          <w:sz w:val="20"/>
          <w:szCs w:val="20"/>
        </w:rPr>
        <w:t>- детей - инвалидов;</w:t>
      </w:r>
    </w:p>
    <w:p w:rsidR="00717FB2" w:rsidRPr="00717FB2" w:rsidRDefault="00717FB2" w:rsidP="00717FB2">
      <w:pPr>
        <w:pStyle w:val="ad"/>
        <w:jc w:val="both"/>
        <w:rPr>
          <w:sz w:val="20"/>
          <w:szCs w:val="20"/>
        </w:rPr>
      </w:pPr>
      <w:r w:rsidRPr="00717FB2">
        <w:rPr>
          <w:sz w:val="20"/>
          <w:szCs w:val="20"/>
        </w:rPr>
        <w:t>- детей в возрасте до 18 лет, потерявших одного или обоих родителей;</w:t>
      </w:r>
    </w:p>
    <w:p w:rsidR="00717FB2" w:rsidRPr="00717FB2" w:rsidRDefault="00717FB2" w:rsidP="00717FB2">
      <w:pPr>
        <w:pStyle w:val="ad"/>
        <w:jc w:val="both"/>
        <w:rPr>
          <w:sz w:val="20"/>
          <w:szCs w:val="20"/>
        </w:rPr>
      </w:pPr>
      <w:r w:rsidRPr="00717FB2">
        <w:rPr>
          <w:sz w:val="20"/>
          <w:szCs w:val="20"/>
        </w:rPr>
        <w:t>- граждан из числа малочисленных народов Севера, достигших 55 и 50 лет (соответственно мужчин и женщин);</w:t>
      </w:r>
    </w:p>
    <w:p w:rsidR="00717FB2" w:rsidRPr="00717FB2" w:rsidRDefault="00717FB2" w:rsidP="00717FB2">
      <w:pPr>
        <w:pStyle w:val="ad"/>
        <w:jc w:val="both"/>
        <w:rPr>
          <w:sz w:val="20"/>
          <w:szCs w:val="20"/>
        </w:rPr>
      </w:pPr>
      <w:r w:rsidRPr="00717FB2">
        <w:rPr>
          <w:sz w:val="20"/>
          <w:szCs w:val="20"/>
        </w:rPr>
        <w:lastRenderedPageBreak/>
        <w:t>- остальных граждан, достигших 65 и 60 лет (соответственно мужчин и женщин). Для последней из названных категорий нетрудоспособных установлено дополнительное ограничение - в период выполнения оплачиваемой работы социальная пенсия им не выплачивается».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Погрешность выборки.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Результаты выборочного исследования — такова уж его природа — непременно отличаются от реального положения вещей. Смысл методической культуры любого исследования в том, чтобы минимизировать эти различия, т.е. уменьшить </w:t>
      </w:r>
      <w:r w:rsidRPr="00717FB2">
        <w:rPr>
          <w:b/>
          <w:bCs/>
          <w:sz w:val="20"/>
          <w:szCs w:val="20"/>
        </w:rPr>
        <w:t>величину ошибки выборки, или статистической погрешности.</w:t>
      </w:r>
      <w:r w:rsidRPr="00717FB2">
        <w:rPr>
          <w:sz w:val="20"/>
          <w:szCs w:val="20"/>
        </w:rPr>
        <w:t>Для вычисления величины такой погрешности применяется следующая формула:</w:t>
      </w:r>
    </w:p>
    <w:p w:rsidR="00717FB2" w:rsidRPr="00717FB2" w:rsidRDefault="00717FB2" w:rsidP="00717FB2">
      <w:pPr>
        <w:pStyle w:val="ad"/>
        <w:jc w:val="both"/>
        <w:rPr>
          <w:sz w:val="20"/>
          <w:szCs w:val="20"/>
        </w:rPr>
      </w:pPr>
      <w:r w:rsidRPr="00717FB2">
        <w:rPr>
          <w:noProof/>
          <w:sz w:val="20"/>
          <w:szCs w:val="20"/>
        </w:rPr>
        <w:drawing>
          <wp:inline distT="0" distB="0" distL="0" distR="0">
            <wp:extent cx="1215390" cy="343535"/>
            <wp:effectExtent l="0" t="0" r="3810" b="0"/>
            <wp:docPr id="264" name="Рисунок 264" descr="http://ok-t.ru/studopediaru/baza9/877261471359.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studopediaru/baza9/877261471359.files/image009.jpg"/>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5390" cy="34353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 xml:space="preserve">где </w:t>
      </w:r>
      <w:r w:rsidRPr="00717FB2">
        <w:rPr>
          <w:i/>
          <w:iCs/>
          <w:sz w:val="20"/>
          <w:szCs w:val="20"/>
        </w:rPr>
        <w:t xml:space="preserve">р </w:t>
      </w:r>
      <w:r w:rsidRPr="00717FB2">
        <w:rPr>
          <w:sz w:val="20"/>
          <w:szCs w:val="20"/>
        </w:rPr>
        <w:t>— показатель в % (величина доли опрошенных или документов, обладаю-</w:t>
      </w:r>
    </w:p>
    <w:p w:rsidR="00717FB2" w:rsidRPr="00717FB2" w:rsidRDefault="00717FB2" w:rsidP="00717FB2">
      <w:pPr>
        <w:pStyle w:val="ad"/>
        <w:jc w:val="both"/>
        <w:rPr>
          <w:sz w:val="20"/>
          <w:szCs w:val="20"/>
        </w:rPr>
      </w:pPr>
      <w:r w:rsidRPr="00717FB2">
        <w:rPr>
          <w:sz w:val="20"/>
          <w:szCs w:val="20"/>
        </w:rPr>
        <w:t xml:space="preserve">щая данной характеристикой); </w:t>
      </w:r>
      <w:r w:rsidRPr="00717FB2">
        <w:rPr>
          <w:i/>
          <w:iCs/>
          <w:sz w:val="20"/>
          <w:szCs w:val="20"/>
        </w:rPr>
        <w:t xml:space="preserve">п — </w:t>
      </w:r>
      <w:r w:rsidRPr="00717FB2">
        <w:rPr>
          <w:sz w:val="20"/>
          <w:szCs w:val="20"/>
        </w:rPr>
        <w:t>величина выборки (количество опрошенных, документов).</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Правило сложения дисперсии.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Правило сложения дисперсий: </w:t>
      </w:r>
      <w:r w:rsidRPr="00717FB2">
        <w:rPr>
          <w:noProof/>
          <w:sz w:val="20"/>
          <w:szCs w:val="20"/>
        </w:rPr>
        <w:drawing>
          <wp:inline distT="0" distB="0" distL="0" distR="0">
            <wp:extent cx="1094105" cy="274955"/>
            <wp:effectExtent l="0" t="0" r="0" b="0"/>
            <wp:docPr id="265" name="Рисунок 265" descr="http://ok-t.ru/studopediaru/baza1/1076062914459.fil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studopediaru/baza1/1076062914459.files/image134.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94105" cy="27495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sz w:val="20"/>
          <w:szCs w:val="20"/>
          <w:u w:val="single"/>
        </w:rPr>
        <w:t>Правило сложения дисперсии</w:t>
      </w:r>
      <w:r w:rsidRPr="00717FB2">
        <w:rPr>
          <w:sz w:val="20"/>
          <w:szCs w:val="20"/>
        </w:rPr>
        <w:t xml:space="preserve"> широко </w:t>
      </w:r>
      <w:r w:rsidRPr="00717FB2">
        <w:rPr>
          <w:sz w:val="20"/>
          <w:szCs w:val="20"/>
          <w:u w:val="single"/>
        </w:rPr>
        <w:t>применяется при исчислении тесноты связей между признаками</w:t>
      </w:r>
      <w:r w:rsidRPr="00717FB2">
        <w:rPr>
          <w:sz w:val="20"/>
          <w:szCs w:val="20"/>
        </w:rPr>
        <w:t xml:space="preserve"> (факторным и результативным). Для этого определяют эмпирический коэффициент детерминации и эмпирическое корреляционное отношение.</w:t>
      </w:r>
    </w:p>
    <w:p w:rsidR="00717FB2" w:rsidRPr="00717FB2" w:rsidRDefault="00717FB2" w:rsidP="00717FB2">
      <w:pPr>
        <w:pStyle w:val="ad"/>
        <w:jc w:val="both"/>
        <w:rPr>
          <w:rFonts w:eastAsia="Calibri"/>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Размах вариации.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tbl>
      <w:tblPr>
        <w:tblW w:w="0" w:type="auto"/>
        <w:tblCellSpacing w:w="15" w:type="dxa"/>
        <w:tblCellMar>
          <w:top w:w="15" w:type="dxa"/>
          <w:left w:w="15" w:type="dxa"/>
          <w:bottom w:w="15" w:type="dxa"/>
          <w:right w:w="15" w:type="dxa"/>
        </w:tblCellMar>
        <w:tblLook w:val="04A0"/>
      </w:tblPr>
      <w:tblGrid>
        <w:gridCol w:w="2062"/>
        <w:gridCol w:w="148"/>
        <w:gridCol w:w="7235"/>
      </w:tblGrid>
      <w:tr w:rsidR="00717FB2" w:rsidRPr="00717FB2" w:rsidTr="00E11611">
        <w:trPr>
          <w:tblCellSpacing w:w="15" w:type="dxa"/>
        </w:trPr>
        <w:tc>
          <w:tcPr>
            <w:tcW w:w="0" w:type="auto"/>
            <w:shd w:val="clear" w:color="auto" w:fill="auto"/>
            <w:vAlign w:val="center"/>
            <w:hideMark/>
          </w:tcPr>
          <w:p w:rsidR="00717FB2" w:rsidRPr="00717FB2" w:rsidRDefault="00717FB2" w:rsidP="00717FB2">
            <w:pPr>
              <w:pStyle w:val="ad"/>
              <w:rPr>
                <w:sz w:val="20"/>
                <w:szCs w:val="20"/>
              </w:rPr>
            </w:pPr>
            <w:r w:rsidRPr="00717FB2">
              <w:rPr>
                <w:sz w:val="20"/>
                <w:szCs w:val="20"/>
              </w:rPr>
              <w:t xml:space="preserve">Размах вариации </w:t>
            </w:r>
            <w:r w:rsidRPr="00717FB2">
              <w:rPr>
                <w:noProof/>
                <w:sz w:val="20"/>
                <w:szCs w:val="20"/>
              </w:rPr>
              <w:drawing>
                <wp:inline distT="0" distB="0" distL="0" distR="0">
                  <wp:extent cx="903605" cy="227330"/>
                  <wp:effectExtent l="0" t="0" r="0" b="1270"/>
                  <wp:docPr id="266" name="Рисунок 266" descr="http://ok-t.ru/studopediaru/baza1/1076062914459.files/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studopediaru/baza1/1076062914459.files/image101.gif"/>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3605" cy="227330"/>
                          </a:xfrm>
                          <a:prstGeom prst="rect">
                            <a:avLst/>
                          </a:prstGeom>
                          <a:noFill/>
                          <a:ln>
                            <a:noFill/>
                          </a:ln>
                        </pic:spPr>
                      </pic:pic>
                    </a:graphicData>
                  </a:graphic>
                </wp:inline>
              </w:drawing>
            </w:r>
          </w:p>
        </w:tc>
        <w:tc>
          <w:tcPr>
            <w:tcW w:w="0" w:type="auto"/>
            <w:shd w:val="clear" w:color="auto" w:fill="auto"/>
            <w:vAlign w:val="center"/>
            <w:hideMark/>
          </w:tcPr>
          <w:p w:rsidR="00717FB2" w:rsidRPr="00717FB2" w:rsidRDefault="00717FB2" w:rsidP="00717FB2">
            <w:pPr>
              <w:pStyle w:val="ad"/>
              <w:rPr>
                <w:sz w:val="20"/>
                <w:szCs w:val="20"/>
              </w:rPr>
            </w:pPr>
            <w:r w:rsidRPr="00717FB2">
              <w:rPr>
                <w:sz w:val="20"/>
                <w:szCs w:val="20"/>
              </w:rPr>
              <w:t xml:space="preserve">    </w:t>
            </w:r>
          </w:p>
        </w:tc>
        <w:tc>
          <w:tcPr>
            <w:tcW w:w="0" w:type="auto"/>
            <w:shd w:val="clear" w:color="auto" w:fill="auto"/>
            <w:vAlign w:val="center"/>
            <w:hideMark/>
          </w:tcPr>
          <w:p w:rsidR="00717FB2" w:rsidRPr="00717FB2" w:rsidRDefault="00717FB2" w:rsidP="00717FB2">
            <w:pPr>
              <w:pStyle w:val="ad"/>
              <w:rPr>
                <w:sz w:val="20"/>
                <w:szCs w:val="20"/>
              </w:rPr>
            </w:pPr>
            <w:r w:rsidRPr="00717FB2">
              <w:rPr>
                <w:sz w:val="20"/>
                <w:szCs w:val="20"/>
              </w:rPr>
              <w:t xml:space="preserve">Улавливает только крайние отклонения значений признака, но не отражает отклонений от средней всех вариант в ряду. Чем больше размах вариации, тем менее однородна исследуемая совокупность </w:t>
            </w:r>
          </w:p>
        </w:tc>
      </w:tr>
    </w:tbl>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Среднее квадратическое отклонение.</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rFonts w:eastAsia="Calibri"/>
          <w:b/>
          <w:sz w:val="20"/>
          <w:szCs w:val="20"/>
          <w:lang w:eastAsia="en-US"/>
        </w:rPr>
      </w:pPr>
      <w:r w:rsidRPr="00717FB2">
        <w:rPr>
          <w:noProof/>
          <w:color w:val="000000"/>
          <w:sz w:val="20"/>
          <w:szCs w:val="20"/>
        </w:rPr>
        <w:drawing>
          <wp:inline distT="0" distB="0" distL="0" distR="0">
            <wp:extent cx="581660" cy="259080"/>
            <wp:effectExtent l="0" t="0" r="8890" b="7620"/>
            <wp:docPr id="267" name="Рисунок 267" descr="http://ok-t.ru/studopediaru/baza1/1076062914459.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studopediaru/baza1/1076062914459.files/image111.gif"/>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1660" cy="25908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Является абсолютной мерой вариации и зависит не только от степени вариации признака, но и от абсолютных уровней вариант и средней, что не позволяет непосредственно сравнивать средние квадратические отклонения вариационных рядов с разными уровнями. Оно выражается в тех именованных числах, в которых выражены варианта и средняя.</w:t>
      </w:r>
    </w:p>
    <w:p w:rsidR="00717FB2" w:rsidRPr="00717FB2" w:rsidRDefault="00717FB2" w:rsidP="00717FB2">
      <w:pPr>
        <w:pStyle w:val="ad"/>
        <w:jc w:val="both"/>
        <w:rPr>
          <w:rFonts w:eastAsia="Calibri"/>
          <w:sz w:val="20"/>
          <w:szCs w:val="20"/>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Постоянные и переменные веса индексов.</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Системой индексов с постоянными весами</w:t>
      </w:r>
      <w:r w:rsidRPr="00717FB2">
        <w:rPr>
          <w:sz w:val="20"/>
          <w:szCs w:val="20"/>
        </w:rPr>
        <w:t xml:space="preserve"> называется система сводных индексов одного и того же явления, вычисленных с весами, не меняющимися при переходе от одного индекса к другому. Постоянные веса позволяют исключить влияние изменения структуры на величину индекса.</w:t>
      </w:r>
    </w:p>
    <w:p w:rsidR="00717FB2" w:rsidRPr="00717FB2" w:rsidRDefault="00717FB2" w:rsidP="00717FB2">
      <w:pPr>
        <w:pStyle w:val="ad"/>
        <w:jc w:val="both"/>
        <w:rPr>
          <w:sz w:val="20"/>
          <w:szCs w:val="20"/>
        </w:rPr>
      </w:pPr>
      <w:r w:rsidRPr="00717FB2">
        <w:rPr>
          <w:sz w:val="20"/>
          <w:szCs w:val="20"/>
        </w:rPr>
        <w:t xml:space="preserve">Например, система базисных индексов физического объема продукции с постоянными весами ( </w:t>
      </w:r>
      <w:r w:rsidRPr="00717FB2">
        <w:rPr>
          <w:noProof/>
          <w:sz w:val="20"/>
          <w:szCs w:val="20"/>
        </w:rPr>
        <w:drawing>
          <wp:inline distT="0" distB="0" distL="0" distR="0">
            <wp:extent cx="200660" cy="238125"/>
            <wp:effectExtent l="0" t="0" r="8890" b="9525"/>
            <wp:docPr id="268" name="Рисунок 268" descr="http://ok-t.ru/studopedia/baza15/273438237184.files/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k-t.ru/studopedia/baza15/273438237184.files/image136.png"/>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0660" cy="238125"/>
                    </a:xfrm>
                    <a:prstGeom prst="rect">
                      <a:avLst/>
                    </a:prstGeom>
                    <a:noFill/>
                    <a:ln>
                      <a:noFill/>
                    </a:ln>
                  </pic:spPr>
                </pic:pic>
              </a:graphicData>
            </a:graphic>
          </wp:inline>
        </w:drawing>
      </w:r>
      <w:r w:rsidRPr="00717FB2">
        <w:rPr>
          <w:sz w:val="20"/>
          <w:szCs w:val="20"/>
        </w:rPr>
        <w:t>) имеет следующий вид:</w:t>
      </w:r>
    </w:p>
    <w:p w:rsidR="00717FB2" w:rsidRPr="00717FB2" w:rsidRDefault="00717FB2" w:rsidP="00717FB2">
      <w:pPr>
        <w:pStyle w:val="ad"/>
        <w:jc w:val="both"/>
        <w:rPr>
          <w:sz w:val="20"/>
          <w:szCs w:val="20"/>
        </w:rPr>
      </w:pPr>
      <w:r w:rsidRPr="00717FB2">
        <w:rPr>
          <w:noProof/>
          <w:sz w:val="20"/>
          <w:szCs w:val="20"/>
        </w:rPr>
        <w:drawing>
          <wp:inline distT="0" distB="0" distL="0" distR="0">
            <wp:extent cx="2293620" cy="518160"/>
            <wp:effectExtent l="0" t="0" r="0" b="0"/>
            <wp:docPr id="269" name="Рисунок 269" descr="http://ok-t.ru/studopedia/baza15/273438237184.files/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studopedia/baza15/273438237184.files/image137.png"/>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93620"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А систему цепных индексов с теми же постоянными весами можно представить так:</w:t>
      </w:r>
    </w:p>
    <w:p w:rsidR="00717FB2" w:rsidRPr="00717FB2" w:rsidRDefault="00717FB2" w:rsidP="00717FB2">
      <w:pPr>
        <w:pStyle w:val="ad"/>
        <w:jc w:val="both"/>
        <w:rPr>
          <w:sz w:val="20"/>
          <w:szCs w:val="20"/>
        </w:rPr>
      </w:pPr>
      <w:r w:rsidRPr="00717FB2">
        <w:rPr>
          <w:sz w:val="20"/>
          <w:szCs w:val="20"/>
        </w:rPr>
        <w:br/>
      </w:r>
    </w:p>
    <w:p w:rsidR="00717FB2" w:rsidRPr="00717FB2" w:rsidRDefault="00717FB2" w:rsidP="00717FB2">
      <w:pPr>
        <w:pStyle w:val="ad"/>
        <w:jc w:val="both"/>
        <w:rPr>
          <w:sz w:val="20"/>
          <w:szCs w:val="20"/>
        </w:rPr>
      </w:pPr>
      <w:r w:rsidRPr="00717FB2">
        <w:rPr>
          <w:sz w:val="20"/>
          <w:szCs w:val="20"/>
        </w:rPr>
        <w:t>Скрыть объявление</w:t>
      </w:r>
    </w:p>
    <w:p w:rsidR="00717FB2" w:rsidRPr="00717FB2" w:rsidRDefault="00717FB2" w:rsidP="00717FB2">
      <w:pPr>
        <w:pStyle w:val="ad"/>
        <w:jc w:val="both"/>
        <w:rPr>
          <w:sz w:val="20"/>
          <w:szCs w:val="20"/>
        </w:rPr>
      </w:pPr>
    </w:p>
    <w:p w:rsidR="00717FB2" w:rsidRPr="00717FB2" w:rsidRDefault="00717FB2" w:rsidP="00717FB2">
      <w:pPr>
        <w:pStyle w:val="ad"/>
        <w:jc w:val="both"/>
        <w:rPr>
          <w:sz w:val="20"/>
          <w:szCs w:val="20"/>
        </w:rPr>
      </w:pPr>
      <w:r w:rsidRPr="00717FB2">
        <w:rPr>
          <w:noProof/>
          <w:sz w:val="20"/>
          <w:szCs w:val="20"/>
        </w:rPr>
        <w:drawing>
          <wp:inline distT="0" distB="0" distL="0" distR="0">
            <wp:extent cx="2494915" cy="518160"/>
            <wp:effectExtent l="0" t="0" r="635" b="0"/>
            <wp:docPr id="270" name="Рисунок 270" descr="http://ok-t.ru/studopedia/baza15/273438237184.files/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k-t.ru/studopedia/baza15/273438237184.files/image138.png"/>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94915"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Система индексов с переменными весами представляет собой систему сводных индексов одного и того же явления, вычисленных с весами, последовательно меняющимися от одного индекса к другому. Переменные веса – это веса отчетного периода. Например, система базисных индексов цен с переменными весами следующая:</w:t>
      </w:r>
    </w:p>
    <w:p w:rsidR="00717FB2" w:rsidRPr="00717FB2" w:rsidRDefault="00717FB2" w:rsidP="00717FB2">
      <w:pPr>
        <w:pStyle w:val="ad"/>
        <w:jc w:val="both"/>
        <w:rPr>
          <w:sz w:val="20"/>
          <w:szCs w:val="20"/>
        </w:rPr>
      </w:pPr>
      <w:r w:rsidRPr="00717FB2">
        <w:rPr>
          <w:noProof/>
          <w:sz w:val="20"/>
          <w:szCs w:val="20"/>
        </w:rPr>
        <w:lastRenderedPageBreak/>
        <w:drawing>
          <wp:inline distT="0" distB="0" distL="0" distR="0">
            <wp:extent cx="2410460" cy="518160"/>
            <wp:effectExtent l="0" t="0" r="8890" b="0"/>
            <wp:docPr id="271" name="Рисунок 271" descr="http://ok-t.ru/studopedia/baza15/273438237184.files/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studopedia/baza15/273438237184.files/image139.png"/>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10460"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Элементами этой системы являются индексы-дефляторы, которые необходимы для пересчета стоимостных показателей системы национальных счетов в сопоставимые цены.</w:t>
      </w:r>
    </w:p>
    <w:p w:rsidR="00717FB2" w:rsidRPr="00717FB2" w:rsidRDefault="00717FB2" w:rsidP="00717FB2">
      <w:pPr>
        <w:pStyle w:val="ad"/>
        <w:jc w:val="both"/>
        <w:rPr>
          <w:sz w:val="20"/>
          <w:szCs w:val="20"/>
        </w:rPr>
      </w:pPr>
      <w:r w:rsidRPr="00717FB2">
        <w:rPr>
          <w:sz w:val="20"/>
          <w:szCs w:val="20"/>
        </w:rPr>
        <w:t>Система цепных индексов цен с переменными весами выглядит так:</w:t>
      </w:r>
    </w:p>
    <w:p w:rsidR="00717FB2" w:rsidRPr="00717FB2" w:rsidRDefault="00717FB2" w:rsidP="00717FB2">
      <w:pPr>
        <w:pStyle w:val="ad"/>
        <w:jc w:val="both"/>
        <w:rPr>
          <w:sz w:val="20"/>
          <w:szCs w:val="20"/>
        </w:rPr>
      </w:pPr>
      <w:r w:rsidRPr="00717FB2">
        <w:rPr>
          <w:noProof/>
          <w:sz w:val="20"/>
          <w:szCs w:val="20"/>
        </w:rPr>
        <w:drawing>
          <wp:inline distT="0" distB="0" distL="0" distR="0">
            <wp:extent cx="2611120" cy="518160"/>
            <wp:effectExtent l="0" t="0" r="0" b="0"/>
            <wp:docPr id="272" name="Рисунок 272" descr="http://ok-t.ru/studopedia/baza15/273438237184.files/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k-t.ru/studopedia/baza15/273438237184.files/image140.png"/>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1120"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Отдельные индексы этой системы используются для пересчета стоимостных показателей отчетного периода в цены предыдущего периода.</w:t>
      </w:r>
    </w:p>
    <w:p w:rsidR="00717FB2" w:rsidRPr="00717FB2" w:rsidRDefault="00717FB2" w:rsidP="00717FB2">
      <w:pPr>
        <w:pStyle w:val="ad"/>
        <w:jc w:val="both"/>
        <w:rPr>
          <w:sz w:val="20"/>
          <w:szCs w:val="20"/>
        </w:rPr>
      </w:pPr>
      <w:r w:rsidRPr="00717FB2">
        <w:rPr>
          <w:sz w:val="20"/>
          <w:szCs w:val="20"/>
        </w:rPr>
        <w:t>Системы общих индексов других показателей строятся аналогично.</w:t>
      </w:r>
    </w:p>
    <w:p w:rsidR="00717FB2" w:rsidRPr="00717FB2" w:rsidRDefault="00717FB2" w:rsidP="00717FB2">
      <w:pPr>
        <w:pStyle w:val="ad"/>
        <w:jc w:val="both"/>
        <w:rPr>
          <w:sz w:val="20"/>
          <w:szCs w:val="20"/>
        </w:rPr>
      </w:pPr>
      <w:r w:rsidRPr="00717FB2">
        <w:rPr>
          <w:sz w:val="20"/>
          <w:szCs w:val="20"/>
        </w:rPr>
        <w:t>Системы агрегатных индексов обладают теми же свойствами, что и системы индивидуальных индексов, т.е. зная базисные индексы, можно рассчитать цепные; при наличии цепных индексов легко получить соответствующие им базисные. Например,</w:t>
      </w:r>
    </w:p>
    <w:p w:rsidR="00717FB2" w:rsidRPr="00717FB2" w:rsidRDefault="00717FB2" w:rsidP="00717FB2">
      <w:pPr>
        <w:pStyle w:val="ad"/>
        <w:jc w:val="both"/>
        <w:rPr>
          <w:sz w:val="20"/>
          <w:szCs w:val="20"/>
        </w:rPr>
      </w:pPr>
      <w:r w:rsidRPr="00717FB2">
        <w:rPr>
          <w:noProof/>
          <w:sz w:val="20"/>
          <w:szCs w:val="20"/>
        </w:rPr>
        <w:drawing>
          <wp:inline distT="0" distB="0" distL="0" distR="0">
            <wp:extent cx="2372995" cy="518160"/>
            <wp:effectExtent l="0" t="0" r="8255" b="0"/>
            <wp:docPr id="273" name="Рисунок 273" descr="http://ok-t.ru/studopedia/baza15/273438237184.files/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studopedia/baza15/273438237184.files/image141.png"/>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2995"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или</w:t>
      </w:r>
    </w:p>
    <w:p w:rsidR="00717FB2" w:rsidRPr="00717FB2" w:rsidRDefault="00717FB2" w:rsidP="00717FB2">
      <w:pPr>
        <w:pStyle w:val="ad"/>
        <w:jc w:val="both"/>
        <w:rPr>
          <w:sz w:val="20"/>
          <w:szCs w:val="20"/>
        </w:rPr>
      </w:pPr>
      <w:r w:rsidRPr="00717FB2">
        <w:rPr>
          <w:noProof/>
          <w:sz w:val="20"/>
          <w:szCs w:val="20"/>
        </w:rPr>
        <w:drawing>
          <wp:inline distT="0" distB="0" distL="0" distR="0">
            <wp:extent cx="3145155" cy="518160"/>
            <wp:effectExtent l="0" t="0" r="0" b="0"/>
            <wp:docPr id="274" name="Рисунок 274" descr="http://ok-t.ru/studopedia/baza15/273438237184.files/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k-t.ru/studopedia/baza15/273438237184.files/image142.png"/>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45155"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или</w:t>
      </w:r>
    </w:p>
    <w:p w:rsidR="00717FB2" w:rsidRPr="00717FB2" w:rsidRDefault="00717FB2" w:rsidP="00717FB2">
      <w:pPr>
        <w:pStyle w:val="ad"/>
        <w:jc w:val="both"/>
        <w:rPr>
          <w:sz w:val="20"/>
          <w:szCs w:val="20"/>
        </w:rPr>
      </w:pPr>
      <w:r w:rsidRPr="00717FB2">
        <w:rPr>
          <w:noProof/>
          <w:sz w:val="20"/>
          <w:szCs w:val="20"/>
        </w:rPr>
        <w:drawing>
          <wp:inline distT="0" distB="0" distL="0" distR="0">
            <wp:extent cx="2420620" cy="518160"/>
            <wp:effectExtent l="0" t="0" r="0" b="0"/>
            <wp:docPr id="275" name="Рисунок 275" descr="http://ok-t.ru/studopedia/baza15/273438237184.files/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k-t.ru/studopedia/baza15/273438237184.files/image143.png"/>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20620"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или</w:t>
      </w:r>
    </w:p>
    <w:p w:rsidR="00717FB2" w:rsidRPr="00717FB2" w:rsidRDefault="00717FB2" w:rsidP="00717FB2">
      <w:pPr>
        <w:pStyle w:val="ad"/>
        <w:jc w:val="both"/>
        <w:rPr>
          <w:sz w:val="20"/>
          <w:szCs w:val="20"/>
        </w:rPr>
      </w:pPr>
      <w:r w:rsidRPr="00717FB2">
        <w:rPr>
          <w:noProof/>
          <w:sz w:val="20"/>
          <w:szCs w:val="20"/>
        </w:rPr>
        <w:drawing>
          <wp:inline distT="0" distB="0" distL="0" distR="0">
            <wp:extent cx="2822575" cy="518160"/>
            <wp:effectExtent l="0" t="0" r="0" b="0"/>
            <wp:docPr id="276" name="Рисунок 276" descr="http://ok-t.ru/studopedia/baza15/273438237184.files/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studopedia/baza15/273438237184.files/image144.png"/>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22575" cy="51816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 </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Территориальные индексы.</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b/>
          <w:bCs/>
          <w:sz w:val="20"/>
          <w:szCs w:val="20"/>
        </w:rPr>
      </w:pPr>
      <w:r w:rsidRPr="00717FB2">
        <w:rPr>
          <w:b/>
          <w:bCs/>
          <w:sz w:val="20"/>
          <w:szCs w:val="20"/>
        </w:rPr>
        <w:t>ТЕрриториальные индексы</w:t>
      </w:r>
      <w:r w:rsidRPr="00717FB2">
        <w:rPr>
          <w:sz w:val="20"/>
          <w:szCs w:val="20"/>
        </w:rPr>
        <w:t xml:space="preserve"> представляют собой разновидность относительных величин сравнения, когда сопоставляются сложные показатели, относящиеся к одному и тому же периоду времени, но к разным территориям (городам, районам, областям, государствам). На основе территориальных индексов выполняются международные сопоставления.</w:t>
      </w:r>
    </w:p>
    <w:p w:rsidR="00717FB2" w:rsidRPr="00717FB2" w:rsidRDefault="00717FB2" w:rsidP="00717FB2">
      <w:pPr>
        <w:pStyle w:val="ad"/>
        <w:jc w:val="both"/>
        <w:rPr>
          <w:sz w:val="20"/>
          <w:szCs w:val="20"/>
        </w:rPr>
      </w:pPr>
      <w:r w:rsidRPr="00717FB2">
        <w:rPr>
          <w:sz w:val="20"/>
          <w:szCs w:val="20"/>
        </w:rPr>
        <w:t>Территориальный индекс товарооборота — это отношение суммы выручки от продажи в одном из районов к аналогичному показателю в другом. Один из районов (например, Б) берется за базу сравнения т.е.</w:t>
      </w:r>
    </w:p>
    <w:p w:rsidR="00717FB2" w:rsidRPr="00717FB2" w:rsidRDefault="00717FB2" w:rsidP="00717FB2">
      <w:pPr>
        <w:pStyle w:val="ad"/>
        <w:jc w:val="both"/>
        <w:rPr>
          <w:sz w:val="20"/>
          <w:szCs w:val="20"/>
        </w:rPr>
      </w:pPr>
      <w:r w:rsidRPr="00717FB2">
        <w:rPr>
          <w:sz w:val="20"/>
          <w:szCs w:val="20"/>
        </w:rPr>
        <w:t>Различие объемов товарооборота вызвано различием ассорти</w:t>
      </w:r>
      <w:r w:rsidRPr="00717FB2">
        <w:rPr>
          <w:sz w:val="20"/>
          <w:szCs w:val="20"/>
        </w:rPr>
        <w:softHyphen/>
        <w:t>мента и количества проданных товаров, а также цен.</w:t>
      </w:r>
    </w:p>
    <w:p w:rsidR="00717FB2" w:rsidRPr="00717FB2" w:rsidRDefault="00717FB2" w:rsidP="00717FB2">
      <w:pPr>
        <w:pStyle w:val="ad"/>
        <w:jc w:val="both"/>
        <w:rPr>
          <w:sz w:val="20"/>
          <w:szCs w:val="20"/>
        </w:rPr>
      </w:pPr>
      <w:r w:rsidRPr="00717FB2">
        <w:rPr>
          <w:sz w:val="20"/>
          <w:szCs w:val="20"/>
        </w:rPr>
        <w:t>Терри</w:t>
      </w:r>
      <w:r w:rsidRPr="00717FB2">
        <w:rPr>
          <w:sz w:val="20"/>
          <w:szCs w:val="20"/>
        </w:rPr>
        <w:softHyphen/>
        <w:t>ториальный индекс физического объема товарооборота рас</w:t>
      </w:r>
      <w:r w:rsidRPr="00717FB2">
        <w:rPr>
          <w:sz w:val="20"/>
          <w:szCs w:val="20"/>
        </w:rPr>
        <w:softHyphen/>
        <w:t>считывается по следующей формуле:</w:t>
      </w:r>
    </w:p>
    <w:p w:rsidR="00717FB2" w:rsidRPr="00717FB2" w:rsidRDefault="00717FB2" w:rsidP="00717FB2">
      <w:pPr>
        <w:pStyle w:val="ad"/>
        <w:jc w:val="both"/>
        <w:rPr>
          <w:sz w:val="20"/>
          <w:szCs w:val="20"/>
        </w:rPr>
      </w:pPr>
      <w:r w:rsidRPr="00717FB2">
        <w:rPr>
          <w:noProof/>
          <w:sz w:val="20"/>
          <w:szCs w:val="20"/>
        </w:rPr>
        <w:drawing>
          <wp:inline distT="0" distB="0" distL="0" distR="0">
            <wp:extent cx="1152525" cy="502285"/>
            <wp:effectExtent l="0" t="0" r="9525" b="0"/>
            <wp:docPr id="278" name="Рисунок 278" descr="https://studopedia.ru/statictic/Untitled-42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udopedia.ru/statictic/Untitled-42_clip_image004.gif"/>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2525" cy="50228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р — средняя межрайонная цена товара каждого вида,</w:t>
      </w:r>
    </w:p>
    <w:p w:rsidR="00717FB2" w:rsidRPr="00717FB2" w:rsidRDefault="00717FB2" w:rsidP="00717FB2">
      <w:pPr>
        <w:pStyle w:val="ad"/>
        <w:jc w:val="both"/>
        <w:rPr>
          <w:sz w:val="20"/>
          <w:szCs w:val="20"/>
        </w:rPr>
      </w:pPr>
      <w:r w:rsidRPr="00717FB2">
        <w:rPr>
          <w:noProof/>
          <w:sz w:val="20"/>
          <w:szCs w:val="20"/>
        </w:rPr>
        <w:drawing>
          <wp:inline distT="0" distB="0" distL="0" distR="0">
            <wp:extent cx="2124710" cy="259080"/>
            <wp:effectExtent l="0" t="0" r="8890" b="7620"/>
            <wp:docPr id="279" name="Рисунок 279" descr="https://studopedia.ru/statictic/Untitled-42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opedia.ru/statictic/Untitled-42_clip_image006.gif"/>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24710" cy="259080"/>
                    </a:xfrm>
                    <a:prstGeom prst="rect">
                      <a:avLst/>
                    </a:prstGeom>
                    <a:noFill/>
                    <a:ln>
                      <a:noFill/>
                    </a:ln>
                  </pic:spPr>
                </pic:pic>
              </a:graphicData>
            </a:graphic>
          </wp:inline>
        </w:drawing>
      </w:r>
      <w:r w:rsidRPr="00717FB2">
        <w:rPr>
          <w:sz w:val="20"/>
          <w:szCs w:val="20"/>
        </w:rPr>
        <w:t> </w:t>
      </w:r>
    </w:p>
    <w:p w:rsidR="00717FB2" w:rsidRPr="00717FB2" w:rsidRDefault="00717FB2" w:rsidP="00717FB2">
      <w:pPr>
        <w:pStyle w:val="ad"/>
        <w:jc w:val="both"/>
        <w:rPr>
          <w:sz w:val="20"/>
          <w:szCs w:val="20"/>
        </w:rPr>
      </w:pPr>
      <w:r w:rsidRPr="00717FB2">
        <w:rPr>
          <w:sz w:val="20"/>
          <w:szCs w:val="20"/>
        </w:rPr>
        <w:t>Территориальный индекс цен определяется:</w:t>
      </w:r>
    </w:p>
    <w:p w:rsidR="00717FB2" w:rsidRPr="00717FB2" w:rsidRDefault="00717FB2" w:rsidP="00717FB2">
      <w:pPr>
        <w:pStyle w:val="ad"/>
        <w:jc w:val="both"/>
        <w:rPr>
          <w:sz w:val="20"/>
          <w:szCs w:val="20"/>
        </w:rPr>
      </w:pPr>
      <w:r w:rsidRPr="00717FB2">
        <w:rPr>
          <w:noProof/>
          <w:sz w:val="20"/>
          <w:szCs w:val="20"/>
        </w:rPr>
        <w:drawing>
          <wp:inline distT="0" distB="0" distL="0" distR="0">
            <wp:extent cx="1173480" cy="486410"/>
            <wp:effectExtent l="0" t="0" r="7620" b="8890"/>
            <wp:docPr id="280" name="Рисунок 280" descr="https://studopedia.ru/statictic/Untitled-42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udopedia.ru/statictic/Untitled-42_clip_image008.gif"/>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73480" cy="48641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q - суммарный по двум районам объем продаж каждого вида товара.</w:t>
      </w:r>
    </w:p>
    <w:p w:rsidR="00717FB2" w:rsidRPr="00717FB2" w:rsidRDefault="00717FB2" w:rsidP="00717FB2">
      <w:pPr>
        <w:pStyle w:val="ad"/>
        <w:jc w:val="both"/>
        <w:rPr>
          <w:sz w:val="20"/>
          <w:szCs w:val="20"/>
        </w:rPr>
      </w:pPr>
      <w:r w:rsidRPr="00717FB2">
        <w:rPr>
          <w:noProof/>
          <w:sz w:val="20"/>
          <w:szCs w:val="20"/>
        </w:rPr>
        <w:drawing>
          <wp:inline distT="0" distB="0" distL="0" distR="0">
            <wp:extent cx="750570" cy="222250"/>
            <wp:effectExtent l="0" t="0" r="0" b="6350"/>
            <wp:docPr id="281" name="Рисунок 281" descr="https://studopedia.ru/statictic/Untitled-42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udopedia.ru/statictic/Untitled-42_clip_image010.gif"/>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0570" cy="22225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Такие сложные взвешивающие показатели применяются для того, чтобы результаты расчета были обратимыми, т. е. чтобы выполнялись соотношения:</w:t>
      </w:r>
    </w:p>
    <w:p w:rsidR="00717FB2" w:rsidRPr="00717FB2" w:rsidRDefault="00717FB2" w:rsidP="00717FB2">
      <w:pPr>
        <w:pStyle w:val="ad"/>
        <w:jc w:val="both"/>
        <w:rPr>
          <w:sz w:val="20"/>
          <w:szCs w:val="20"/>
        </w:rPr>
      </w:pPr>
      <w:r w:rsidRPr="00717FB2">
        <w:rPr>
          <w:noProof/>
          <w:sz w:val="20"/>
          <w:szCs w:val="20"/>
        </w:rPr>
        <w:lastRenderedPageBreak/>
        <w:drawing>
          <wp:inline distT="0" distB="0" distL="0" distR="0">
            <wp:extent cx="925195" cy="427990"/>
            <wp:effectExtent l="0" t="0" r="8255" b="0"/>
            <wp:docPr id="282" name="Рисунок 282" descr="https://studopedia.ru/statictic/Untitled-42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udopedia.ru/statictic/Untitled-42_clip_image012.gif"/>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 cy="427990"/>
                    </a:xfrm>
                    <a:prstGeom prst="rect">
                      <a:avLst/>
                    </a:prstGeom>
                    <a:noFill/>
                    <a:ln>
                      <a:noFill/>
                    </a:ln>
                  </pic:spPr>
                </pic:pic>
              </a:graphicData>
            </a:graphic>
          </wp:inline>
        </w:drawing>
      </w:r>
      <w:r w:rsidRPr="00717FB2">
        <w:rPr>
          <w:sz w:val="20"/>
          <w:szCs w:val="20"/>
        </w:rPr>
        <w:t xml:space="preserve">      и       </w:t>
      </w:r>
      <w:r w:rsidRPr="00717FB2">
        <w:rPr>
          <w:noProof/>
          <w:sz w:val="20"/>
          <w:szCs w:val="20"/>
        </w:rPr>
        <w:drawing>
          <wp:inline distT="0" distB="0" distL="0" distR="0">
            <wp:extent cx="946150" cy="459740"/>
            <wp:effectExtent l="0" t="0" r="6350" b="0"/>
            <wp:docPr id="53" name="Рисунок 53" descr="https://studopedia.ru/statictic/Untitled-42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udopedia.ru/statictic/Untitled-42_clip_image014.gif"/>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6150" cy="45974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Условия индексной модели могут нарушаться, хотя и не очень существенно. Использование таких территориальных индексов для анализа абсолютной разницы товарооборотов дает в только приближенный результат.</w:t>
      </w:r>
    </w:p>
    <w:p w:rsidR="00717FB2" w:rsidRPr="00717FB2" w:rsidRDefault="00717FB2" w:rsidP="00717FB2">
      <w:pPr>
        <w:pStyle w:val="ad"/>
        <w:jc w:val="both"/>
        <w:rPr>
          <w:sz w:val="20"/>
          <w:szCs w:val="20"/>
        </w:rPr>
      </w:pPr>
      <w:r w:rsidRPr="00717FB2">
        <w:rPr>
          <w:sz w:val="20"/>
          <w:szCs w:val="20"/>
        </w:rPr>
        <w:t>Территориальные индексы можно также рассчитывать:</w:t>
      </w:r>
    </w:p>
    <w:p w:rsidR="00717FB2" w:rsidRPr="00717FB2" w:rsidRDefault="00717FB2" w:rsidP="00717FB2">
      <w:pPr>
        <w:pStyle w:val="ad"/>
        <w:jc w:val="both"/>
        <w:rPr>
          <w:sz w:val="20"/>
          <w:szCs w:val="20"/>
        </w:rPr>
      </w:pPr>
      <w:r w:rsidRPr="00717FB2">
        <w:rPr>
          <w:sz w:val="20"/>
          <w:szCs w:val="20"/>
        </w:rPr>
        <w:t>с использованием соизмерителей только района А или только района Б;</w:t>
      </w:r>
    </w:p>
    <w:p w:rsidR="00717FB2" w:rsidRPr="00717FB2" w:rsidRDefault="00717FB2" w:rsidP="00717FB2">
      <w:pPr>
        <w:pStyle w:val="ad"/>
        <w:jc w:val="both"/>
        <w:rPr>
          <w:sz w:val="20"/>
          <w:szCs w:val="20"/>
        </w:rPr>
      </w:pPr>
      <w:r w:rsidRPr="00717FB2">
        <w:rPr>
          <w:sz w:val="20"/>
          <w:szCs w:val="20"/>
        </w:rPr>
        <w:t>как среднюю геометрическую из двух территориальных индексов, рассчитанных с разными территориальными весами.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Признаки выявления корреляционной связи.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Для выявления наличия и характера корреляционной связи в статистике используется ряд методов: сопоставления параллельных рядов; графический метод; метод аналитических группировок и корреляционных таблиц.</w:t>
      </w:r>
    </w:p>
    <w:p w:rsidR="00717FB2" w:rsidRPr="00717FB2" w:rsidRDefault="00717FB2" w:rsidP="00717FB2">
      <w:pPr>
        <w:pStyle w:val="ad"/>
        <w:jc w:val="both"/>
        <w:rPr>
          <w:sz w:val="20"/>
          <w:szCs w:val="20"/>
        </w:rPr>
      </w:pPr>
      <w:r w:rsidRPr="00717FB2">
        <w:rPr>
          <w:i/>
          <w:iCs/>
          <w:sz w:val="20"/>
          <w:szCs w:val="20"/>
          <w:u w:val="single"/>
        </w:rPr>
        <w:t>Метод сопоставления параллельных рядов.</w:t>
      </w:r>
    </w:p>
    <w:p w:rsidR="00717FB2" w:rsidRPr="00717FB2" w:rsidRDefault="00717FB2" w:rsidP="00717FB2">
      <w:pPr>
        <w:pStyle w:val="ad"/>
        <w:jc w:val="both"/>
        <w:rPr>
          <w:sz w:val="20"/>
          <w:szCs w:val="20"/>
        </w:rPr>
      </w:pPr>
      <w:r w:rsidRPr="00717FB2">
        <w:rPr>
          <w:sz w:val="20"/>
          <w:szCs w:val="20"/>
        </w:rPr>
        <w:t xml:space="preserve">При небольшом числе наблюдений наличие корреляционной связи между двумя признаками </w:t>
      </w:r>
      <w:r w:rsidRPr="00717FB2">
        <w:rPr>
          <w:i/>
          <w:iCs/>
          <w:sz w:val="20"/>
          <w:szCs w:val="20"/>
        </w:rPr>
        <w:t xml:space="preserve">Х </w:t>
      </w:r>
      <w:r w:rsidRPr="00717FB2">
        <w:rPr>
          <w:sz w:val="20"/>
          <w:szCs w:val="20"/>
        </w:rPr>
        <w:t xml:space="preserve">и </w:t>
      </w:r>
      <w:r w:rsidRPr="00717FB2">
        <w:rPr>
          <w:i/>
          <w:iCs/>
          <w:sz w:val="20"/>
          <w:szCs w:val="20"/>
        </w:rPr>
        <w:t>у</w:t>
      </w:r>
      <w:r w:rsidRPr="00717FB2">
        <w:rPr>
          <w:sz w:val="20"/>
          <w:szCs w:val="20"/>
        </w:rPr>
        <w:t xml:space="preserve"> часто можно выявить визуально, путем простого параллельного сравнения их значений у отдельных единиц.</w:t>
      </w:r>
    </w:p>
    <w:p w:rsidR="00717FB2" w:rsidRPr="00717FB2" w:rsidRDefault="00717FB2" w:rsidP="00717FB2">
      <w:pPr>
        <w:pStyle w:val="ad"/>
        <w:jc w:val="both"/>
        <w:rPr>
          <w:sz w:val="20"/>
          <w:szCs w:val="20"/>
        </w:rPr>
      </w:pPr>
      <w:r w:rsidRPr="00717FB2">
        <w:rPr>
          <w:sz w:val="20"/>
          <w:szCs w:val="20"/>
        </w:rPr>
        <w:t xml:space="preserve">Для этого единицы наблюдения располагаются по возрастанию факторного признака </w:t>
      </w:r>
      <w:r w:rsidRPr="00717FB2">
        <w:rPr>
          <w:i/>
          <w:iCs/>
          <w:sz w:val="20"/>
          <w:szCs w:val="20"/>
        </w:rPr>
        <w:t>Х</w:t>
      </w:r>
      <w:r w:rsidRPr="00717FB2">
        <w:rPr>
          <w:sz w:val="20"/>
          <w:szCs w:val="20"/>
        </w:rPr>
        <w:t xml:space="preserve"> и затем сравнивают с ним поведение значений результативного признака </w:t>
      </w:r>
      <w:r w:rsidRPr="00717FB2">
        <w:rPr>
          <w:i/>
          <w:iCs/>
          <w:sz w:val="20"/>
          <w:szCs w:val="20"/>
        </w:rPr>
        <w:t>У</w:t>
      </w:r>
      <w:r w:rsidRPr="00717FB2">
        <w:rPr>
          <w:sz w:val="20"/>
          <w:szCs w:val="20"/>
        </w:rPr>
        <w:t>. Недостаток метода заключается в том, что он не позволяет определить количественную меру связи между изучаемыми показателями.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Теснота связи.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u w:val="single"/>
          <w:bdr w:val="none" w:sz="0" w:space="0" w:color="auto" w:frame="1"/>
        </w:rPr>
        <w:t>По степени тесноты</w:t>
      </w:r>
      <w:r w:rsidRPr="00717FB2">
        <w:rPr>
          <w:sz w:val="20"/>
          <w:szCs w:val="20"/>
        </w:rPr>
        <w:t xml:space="preserve"> связи делят на </w:t>
      </w:r>
      <w:r w:rsidRPr="00717FB2">
        <w:rPr>
          <w:sz w:val="20"/>
          <w:szCs w:val="20"/>
          <w:bdr w:val="none" w:sz="0" w:space="0" w:color="auto" w:frame="1"/>
        </w:rPr>
        <w:t>статистические</w:t>
      </w:r>
      <w:r w:rsidRPr="00717FB2">
        <w:rPr>
          <w:sz w:val="20"/>
          <w:szCs w:val="20"/>
        </w:rPr>
        <w:t xml:space="preserve"> и </w:t>
      </w:r>
      <w:r w:rsidRPr="00717FB2">
        <w:rPr>
          <w:sz w:val="20"/>
          <w:szCs w:val="20"/>
          <w:bdr w:val="none" w:sz="0" w:space="0" w:color="auto" w:frame="1"/>
        </w:rPr>
        <w:t>функциональные</w:t>
      </w:r>
      <w:r w:rsidRPr="00717FB2">
        <w:rPr>
          <w:sz w:val="20"/>
          <w:szCs w:val="20"/>
        </w:rPr>
        <w:t>.</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Статистическая (стохастическая) связь </w:t>
      </w:r>
      <w:r w:rsidRPr="00717FB2">
        <w:rPr>
          <w:sz w:val="20"/>
          <w:szCs w:val="20"/>
        </w:rPr>
        <w:t xml:space="preserve">– это такая связь между признаками, при которой для каждого значения признака-фактора </w:t>
      </w:r>
      <w:r w:rsidRPr="00717FB2">
        <w:rPr>
          <w:sz w:val="20"/>
          <w:szCs w:val="20"/>
          <w:bdr w:val="none" w:sz="0" w:space="0" w:color="auto" w:frame="1"/>
        </w:rPr>
        <w:t>X</w:t>
      </w:r>
      <w:r w:rsidRPr="00717FB2">
        <w:rPr>
          <w:sz w:val="20"/>
          <w:szCs w:val="20"/>
        </w:rPr>
        <w:t xml:space="preserve"> признак-результат </w:t>
      </w:r>
      <w:r w:rsidRPr="00717FB2">
        <w:rPr>
          <w:sz w:val="20"/>
          <w:szCs w:val="20"/>
          <w:bdr w:val="none" w:sz="0" w:space="0" w:color="auto" w:frame="1"/>
        </w:rPr>
        <w:t>Y</w:t>
      </w:r>
      <w:r w:rsidRPr="00717FB2">
        <w:rPr>
          <w:sz w:val="20"/>
          <w:szCs w:val="20"/>
        </w:rPr>
        <w:t xml:space="preserve"> может в определенных пределах принимать любые значения с некоторыми вероятностями; при этом его статистические (массовые) характеристики (например, среднее значение) изменяются по определенному закону.</w:t>
      </w:r>
    </w:p>
    <w:p w:rsidR="00717FB2" w:rsidRPr="00717FB2" w:rsidRDefault="00717FB2" w:rsidP="00717FB2">
      <w:pPr>
        <w:pStyle w:val="ad"/>
        <w:jc w:val="both"/>
        <w:rPr>
          <w:sz w:val="20"/>
          <w:szCs w:val="20"/>
        </w:rPr>
      </w:pPr>
      <w:r w:rsidRPr="00717FB2">
        <w:rPr>
          <w:sz w:val="20"/>
          <w:szCs w:val="20"/>
          <w:bdr w:val="none" w:sz="0" w:space="0" w:color="auto" w:frame="1"/>
        </w:rPr>
        <w:t>Y=f(X, и),</w:t>
      </w:r>
    </w:p>
    <w:p w:rsidR="00717FB2" w:rsidRPr="00717FB2" w:rsidRDefault="00717FB2" w:rsidP="00717FB2">
      <w:pPr>
        <w:pStyle w:val="ad"/>
        <w:jc w:val="both"/>
        <w:rPr>
          <w:sz w:val="20"/>
          <w:szCs w:val="20"/>
        </w:rPr>
      </w:pPr>
      <w:r w:rsidRPr="00717FB2">
        <w:rPr>
          <w:sz w:val="20"/>
          <w:szCs w:val="20"/>
        </w:rPr>
        <w:t xml:space="preserve">где </w:t>
      </w:r>
      <w:r w:rsidRPr="00717FB2">
        <w:rPr>
          <w:sz w:val="20"/>
          <w:szCs w:val="20"/>
          <w:bdr w:val="none" w:sz="0" w:space="0" w:color="auto" w:frame="1"/>
        </w:rPr>
        <w:t>Y</w:t>
      </w:r>
      <w:r w:rsidRPr="00717FB2">
        <w:rPr>
          <w:sz w:val="20"/>
          <w:szCs w:val="20"/>
        </w:rPr>
        <w:t xml:space="preserve"> – фактическое значение результативного признака;</w:t>
      </w:r>
    </w:p>
    <w:p w:rsidR="00717FB2" w:rsidRPr="00717FB2" w:rsidRDefault="00717FB2" w:rsidP="00717FB2">
      <w:pPr>
        <w:pStyle w:val="ad"/>
        <w:jc w:val="both"/>
        <w:rPr>
          <w:sz w:val="20"/>
          <w:szCs w:val="20"/>
        </w:rPr>
      </w:pPr>
      <w:r w:rsidRPr="00717FB2">
        <w:rPr>
          <w:sz w:val="20"/>
          <w:szCs w:val="20"/>
          <w:bdr w:val="none" w:sz="0" w:space="0" w:color="auto" w:frame="1"/>
        </w:rPr>
        <w:t xml:space="preserve">f(X) – </w:t>
      </w:r>
      <w:r w:rsidRPr="00717FB2">
        <w:rPr>
          <w:sz w:val="20"/>
          <w:szCs w:val="20"/>
        </w:rPr>
        <w:t xml:space="preserve">часть результативного признака, сформировавшаяся под воздействием фактора </w:t>
      </w:r>
      <w:r w:rsidRPr="00717FB2">
        <w:rPr>
          <w:sz w:val="20"/>
          <w:szCs w:val="20"/>
          <w:bdr w:val="none" w:sz="0" w:space="0" w:color="auto" w:frame="1"/>
        </w:rPr>
        <w:t xml:space="preserve">X </w:t>
      </w:r>
      <w:r w:rsidRPr="00717FB2">
        <w:rPr>
          <w:sz w:val="20"/>
          <w:szCs w:val="20"/>
        </w:rPr>
        <w:t xml:space="preserve">(или множества факторов: </w:t>
      </w:r>
      <w:r w:rsidRPr="00717FB2">
        <w:rPr>
          <w:sz w:val="20"/>
          <w:szCs w:val="20"/>
          <w:bdr w:val="none" w:sz="0" w:space="0" w:color="auto" w:frame="1"/>
        </w:rPr>
        <w:t>Y=f(X</w:t>
      </w:r>
      <w:r w:rsidRPr="00717FB2">
        <w:rPr>
          <w:sz w:val="20"/>
          <w:szCs w:val="20"/>
          <w:bdr w:val="none" w:sz="0" w:space="0" w:color="auto" w:frame="1"/>
          <w:vertAlign w:val="subscript"/>
        </w:rPr>
        <w:t>1</w:t>
      </w:r>
      <w:r w:rsidRPr="00717FB2">
        <w:rPr>
          <w:sz w:val="20"/>
          <w:szCs w:val="20"/>
          <w:bdr w:val="none" w:sz="0" w:space="0" w:color="auto" w:frame="1"/>
        </w:rPr>
        <w:t>,...,X</w:t>
      </w:r>
      <w:r w:rsidRPr="00717FB2">
        <w:rPr>
          <w:sz w:val="20"/>
          <w:szCs w:val="20"/>
          <w:bdr w:val="none" w:sz="0" w:space="0" w:color="auto" w:frame="1"/>
          <w:vertAlign w:val="subscript"/>
        </w:rPr>
        <w:t>m</w:t>
      </w:r>
      <w:r w:rsidRPr="00717FB2">
        <w:rPr>
          <w:sz w:val="20"/>
          <w:szCs w:val="20"/>
          <w:bdr w:val="none" w:sz="0" w:space="0" w:color="auto" w:frame="1"/>
        </w:rPr>
        <w:t>)</w:t>
      </w:r>
      <w:r w:rsidRPr="00717FB2">
        <w:rPr>
          <w:sz w:val="20"/>
          <w:szCs w:val="20"/>
        </w:rPr>
        <w:t>;</w:t>
      </w:r>
    </w:p>
    <w:p w:rsidR="00717FB2" w:rsidRPr="00717FB2" w:rsidRDefault="00717FB2" w:rsidP="00717FB2">
      <w:pPr>
        <w:pStyle w:val="ad"/>
        <w:jc w:val="both"/>
        <w:rPr>
          <w:sz w:val="20"/>
          <w:szCs w:val="20"/>
        </w:rPr>
      </w:pPr>
      <w:r w:rsidRPr="00717FB2">
        <w:rPr>
          <w:sz w:val="20"/>
          <w:szCs w:val="20"/>
          <w:bdr w:val="none" w:sz="0" w:space="0" w:color="auto" w:frame="1"/>
        </w:rPr>
        <w:t xml:space="preserve">и </w:t>
      </w:r>
      <w:r w:rsidRPr="00717FB2">
        <w:rPr>
          <w:sz w:val="20"/>
          <w:szCs w:val="20"/>
        </w:rPr>
        <w:t>– случайная составляющая, часть результативного признака, возникшая вследствие действия прочих (неучтенных) факторов, а также ошибок измерения признаков.</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Корреляционная связь </w:t>
      </w:r>
      <w:r w:rsidRPr="00717FB2">
        <w:rPr>
          <w:sz w:val="20"/>
          <w:szCs w:val="20"/>
        </w:rPr>
        <w:t xml:space="preserve">– частный случай статистической связи. При корреляционной связи с изменением значения признака </w:t>
      </w:r>
      <w:r w:rsidRPr="00717FB2">
        <w:rPr>
          <w:sz w:val="20"/>
          <w:szCs w:val="20"/>
          <w:bdr w:val="none" w:sz="0" w:space="0" w:color="auto" w:frame="1"/>
        </w:rPr>
        <w:t xml:space="preserve">X </w:t>
      </w:r>
      <w:r w:rsidRPr="00717FB2">
        <w:rPr>
          <w:sz w:val="20"/>
          <w:szCs w:val="20"/>
        </w:rPr>
        <w:t xml:space="preserve">среднее значение признака </w:t>
      </w:r>
      <w:r w:rsidRPr="00717FB2">
        <w:rPr>
          <w:sz w:val="20"/>
          <w:szCs w:val="20"/>
          <w:bdr w:val="none" w:sz="0" w:space="0" w:color="auto" w:frame="1"/>
        </w:rPr>
        <w:t>Y</w:t>
      </w:r>
      <w:r w:rsidRPr="00717FB2">
        <w:rPr>
          <w:sz w:val="20"/>
          <w:szCs w:val="20"/>
        </w:rPr>
        <w:t xml:space="preserve"> закономерно изменяется, в то время как в каждом отдельном случае признак </w:t>
      </w:r>
      <w:r w:rsidRPr="00717FB2">
        <w:rPr>
          <w:sz w:val="20"/>
          <w:szCs w:val="20"/>
          <w:bdr w:val="none" w:sz="0" w:space="0" w:color="auto" w:frame="1"/>
        </w:rPr>
        <w:t xml:space="preserve">Y </w:t>
      </w:r>
      <w:r w:rsidRPr="00717FB2">
        <w:rPr>
          <w:sz w:val="20"/>
          <w:szCs w:val="20"/>
        </w:rPr>
        <w:t>(с различными вероятностями) может принимать множество различных значений.</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Функциональная связь </w:t>
      </w:r>
      <w:r w:rsidRPr="00717FB2">
        <w:rPr>
          <w:sz w:val="20"/>
          <w:szCs w:val="20"/>
        </w:rPr>
        <w:t xml:space="preserve">– такая связь, когда каждому возможному значению признака-фактора </w:t>
      </w:r>
      <w:r w:rsidRPr="00717FB2">
        <w:rPr>
          <w:sz w:val="20"/>
          <w:szCs w:val="20"/>
          <w:bdr w:val="none" w:sz="0" w:space="0" w:color="auto" w:frame="1"/>
        </w:rPr>
        <w:t>X</w:t>
      </w:r>
      <w:r w:rsidRPr="00717FB2">
        <w:rPr>
          <w:sz w:val="20"/>
          <w:szCs w:val="20"/>
        </w:rPr>
        <w:t xml:space="preserve"> соответствует одно или несколько строго определенных значений результативного признака </w:t>
      </w:r>
      <w:r w:rsidRPr="00717FB2">
        <w:rPr>
          <w:sz w:val="20"/>
          <w:szCs w:val="20"/>
          <w:bdr w:val="none" w:sz="0" w:space="0" w:color="auto" w:frame="1"/>
        </w:rPr>
        <w:t>Y</w:t>
      </w:r>
      <w:r w:rsidRPr="00717FB2">
        <w:rPr>
          <w:sz w:val="20"/>
          <w:szCs w:val="20"/>
        </w:rPr>
        <w:t>. Она имеет место, когда все факторы, действующие на результативный признак, известны и учтены в модели и ошибки измерения отсутствуют.</w:t>
      </w:r>
    </w:p>
    <w:p w:rsidR="00717FB2" w:rsidRPr="00717FB2" w:rsidRDefault="00717FB2" w:rsidP="00717FB2">
      <w:pPr>
        <w:pStyle w:val="ad"/>
        <w:jc w:val="both"/>
        <w:rPr>
          <w:sz w:val="20"/>
          <w:szCs w:val="20"/>
        </w:rPr>
      </w:pPr>
      <w:r w:rsidRPr="00717FB2">
        <w:rPr>
          <w:sz w:val="20"/>
          <w:szCs w:val="20"/>
          <w:bdr w:val="none" w:sz="0" w:space="0" w:color="auto" w:frame="1"/>
        </w:rPr>
        <w:t>Y=f(X).</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Абсолютный прирост.</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Абсолютный прирост</w:t>
      </w:r>
      <w:r w:rsidRPr="00717FB2">
        <w:rPr>
          <w:sz w:val="20"/>
          <w:szCs w:val="20"/>
        </w:rPr>
        <w:t xml:space="preserve"> характеризует увеличение (уменьшение) уровня ряда за определенный промежуток времени. Он определяется по формуле:</w:t>
      </w:r>
    </w:p>
    <w:p w:rsidR="00717FB2" w:rsidRPr="00717FB2" w:rsidRDefault="00717FB2" w:rsidP="00717FB2">
      <w:pPr>
        <w:pStyle w:val="ad"/>
        <w:jc w:val="both"/>
        <w:rPr>
          <w:sz w:val="20"/>
          <w:szCs w:val="20"/>
        </w:rPr>
      </w:pPr>
      <w:r w:rsidRPr="00717FB2">
        <w:rPr>
          <w:sz w:val="20"/>
          <w:szCs w:val="20"/>
        </w:rPr>
        <w:t>1. Абсолютный прирост (цепной):</w:t>
      </w:r>
    </w:p>
    <w:p w:rsidR="00717FB2" w:rsidRPr="00717FB2" w:rsidRDefault="00717FB2" w:rsidP="00717FB2">
      <w:pPr>
        <w:pStyle w:val="ad"/>
        <w:jc w:val="both"/>
        <w:rPr>
          <w:sz w:val="20"/>
          <w:szCs w:val="20"/>
        </w:rPr>
      </w:pPr>
      <w:r w:rsidRPr="00717FB2">
        <w:rPr>
          <w:noProof/>
          <w:sz w:val="20"/>
          <w:szCs w:val="20"/>
        </w:rPr>
        <w:drawing>
          <wp:inline distT="0" distB="0" distL="0" distR="0">
            <wp:extent cx="1897380" cy="570865"/>
            <wp:effectExtent l="0" t="0" r="7620" b="635"/>
            <wp:docPr id="54" name="Рисунок 54" descr="http://ok-t.ru/studopedia/baza14/455573274104.files/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k-t.ru/studopedia/baza14/455573274104.files/image072.jpg"/>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7380" cy="57086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2. Абсолютный прирост (базисный):</w:t>
      </w:r>
    </w:p>
    <w:p w:rsidR="00717FB2" w:rsidRPr="00717FB2" w:rsidRDefault="00717FB2" w:rsidP="00717FB2">
      <w:pPr>
        <w:pStyle w:val="ad"/>
        <w:jc w:val="both"/>
        <w:rPr>
          <w:sz w:val="20"/>
          <w:szCs w:val="20"/>
        </w:rPr>
      </w:pPr>
      <w:r w:rsidRPr="00717FB2">
        <w:rPr>
          <w:noProof/>
          <w:sz w:val="20"/>
          <w:szCs w:val="20"/>
        </w:rPr>
        <w:drawing>
          <wp:inline distT="0" distB="0" distL="0" distR="0">
            <wp:extent cx="1696720" cy="502285"/>
            <wp:effectExtent l="0" t="0" r="0" b="0"/>
            <wp:docPr id="55" name="Рисунок 55" descr="http://ok-t.ru/studopedia/baza14/455573274104.files/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studopedia/baza14/455573274104.files/image074.jpg"/>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96720" cy="50228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sz w:val="20"/>
          <w:szCs w:val="20"/>
        </w:rPr>
        <w:t>где уi — уровень сравниваемого периода; Уi-1 — Уровень предшествующего периода; У0 — уровень базисного периода.</w:t>
      </w:r>
    </w:p>
    <w:p w:rsidR="00717FB2" w:rsidRPr="00717FB2" w:rsidRDefault="00717FB2" w:rsidP="00717FB2">
      <w:pPr>
        <w:pStyle w:val="ad"/>
        <w:jc w:val="both"/>
        <w:rPr>
          <w:sz w:val="20"/>
          <w:szCs w:val="20"/>
        </w:rPr>
      </w:pPr>
      <w:r w:rsidRPr="00717FB2">
        <w:rPr>
          <w:i/>
          <w:iCs/>
          <w:sz w:val="20"/>
          <w:szCs w:val="20"/>
        </w:rPr>
        <w:lastRenderedPageBreak/>
        <w:t>Цепные и базисные абсолютные приросты связаны</w:t>
      </w:r>
      <w:r w:rsidRPr="00717FB2">
        <w:rPr>
          <w:sz w:val="20"/>
          <w:szCs w:val="20"/>
        </w:rPr>
        <w:t xml:space="preserve"> между собой таким образом: сумма последовательных цепных абсолютных приростов равна базисному, т. е. общему приросту за весь промежуток времени:</w:t>
      </w:r>
    </w:p>
    <w:p w:rsidR="00717FB2" w:rsidRPr="00717FB2" w:rsidRDefault="00717FB2" w:rsidP="00717FB2">
      <w:pPr>
        <w:pStyle w:val="ad"/>
        <w:jc w:val="both"/>
        <w:rPr>
          <w:sz w:val="20"/>
          <w:szCs w:val="20"/>
        </w:rPr>
      </w:pPr>
      <w:r w:rsidRPr="00717FB2">
        <w:rPr>
          <w:noProof/>
          <w:sz w:val="20"/>
          <w:szCs w:val="20"/>
        </w:rPr>
        <w:drawing>
          <wp:inline distT="0" distB="0" distL="0" distR="0">
            <wp:extent cx="1654175" cy="570865"/>
            <wp:effectExtent l="0" t="0" r="3175" b="635"/>
            <wp:docPr id="56" name="Рисунок 56" descr="http://ok-t.ru/studopedia/baza14/455573274104.file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k-t.ru/studopedia/baza14/455573274104.files/image076.jpg"/>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4175" cy="570865"/>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b/>
          <w:bCs/>
          <w:sz w:val="20"/>
          <w:szCs w:val="20"/>
        </w:rPr>
        <w:t>Абсолютный прирост</w:t>
      </w:r>
      <w:r w:rsidRPr="00717FB2">
        <w:rPr>
          <w:sz w:val="20"/>
          <w:szCs w:val="20"/>
        </w:rPr>
        <w:t xml:space="preserve"> может быть положительным или отрицательным знак. Он показывает, на сколько уровень текущего периода выше (ниже) базисного, и таким образом измеряет абсолютную скорость роста или снижение уровня.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Темпы роста и прироста.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rPr>
        <w:t>Темпы роста</w:t>
      </w:r>
      <w:r w:rsidRPr="00717FB2">
        <w:rPr>
          <w:sz w:val="20"/>
          <w:szCs w:val="20"/>
        </w:rPr>
        <w:t xml:space="preserve"> показывают, сколько процентов составляет последующий уровень ряда по сравнению с предыдущим (гр.7 — цепные темпы роста) или по сравнению с начальным уровнем (гр.8 — базисные темпы роста). Формулы расчета можно записать следующим образом:</w:t>
      </w:r>
    </w:p>
    <w:p w:rsidR="00717FB2" w:rsidRPr="00717FB2" w:rsidRDefault="00717FB2" w:rsidP="00717FB2">
      <w:pPr>
        <w:pStyle w:val="ad"/>
        <w:jc w:val="both"/>
        <w:rPr>
          <w:sz w:val="20"/>
          <w:szCs w:val="20"/>
        </w:rPr>
      </w:pPr>
      <w:r w:rsidRPr="00717FB2">
        <w:rPr>
          <w:noProof/>
          <w:sz w:val="20"/>
          <w:szCs w:val="20"/>
        </w:rPr>
        <w:drawing>
          <wp:inline distT="0" distB="0" distL="0" distR="0">
            <wp:extent cx="2684780" cy="486410"/>
            <wp:effectExtent l="0" t="0" r="1270" b="8890"/>
            <wp:docPr id="57" name="Рисунок 57" descr="http://ok-t.ru/studopediaru/baza11/261779200136.files/image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k-t.ru/studopediaru/baza11/261779200136.files/image338.jpg"/>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84780" cy="486410"/>
                    </a:xfrm>
                    <a:prstGeom prst="rect">
                      <a:avLst/>
                    </a:prstGeom>
                    <a:noFill/>
                    <a:ln>
                      <a:noFill/>
                    </a:ln>
                  </pic:spPr>
                </pic:pic>
              </a:graphicData>
            </a:graphic>
          </wp:inline>
        </w:drawing>
      </w:r>
    </w:p>
    <w:p w:rsidR="00717FB2" w:rsidRPr="00717FB2" w:rsidRDefault="00717FB2" w:rsidP="00717FB2">
      <w:pPr>
        <w:pStyle w:val="ad"/>
        <w:jc w:val="both"/>
        <w:rPr>
          <w:sz w:val="20"/>
          <w:szCs w:val="20"/>
        </w:rPr>
      </w:pPr>
      <w:r w:rsidRPr="00717FB2">
        <w:rPr>
          <w:b/>
          <w:bCs/>
          <w:sz w:val="20"/>
          <w:szCs w:val="20"/>
        </w:rPr>
        <w:t>Темпы прироста</w:t>
      </w:r>
      <w:r w:rsidRPr="00717FB2">
        <w:rPr>
          <w:sz w:val="20"/>
          <w:szCs w:val="20"/>
        </w:rPr>
        <w:t xml:space="preserve"> показывают, на сколько процентов увеличился уровень отчетного периода по сравнению с предыдущим (гр.9- цепные темпы прироста) или по сравнению с начальным уровнем (гр.10- базисные темпы прироста ). Формулы расчета можно записать следующим образом:</w:t>
      </w:r>
    </w:p>
    <w:p w:rsidR="00717FB2" w:rsidRPr="00717FB2" w:rsidRDefault="00717FB2" w:rsidP="00717FB2">
      <w:pPr>
        <w:pStyle w:val="ad"/>
        <w:jc w:val="both"/>
        <w:rPr>
          <w:sz w:val="20"/>
          <w:szCs w:val="20"/>
        </w:rPr>
      </w:pPr>
      <w:r w:rsidRPr="00717FB2">
        <w:rPr>
          <w:sz w:val="20"/>
          <w:szCs w:val="20"/>
        </w:rPr>
        <w:t>Т</w:t>
      </w:r>
      <w:r w:rsidRPr="00717FB2">
        <w:rPr>
          <w:sz w:val="20"/>
          <w:szCs w:val="20"/>
          <w:vertAlign w:val="subscript"/>
        </w:rPr>
        <w:t xml:space="preserve">пр </w:t>
      </w:r>
      <w:r w:rsidRPr="00717FB2">
        <w:rPr>
          <w:sz w:val="20"/>
          <w:szCs w:val="20"/>
        </w:rPr>
        <w:t>= Т</w:t>
      </w:r>
      <w:r w:rsidRPr="00717FB2">
        <w:rPr>
          <w:sz w:val="20"/>
          <w:szCs w:val="20"/>
          <w:vertAlign w:val="subscript"/>
        </w:rPr>
        <w:t xml:space="preserve">р </w:t>
      </w:r>
      <w:r w:rsidRPr="00717FB2">
        <w:rPr>
          <w:sz w:val="20"/>
          <w:szCs w:val="20"/>
        </w:rPr>
        <w:t>- 100% или Т</w:t>
      </w:r>
      <w:r w:rsidRPr="00717FB2">
        <w:rPr>
          <w:sz w:val="20"/>
          <w:szCs w:val="20"/>
          <w:vertAlign w:val="subscript"/>
        </w:rPr>
        <w:t>пр </w:t>
      </w:r>
      <w:r w:rsidRPr="00717FB2">
        <w:rPr>
          <w:sz w:val="20"/>
          <w:szCs w:val="20"/>
        </w:rPr>
        <w:t>= абсолютный прирост / уровень предшествующего периода * 100%</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Информационная база социальной статистики.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С развитием рыночных отношений роль информационной базы возрастает. Это связано с тем, что:</w:t>
      </w:r>
    </w:p>
    <w:p w:rsidR="00717FB2" w:rsidRPr="00717FB2" w:rsidRDefault="00717FB2" w:rsidP="00717FB2">
      <w:pPr>
        <w:pStyle w:val="ad"/>
        <w:jc w:val="both"/>
        <w:rPr>
          <w:sz w:val="20"/>
          <w:szCs w:val="20"/>
        </w:rPr>
      </w:pPr>
      <w:r w:rsidRPr="00717FB2">
        <w:rPr>
          <w:sz w:val="20"/>
          <w:szCs w:val="20"/>
        </w:rPr>
        <w:t>· Усложняются связи субъектов рынка;</w:t>
      </w:r>
    </w:p>
    <w:p w:rsidR="00717FB2" w:rsidRPr="00717FB2" w:rsidRDefault="00717FB2" w:rsidP="00717FB2">
      <w:pPr>
        <w:pStyle w:val="ad"/>
        <w:jc w:val="both"/>
        <w:rPr>
          <w:sz w:val="20"/>
          <w:szCs w:val="20"/>
        </w:rPr>
      </w:pPr>
      <w:r w:rsidRPr="00717FB2">
        <w:rPr>
          <w:sz w:val="20"/>
          <w:szCs w:val="20"/>
        </w:rPr>
        <w:t>· Появляется потребность в изучении влияния различных факторов на результаты экономической деятельности, социальные последствия;</w:t>
      </w:r>
    </w:p>
    <w:p w:rsidR="00717FB2" w:rsidRPr="00717FB2" w:rsidRDefault="00717FB2" w:rsidP="00717FB2">
      <w:pPr>
        <w:pStyle w:val="ad"/>
        <w:jc w:val="both"/>
        <w:rPr>
          <w:sz w:val="20"/>
          <w:szCs w:val="20"/>
        </w:rPr>
      </w:pPr>
      <w:r w:rsidRPr="00717FB2">
        <w:rPr>
          <w:sz w:val="20"/>
          <w:szCs w:val="20"/>
        </w:rPr>
        <w:t>· Требуется обобщение на макро- и на микроуровне, а также подробная информация для составления самых разнообразных прогнозов.</w:t>
      </w:r>
    </w:p>
    <w:p w:rsidR="00717FB2" w:rsidRPr="00717FB2" w:rsidRDefault="00717FB2" w:rsidP="00717FB2">
      <w:pPr>
        <w:pStyle w:val="ad"/>
        <w:jc w:val="both"/>
        <w:rPr>
          <w:sz w:val="20"/>
          <w:szCs w:val="20"/>
        </w:rPr>
      </w:pPr>
      <w:r w:rsidRPr="00717FB2">
        <w:rPr>
          <w:sz w:val="20"/>
          <w:szCs w:val="20"/>
        </w:rPr>
        <w:t>Для того чтобы выполнить статистическое исследование, необходима научно обоснованнаяинформационная база.Которая должна:</w:t>
      </w:r>
    </w:p>
    <w:p w:rsidR="00717FB2" w:rsidRPr="00717FB2" w:rsidRDefault="00717FB2" w:rsidP="00717FB2">
      <w:pPr>
        <w:pStyle w:val="ad"/>
        <w:jc w:val="both"/>
        <w:rPr>
          <w:sz w:val="20"/>
          <w:szCs w:val="20"/>
        </w:rPr>
      </w:pPr>
      <w:r w:rsidRPr="00717FB2">
        <w:rPr>
          <w:sz w:val="20"/>
          <w:szCs w:val="20"/>
        </w:rPr>
        <w:t>· Обеспечить поддержку формирующегося рынка;</w:t>
      </w:r>
    </w:p>
    <w:p w:rsidR="00717FB2" w:rsidRPr="00717FB2" w:rsidRDefault="00717FB2" w:rsidP="00717FB2">
      <w:pPr>
        <w:pStyle w:val="ad"/>
        <w:jc w:val="both"/>
        <w:rPr>
          <w:sz w:val="20"/>
          <w:szCs w:val="20"/>
        </w:rPr>
      </w:pPr>
      <w:r w:rsidRPr="00717FB2">
        <w:rPr>
          <w:sz w:val="20"/>
          <w:szCs w:val="20"/>
        </w:rPr>
        <w:t>· Дать всестороннюю и объективную информацию для разработки вариантов, обоснования и принятия управленческих решений.</w:t>
      </w:r>
    </w:p>
    <w:p w:rsidR="00717FB2" w:rsidRPr="00717FB2" w:rsidRDefault="00717FB2" w:rsidP="00717FB2">
      <w:pPr>
        <w:pStyle w:val="ad"/>
        <w:jc w:val="both"/>
        <w:rPr>
          <w:sz w:val="20"/>
          <w:szCs w:val="20"/>
        </w:rPr>
      </w:pPr>
      <w:r w:rsidRPr="00717FB2">
        <w:rPr>
          <w:sz w:val="20"/>
          <w:szCs w:val="20"/>
        </w:rPr>
        <w:t>Для этих целей специальный статистический аппарат занимается систематическим сбором данных, их обработкой и представлением результатов в виде статистической информации государственным и другим органам, коммерческим пользователям.</w:t>
      </w:r>
    </w:p>
    <w:p w:rsidR="00717FB2" w:rsidRPr="00717FB2" w:rsidRDefault="00717FB2" w:rsidP="00717FB2">
      <w:pPr>
        <w:pStyle w:val="ad"/>
        <w:jc w:val="both"/>
        <w:rPr>
          <w:sz w:val="20"/>
          <w:szCs w:val="20"/>
        </w:rPr>
      </w:pPr>
      <w:r w:rsidRPr="00717FB2">
        <w:rPr>
          <w:sz w:val="20"/>
          <w:szCs w:val="20"/>
        </w:rPr>
        <w:t>Владея информацией, предприятия могут эффективнее реализовывать поставленные задачи. И наоборот, важной причиной банкротств в Казахстане являются некомпетентные действия руководства предприятий, чему способствовало отсутствие в распоряжении руководителей информации о конъюктуре рынка и многих других жизненно важных для данного предприятия явлениях и процессах.</w:t>
      </w:r>
    </w:p>
    <w:p w:rsidR="00717FB2" w:rsidRPr="00717FB2" w:rsidRDefault="00717FB2" w:rsidP="00717FB2">
      <w:pPr>
        <w:pStyle w:val="ad"/>
        <w:jc w:val="both"/>
        <w:rPr>
          <w:rFonts w:eastAsia="Calibri"/>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Группировки населения.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Такую сложную совокупность, как население, отдельные элементы которой обладают многими варьирующими признаками (показателями), невозможно изучить без распределения его на отдельные группы и подгруппы. Различного рода группировки населения дают представление о его составе по разным показателям.</w:t>
      </w:r>
    </w:p>
    <w:p w:rsidR="00717FB2" w:rsidRPr="00717FB2" w:rsidRDefault="00717FB2" w:rsidP="00717FB2">
      <w:pPr>
        <w:pStyle w:val="ad"/>
        <w:jc w:val="both"/>
        <w:rPr>
          <w:sz w:val="20"/>
          <w:szCs w:val="20"/>
        </w:rPr>
      </w:pPr>
      <w:r w:rsidRPr="00717FB2">
        <w:rPr>
          <w:sz w:val="20"/>
          <w:szCs w:val="20"/>
        </w:rPr>
        <w:t xml:space="preserve">Среди группировок в статистике населения в первую очередь выделяются сугубо </w:t>
      </w:r>
      <w:r w:rsidRPr="00717FB2">
        <w:rPr>
          <w:sz w:val="20"/>
          <w:szCs w:val="20"/>
          <w:u w:val="single"/>
        </w:rPr>
        <w:t>демографические</w:t>
      </w:r>
      <w:r w:rsidRPr="00717FB2">
        <w:rPr>
          <w:sz w:val="20"/>
          <w:szCs w:val="20"/>
        </w:rPr>
        <w:t>, к которым относятся группировки населения по полу, возрасту, семейному положению, национальности.</w:t>
      </w:r>
    </w:p>
    <w:p w:rsidR="00717FB2" w:rsidRPr="00717FB2" w:rsidRDefault="00717FB2" w:rsidP="00717FB2">
      <w:pPr>
        <w:pStyle w:val="ad"/>
        <w:jc w:val="both"/>
        <w:rPr>
          <w:sz w:val="20"/>
          <w:szCs w:val="20"/>
        </w:rPr>
      </w:pPr>
      <w:r w:rsidRPr="00717FB2">
        <w:rPr>
          <w:sz w:val="20"/>
          <w:szCs w:val="20"/>
        </w:rPr>
        <w:t>Поэтому данная группировка более интересна по отдельным регионам, районам. Данные о половом составе, приведенные по территориям, дают представление о равномерном или неравномерном соотношении мужчин и женщин в отдельных регионах страны. В свою очередь, это соотношение часто зависит от производственного направления экономики района. Так, например, в районах, где преобладают такие отрасли, как угольная, нефтяная, металлургическая, доля мужчин обычно выше, чем в районах, где более развита легкая или текстильная промышленность.</w:t>
      </w:r>
    </w:p>
    <w:p w:rsidR="00717FB2" w:rsidRPr="00717FB2" w:rsidRDefault="00717FB2" w:rsidP="00717FB2">
      <w:pPr>
        <w:pStyle w:val="ad"/>
        <w:jc w:val="both"/>
        <w:rPr>
          <w:sz w:val="20"/>
          <w:szCs w:val="20"/>
        </w:rPr>
      </w:pPr>
      <w:r w:rsidRPr="00717FB2">
        <w:rPr>
          <w:sz w:val="20"/>
          <w:szCs w:val="20"/>
        </w:rPr>
        <w:t>Группировка по полу обязательно дается в комбинации с другими группировочными признаками (возраст, социальный статус, образование и др.).</w:t>
      </w:r>
    </w:p>
    <w:p w:rsidR="00717FB2" w:rsidRPr="00717FB2" w:rsidRDefault="00717FB2" w:rsidP="00717FB2">
      <w:pPr>
        <w:pStyle w:val="ad"/>
        <w:jc w:val="both"/>
        <w:rPr>
          <w:sz w:val="20"/>
          <w:szCs w:val="20"/>
        </w:rPr>
      </w:pPr>
      <w:r w:rsidRPr="00717FB2">
        <w:rPr>
          <w:sz w:val="20"/>
          <w:szCs w:val="20"/>
        </w:rPr>
        <w:t xml:space="preserve">Группировка населения </w:t>
      </w:r>
      <w:r w:rsidRPr="00717FB2">
        <w:rPr>
          <w:sz w:val="20"/>
          <w:szCs w:val="20"/>
          <w:u w:val="single"/>
        </w:rPr>
        <w:t>по возрасту</w:t>
      </w:r>
    </w:p>
    <w:p w:rsidR="00717FB2" w:rsidRPr="00717FB2" w:rsidRDefault="00717FB2" w:rsidP="00717FB2">
      <w:pPr>
        <w:pStyle w:val="ad"/>
        <w:jc w:val="both"/>
        <w:rPr>
          <w:sz w:val="20"/>
          <w:szCs w:val="20"/>
        </w:rPr>
      </w:pPr>
      <w:r w:rsidRPr="00717FB2">
        <w:rPr>
          <w:sz w:val="20"/>
          <w:szCs w:val="20"/>
        </w:rPr>
        <w:lastRenderedPageBreak/>
        <w:t>Для решения многих практических задач необходимо определить различные возрастные контингенты: ясельный, дошкольный, школьный; численность населения в трудоспособном возрасте, моложе и старше трудоспособного возраста; численность лиц избирательного возраста и др.</w:t>
      </w:r>
    </w:p>
    <w:p w:rsidR="00717FB2" w:rsidRPr="00717FB2" w:rsidRDefault="00717FB2" w:rsidP="00717FB2">
      <w:pPr>
        <w:pStyle w:val="ad"/>
        <w:jc w:val="both"/>
        <w:rPr>
          <w:sz w:val="20"/>
          <w:szCs w:val="20"/>
        </w:rPr>
      </w:pPr>
      <w:r w:rsidRPr="00717FB2">
        <w:rPr>
          <w:sz w:val="20"/>
          <w:szCs w:val="20"/>
        </w:rPr>
        <w:t>Группировка по возрасту строится как для всего населения, так и для мужчин и женщин, для городского населения, сельского и др.</w:t>
      </w:r>
    </w:p>
    <w:p w:rsidR="00717FB2" w:rsidRPr="00717FB2" w:rsidRDefault="00717FB2" w:rsidP="00717FB2">
      <w:pPr>
        <w:pStyle w:val="ad"/>
        <w:jc w:val="both"/>
        <w:rPr>
          <w:sz w:val="20"/>
          <w:szCs w:val="20"/>
        </w:rPr>
      </w:pPr>
      <w:r w:rsidRPr="00717FB2">
        <w:rPr>
          <w:sz w:val="20"/>
          <w:szCs w:val="20"/>
        </w:rPr>
        <w:t>Особый интерес представляет группировка по полу и возрасту. Для наглядности данные о половозрастном составе населения изображают графически в виде так называемой «половозрастной пирамиды». В этой пирамиде (графике) по вертикали строится шкала возрастных групп (по возрастанию снизу вверх), по обе стороны которой откладываются полоски, длина которых соответствует численности лиц каждого интервального возраста (влево — мужчин, вправо — женщин), при условии равных интервалов. В случае неравных возрастных интервалов длина полосок принимается в расчете на интервал возраста в 1 год, т. е. как плотность распределения.</w:t>
      </w:r>
    </w:p>
    <w:p w:rsidR="00717FB2" w:rsidRPr="00717FB2" w:rsidRDefault="00717FB2" w:rsidP="00717FB2">
      <w:pPr>
        <w:pStyle w:val="ad"/>
        <w:jc w:val="both"/>
        <w:rPr>
          <w:sz w:val="20"/>
          <w:szCs w:val="20"/>
        </w:rPr>
      </w:pPr>
      <w:r w:rsidRPr="00717FB2">
        <w:rPr>
          <w:sz w:val="20"/>
          <w:szCs w:val="20"/>
        </w:rPr>
        <w:t xml:space="preserve">3. В любом государстве проживают лица разных национальностей, поэтому при разработке материалов переписей, как правило, дается распределение населения </w:t>
      </w:r>
      <w:r w:rsidRPr="00717FB2">
        <w:rPr>
          <w:sz w:val="20"/>
          <w:szCs w:val="20"/>
          <w:u w:val="single"/>
        </w:rPr>
        <w:t>по национальному составу</w:t>
      </w:r>
      <w:r w:rsidRPr="00717FB2">
        <w:rPr>
          <w:sz w:val="20"/>
          <w:szCs w:val="20"/>
        </w:rPr>
        <w:t>.</w:t>
      </w:r>
    </w:p>
    <w:p w:rsidR="00717FB2" w:rsidRPr="00717FB2" w:rsidRDefault="00717FB2" w:rsidP="00717FB2">
      <w:pPr>
        <w:pStyle w:val="ad"/>
        <w:jc w:val="both"/>
        <w:rPr>
          <w:sz w:val="20"/>
          <w:szCs w:val="20"/>
        </w:rPr>
      </w:pPr>
      <w:r w:rsidRPr="00717FB2">
        <w:rPr>
          <w:sz w:val="20"/>
          <w:szCs w:val="20"/>
        </w:rPr>
        <w:t xml:space="preserve">4. Важное значение в статистике населения имеет группировка населения </w:t>
      </w:r>
      <w:r w:rsidRPr="00717FB2">
        <w:rPr>
          <w:sz w:val="20"/>
          <w:szCs w:val="20"/>
          <w:u w:val="single"/>
        </w:rPr>
        <w:t>по семейному состоянию</w:t>
      </w:r>
      <w:r w:rsidRPr="00717FB2">
        <w:rPr>
          <w:sz w:val="20"/>
          <w:szCs w:val="20"/>
        </w:rPr>
        <w:t>.</w:t>
      </w:r>
    </w:p>
    <w:p w:rsidR="00717FB2" w:rsidRPr="00717FB2" w:rsidRDefault="00717FB2" w:rsidP="00717FB2">
      <w:pPr>
        <w:pStyle w:val="ad"/>
        <w:jc w:val="both"/>
        <w:rPr>
          <w:sz w:val="20"/>
          <w:szCs w:val="20"/>
        </w:rPr>
      </w:pPr>
      <w:r w:rsidRPr="00717FB2">
        <w:rPr>
          <w:sz w:val="20"/>
          <w:szCs w:val="20"/>
        </w:rPr>
        <w:t xml:space="preserve">Так, среди лиц трудоспособного возраста определяют прежде всего численность </w:t>
      </w:r>
      <w:r w:rsidRPr="00717FB2">
        <w:rPr>
          <w:sz w:val="20"/>
          <w:szCs w:val="20"/>
          <w:u w:val="single"/>
        </w:rPr>
        <w:t>занятых в экономике и безработных</w:t>
      </w:r>
      <w:r w:rsidRPr="00717FB2">
        <w:rPr>
          <w:sz w:val="20"/>
          <w:szCs w:val="20"/>
        </w:rPr>
        <w:t xml:space="preserve">. В свою очередь, для занятого населения применяется группировка </w:t>
      </w:r>
      <w:r w:rsidRPr="00717FB2">
        <w:rPr>
          <w:i/>
          <w:iCs/>
          <w:sz w:val="20"/>
          <w:szCs w:val="20"/>
        </w:rPr>
        <w:t>по отраслям и секторам экономики</w:t>
      </w:r>
      <w:r w:rsidRPr="00717FB2">
        <w:rPr>
          <w:sz w:val="20"/>
          <w:szCs w:val="20"/>
        </w:rPr>
        <w:t xml:space="preserve">, по отдельным отраслям промышленности или производствам, </w:t>
      </w:r>
      <w:r w:rsidRPr="00717FB2">
        <w:rPr>
          <w:i/>
          <w:iCs/>
          <w:sz w:val="20"/>
          <w:szCs w:val="20"/>
        </w:rPr>
        <w:t xml:space="preserve">по занятиям </w:t>
      </w:r>
      <w:r w:rsidRPr="00717FB2">
        <w:rPr>
          <w:sz w:val="20"/>
          <w:szCs w:val="20"/>
        </w:rPr>
        <w:t>и пр. Причем группировка по отраслям экономики и производствам объединяет лиц разных профессий, работающих в одной отрасли (производстве), а группировка по занятиям — лиц, выполняющих одинаковую работу, независимо от места их работы. В случае если человек имеет несколько занятий одновременно, то при переписи (или ином учете) учитывается одно главное занятие, приносящее наибольший доход.</w:t>
      </w:r>
    </w:p>
    <w:p w:rsidR="00717FB2" w:rsidRPr="00717FB2" w:rsidRDefault="00717FB2" w:rsidP="00717FB2">
      <w:pPr>
        <w:pStyle w:val="ad"/>
        <w:jc w:val="both"/>
        <w:rPr>
          <w:sz w:val="20"/>
          <w:szCs w:val="20"/>
        </w:rPr>
      </w:pPr>
      <w:r w:rsidRPr="00717FB2">
        <w:rPr>
          <w:sz w:val="20"/>
          <w:szCs w:val="20"/>
        </w:rPr>
        <w:t xml:space="preserve">Важное значение имеет группировка населения </w:t>
      </w:r>
      <w:r w:rsidRPr="00717FB2">
        <w:rPr>
          <w:sz w:val="20"/>
          <w:szCs w:val="20"/>
          <w:u w:val="single"/>
        </w:rPr>
        <w:t>по источникам средств существования</w:t>
      </w:r>
      <w:r w:rsidRPr="00717FB2">
        <w:rPr>
          <w:sz w:val="20"/>
          <w:szCs w:val="20"/>
        </w:rPr>
        <w:t xml:space="preserve">. </w:t>
      </w:r>
    </w:p>
    <w:p w:rsidR="00717FB2" w:rsidRPr="00717FB2" w:rsidRDefault="00717FB2" w:rsidP="00717FB2">
      <w:pPr>
        <w:pStyle w:val="ad"/>
        <w:numPr>
          <w:ilvl w:val="0"/>
          <w:numId w:val="1"/>
        </w:numPr>
        <w:ind w:left="0" w:firstLine="0"/>
        <w:rPr>
          <w:rFonts w:eastAsia="Calibri"/>
          <w:b/>
          <w:sz w:val="20"/>
          <w:szCs w:val="20"/>
          <w:lang w:eastAsia="en-US"/>
        </w:rPr>
      </w:pPr>
      <w:r w:rsidRPr="00717FB2">
        <w:rPr>
          <w:rFonts w:eastAsia="Calibri"/>
          <w:b/>
          <w:sz w:val="20"/>
          <w:szCs w:val="20"/>
          <w:lang w:eastAsia="en-US"/>
        </w:rPr>
        <w:t>Методы изучения динамики состава населения.</w:t>
      </w:r>
      <w:r w:rsidRPr="00717FB2">
        <w:rPr>
          <w:rFonts w:eastAsia="Calibri"/>
          <w:b/>
          <w:sz w:val="20"/>
          <w:szCs w:val="20"/>
          <w:lang w:eastAsia="en-US"/>
        </w:rPr>
        <w:br/>
        <w:t>Ответ:</w:t>
      </w:r>
    </w:p>
    <w:p w:rsidR="00717FB2" w:rsidRPr="00717FB2" w:rsidRDefault="00717FB2" w:rsidP="00717FB2">
      <w:pPr>
        <w:pStyle w:val="ad"/>
        <w:jc w:val="both"/>
        <w:rPr>
          <w:rFonts w:eastAsia="Calibri"/>
          <w:sz w:val="20"/>
          <w:szCs w:val="20"/>
          <w:lang w:eastAsia="en-US"/>
        </w:rPr>
      </w:pPr>
      <w:r w:rsidRPr="00717FB2">
        <w:rPr>
          <w:rFonts w:eastAsia="Calibri"/>
          <w:sz w:val="20"/>
          <w:szCs w:val="20"/>
          <w:lang w:eastAsia="en-US"/>
        </w:rPr>
        <w:t>Состав населения каждой территории на каждый данный мо­мент времени формируется как впроцессе естественной смены поколений, т. е. саморазвития населения, так и под влиянием комплекса социально-экономических факторов. Он изменяется по следующим причинам: рождаются, подрастают и включаются в состав определенных групп новые поколения; уходят из жизни старшие поколения, происходят миграционный приток и отток жителей; имеет место социальная и экономическая мобиль­ность, в ходе которой человек может изменить образование, про­фессию, род занятий, квалификацию, место работы; может из­мениться языковая принадлежность.</w:t>
      </w:r>
    </w:p>
    <w:p w:rsidR="00717FB2" w:rsidRPr="00717FB2" w:rsidRDefault="00717FB2" w:rsidP="00717FB2">
      <w:pPr>
        <w:pStyle w:val="ad"/>
        <w:jc w:val="both"/>
        <w:rPr>
          <w:rFonts w:eastAsia="Calibri"/>
          <w:sz w:val="20"/>
          <w:szCs w:val="20"/>
          <w:lang w:eastAsia="en-US"/>
        </w:rPr>
      </w:pPr>
      <w:r w:rsidRPr="00717FB2">
        <w:rPr>
          <w:rFonts w:eastAsia="Calibri"/>
          <w:sz w:val="20"/>
          <w:szCs w:val="20"/>
          <w:lang w:eastAsia="en-US"/>
        </w:rPr>
        <w:t>Следует различать характеристики личности по степени их изменчивости во времени. Жестко и однозначно закрепленными являются только пол, место и дата рождения, социальное проис­хождение. Есть характеристики, которые меняются очень редко, например национальность. Более вероятно изменение родного и разговорного языков. Социально-экономические характеристи­ки могут быть подвержены достаточно частым, неоднократным и масштабным изменениям, особенно на более ранних этапах жиз­ненного цикла личности и при вступлении в пенсионный возраст.</w:t>
      </w:r>
    </w:p>
    <w:p w:rsidR="00717FB2" w:rsidRPr="00717FB2" w:rsidRDefault="00717FB2" w:rsidP="00717FB2">
      <w:pPr>
        <w:pStyle w:val="ad"/>
        <w:jc w:val="both"/>
        <w:rPr>
          <w:rFonts w:eastAsia="Calibri"/>
          <w:sz w:val="20"/>
          <w:szCs w:val="20"/>
          <w:lang w:eastAsia="en-US"/>
        </w:rPr>
      </w:pPr>
      <w:r w:rsidRPr="00717FB2">
        <w:rPr>
          <w:rFonts w:eastAsia="Calibri"/>
          <w:sz w:val="20"/>
          <w:szCs w:val="20"/>
          <w:lang w:eastAsia="en-US"/>
        </w:rPr>
        <w:t>Отмеченные различия по степени устойчивости характери­стик каждой личности существенно влияют на степень стабиль­ности состава населения в целом. В зависимости от возможных изменений состава населения в статистике используются разли­чные способы моделирования типовых структур населения, ис­следования влияния факторов и прогнозирования состава насе­ления на перспективу.</w:t>
      </w:r>
    </w:p>
    <w:p w:rsidR="00717FB2" w:rsidRPr="00717FB2" w:rsidRDefault="00717FB2" w:rsidP="00717FB2">
      <w:pPr>
        <w:pStyle w:val="ad"/>
        <w:jc w:val="both"/>
        <w:rPr>
          <w:rFonts w:eastAsia="Calibri"/>
          <w:sz w:val="20"/>
          <w:szCs w:val="20"/>
          <w:lang w:eastAsia="en-US"/>
        </w:rPr>
      </w:pPr>
      <w:r w:rsidRPr="00717FB2">
        <w:rPr>
          <w:rFonts w:eastAsia="Calibri"/>
          <w:sz w:val="20"/>
          <w:szCs w:val="20"/>
          <w:lang w:eastAsia="en-US"/>
        </w:rPr>
        <w:t>Исходным моментом исследования изменения состава насе­ления выступают определение наиболее существенных факто­ров и их классификация. Факторы могут иметь специфику в зависимости от того, в каком разрезе анализируется состав населения, какие категории населения и какой исторический этап развития исследуются. Наиболее существенные факторы являются путем и теоретических изысканий, и прикладных Разработок с использованием методов математико-статистического моделирования (например, регрессионных моделей).</w:t>
      </w:r>
    </w:p>
    <w:p w:rsidR="00717FB2" w:rsidRPr="00717FB2" w:rsidRDefault="00717FB2" w:rsidP="00717FB2">
      <w:pPr>
        <w:pStyle w:val="ad"/>
        <w:jc w:val="both"/>
        <w:rPr>
          <w:rFonts w:eastAsia="Calibri"/>
          <w:sz w:val="20"/>
          <w:szCs w:val="20"/>
          <w:lang w:eastAsia="en-US"/>
        </w:rPr>
      </w:pPr>
      <w:r w:rsidRPr="00717FB2">
        <w:rPr>
          <w:rFonts w:eastAsia="Calibri"/>
          <w:sz w:val="20"/>
          <w:szCs w:val="20"/>
          <w:lang w:eastAsia="en-US"/>
        </w:rPr>
        <w:t>В статистической науке и практике классификация различается как лежащими в ее основе принципами (по сущности фактора, способам воздействия наличность и др.), так и степенью детализации факторов. В первую очередь разграничиваются демографические, социальные, экономические, политические.</w:t>
      </w:r>
    </w:p>
    <w:p w:rsidR="00717FB2" w:rsidRPr="00717FB2" w:rsidRDefault="00717FB2" w:rsidP="00717FB2">
      <w:pPr>
        <w:pStyle w:val="ad"/>
        <w:jc w:val="both"/>
        <w:rPr>
          <w:rFonts w:eastAsia="Calibri"/>
          <w:sz w:val="20"/>
          <w:szCs w:val="20"/>
          <w:lang w:eastAsia="en-US"/>
        </w:rPr>
      </w:pPr>
    </w:p>
    <w:p w:rsidR="00717FB2" w:rsidRPr="00717FB2" w:rsidRDefault="00717FB2" w:rsidP="00717FB2">
      <w:pPr>
        <w:pStyle w:val="ad"/>
        <w:numPr>
          <w:ilvl w:val="0"/>
          <w:numId w:val="1"/>
        </w:numPr>
        <w:ind w:left="0" w:firstLine="0"/>
        <w:jc w:val="both"/>
        <w:rPr>
          <w:rFonts w:eastAsia="Calibri"/>
          <w:b/>
          <w:sz w:val="20"/>
          <w:szCs w:val="20"/>
          <w:lang w:eastAsia="en-US"/>
        </w:rPr>
      </w:pPr>
      <w:r w:rsidRPr="00717FB2">
        <w:rPr>
          <w:rFonts w:eastAsia="Calibri"/>
          <w:b/>
          <w:sz w:val="20"/>
          <w:szCs w:val="20"/>
          <w:lang w:eastAsia="en-US"/>
        </w:rPr>
        <w:t>Показатели использования рабочего времени. Баланс использования рабочего времени.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1. Показатели использования соответствующих фондов рабочего времени (календарного, табельного, максимально возможного):</w:t>
      </w:r>
    </w:p>
    <w:p w:rsidR="00717FB2" w:rsidRPr="00717FB2" w:rsidRDefault="00717FB2" w:rsidP="00717FB2">
      <w:pPr>
        <w:pStyle w:val="ad"/>
        <w:jc w:val="both"/>
        <w:rPr>
          <w:sz w:val="20"/>
          <w:szCs w:val="20"/>
        </w:rPr>
      </w:pPr>
      <w:r w:rsidRPr="00717FB2">
        <w:rPr>
          <w:b/>
          <w:bCs/>
          <w:sz w:val="20"/>
          <w:szCs w:val="20"/>
          <w:bdr w:val="none" w:sz="0" w:space="0" w:color="auto" w:frame="1"/>
        </w:rPr>
        <w:t>К = Фактически отработанное время/ Соответствующий фонд времени</w:t>
      </w:r>
    </w:p>
    <w:p w:rsidR="00717FB2" w:rsidRPr="00717FB2" w:rsidRDefault="00717FB2" w:rsidP="00717FB2">
      <w:pPr>
        <w:pStyle w:val="ad"/>
        <w:jc w:val="both"/>
        <w:rPr>
          <w:sz w:val="20"/>
          <w:szCs w:val="20"/>
        </w:rPr>
      </w:pPr>
      <w:r w:rsidRPr="00717FB2">
        <w:rPr>
          <w:sz w:val="20"/>
          <w:szCs w:val="20"/>
        </w:rPr>
        <w:t>Они показывают, какая часть соответствующего фонда времени была фактически отработана.</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2. Показатели структуры максимально возможного фонда времени. </w:t>
      </w:r>
      <w:r w:rsidRPr="00717FB2">
        <w:rPr>
          <w:sz w:val="20"/>
          <w:szCs w:val="20"/>
        </w:rPr>
        <w:t>Размер этого фонда принимают за 100% и определяют, сколько процентов составляет: 1) отработанное время; 2) время, не использованное по уважительным, в том числе по конкретным, причинам; 3) потери рабочего времени, в том числе по отдельным причинам. Показатели структуры могут быть определены и по другим фондам времени.</w:t>
      </w:r>
    </w:p>
    <w:p w:rsidR="00717FB2" w:rsidRPr="00717FB2" w:rsidRDefault="00717FB2" w:rsidP="00717FB2">
      <w:pPr>
        <w:pStyle w:val="ad"/>
        <w:jc w:val="both"/>
        <w:rPr>
          <w:sz w:val="20"/>
          <w:szCs w:val="20"/>
        </w:rPr>
      </w:pPr>
      <w:r w:rsidRPr="00717FB2">
        <w:rPr>
          <w:sz w:val="20"/>
          <w:szCs w:val="20"/>
        </w:rPr>
        <w:lastRenderedPageBreak/>
        <w:t>3. Коэффициент использования рабочего периода или коэффициент использования рабочего времени по числу дней работы одного списочного работника.</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К </w:t>
      </w:r>
      <w:r w:rsidRPr="00717FB2">
        <w:rPr>
          <w:b/>
          <w:bCs/>
          <w:sz w:val="20"/>
          <w:szCs w:val="20"/>
          <w:bdr w:val="none" w:sz="0" w:space="0" w:color="auto" w:frame="1"/>
          <w:vertAlign w:val="subscript"/>
        </w:rPr>
        <w:t>исп.раб.пер</w:t>
      </w:r>
      <w:r w:rsidRPr="00717FB2">
        <w:rPr>
          <w:b/>
          <w:bCs/>
          <w:sz w:val="20"/>
          <w:szCs w:val="20"/>
          <w:bdr w:val="none" w:sz="0" w:space="0" w:color="auto" w:frame="1"/>
        </w:rPr>
        <w:t xml:space="preserve"> = Средняя фактическая продолжительность рабочего периода </w:t>
      </w:r>
    </w:p>
    <w:p w:rsidR="00717FB2" w:rsidRPr="00717FB2" w:rsidRDefault="00717FB2" w:rsidP="00717FB2">
      <w:pPr>
        <w:pStyle w:val="ad"/>
        <w:jc w:val="both"/>
        <w:rPr>
          <w:sz w:val="20"/>
          <w:szCs w:val="20"/>
        </w:rPr>
      </w:pPr>
      <w:r w:rsidRPr="00717FB2">
        <w:rPr>
          <w:b/>
          <w:bCs/>
          <w:sz w:val="20"/>
          <w:szCs w:val="20"/>
          <w:bdr w:val="none" w:sz="0" w:space="0" w:color="auto" w:frame="1"/>
        </w:rPr>
        <w:t>в днях_/ Число рабочих дней в периоде</w:t>
      </w:r>
    </w:p>
    <w:p w:rsidR="00717FB2" w:rsidRPr="00717FB2" w:rsidRDefault="00717FB2" w:rsidP="00717FB2">
      <w:pPr>
        <w:pStyle w:val="ad"/>
        <w:jc w:val="both"/>
        <w:rPr>
          <w:sz w:val="20"/>
          <w:szCs w:val="20"/>
        </w:rPr>
      </w:pPr>
      <w:r w:rsidRPr="00717FB2">
        <w:rPr>
          <w:sz w:val="20"/>
          <w:szCs w:val="20"/>
        </w:rPr>
        <w:t>Средняя фактическая продолжительность рабочего периода в днях - это среднее число дней, отработанных одним среднесписочным работником за рассматриваемый период (месяц, квартал, год). Она может быть исчислена как отношение числа фактически отработанных человеко-дней за период к средней списочной численности работников.</w:t>
      </w:r>
    </w:p>
    <w:p w:rsidR="00717FB2" w:rsidRPr="00717FB2" w:rsidRDefault="00717FB2" w:rsidP="00717FB2">
      <w:pPr>
        <w:pStyle w:val="ad"/>
        <w:jc w:val="both"/>
        <w:rPr>
          <w:sz w:val="20"/>
          <w:szCs w:val="20"/>
        </w:rPr>
      </w:pPr>
      <w:r w:rsidRPr="00717FB2">
        <w:rPr>
          <w:sz w:val="20"/>
          <w:szCs w:val="20"/>
        </w:rPr>
        <w:t>В коэффициенте использования рабочего периода не учитываются внутрисменные потери рабочего времени. На его величину оказывают влияние только целодневные потери.</w:t>
      </w:r>
    </w:p>
    <w:p w:rsidR="00717FB2" w:rsidRPr="00717FB2" w:rsidRDefault="00717FB2" w:rsidP="00717FB2">
      <w:pPr>
        <w:pStyle w:val="ad"/>
        <w:jc w:val="both"/>
        <w:rPr>
          <w:sz w:val="20"/>
          <w:szCs w:val="20"/>
        </w:rPr>
      </w:pPr>
      <w:r w:rsidRPr="00717FB2">
        <w:rPr>
          <w:sz w:val="20"/>
          <w:szCs w:val="20"/>
        </w:rPr>
        <w:t>4. Коэффициент использования продолжительности рабочего дня (или коэффициент использования рабочего времени по продолжительности рабочего дня).</w:t>
      </w:r>
    </w:p>
    <w:p w:rsidR="00717FB2" w:rsidRPr="00717FB2" w:rsidRDefault="00717FB2" w:rsidP="00717FB2">
      <w:pPr>
        <w:pStyle w:val="ad"/>
        <w:jc w:val="both"/>
        <w:rPr>
          <w:sz w:val="20"/>
          <w:szCs w:val="20"/>
        </w:rPr>
      </w:pPr>
      <w:r w:rsidRPr="00717FB2">
        <w:rPr>
          <w:b/>
          <w:bCs/>
          <w:sz w:val="20"/>
          <w:szCs w:val="20"/>
          <w:bdr w:val="none" w:sz="0" w:space="0" w:color="auto" w:frame="1"/>
        </w:rPr>
        <w:t>К</w:t>
      </w:r>
      <w:r w:rsidRPr="00717FB2">
        <w:rPr>
          <w:b/>
          <w:bCs/>
          <w:sz w:val="20"/>
          <w:szCs w:val="20"/>
          <w:bdr w:val="none" w:sz="0" w:space="0" w:color="auto" w:frame="1"/>
          <w:vertAlign w:val="subscript"/>
        </w:rPr>
        <w:t>исп.раб.дня</w:t>
      </w:r>
      <w:r w:rsidRPr="00717FB2">
        <w:rPr>
          <w:b/>
          <w:bCs/>
          <w:sz w:val="20"/>
          <w:szCs w:val="20"/>
          <w:bdr w:val="none" w:sz="0" w:space="0" w:color="auto" w:frame="1"/>
        </w:rPr>
        <w:t xml:space="preserve"> = Средн. факт.продолжительность рабочего дня / Средн. </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установлен. продолжительность рабочего дня </w:t>
      </w:r>
    </w:p>
    <w:p w:rsidR="00717FB2" w:rsidRPr="00717FB2" w:rsidRDefault="00717FB2" w:rsidP="00717FB2">
      <w:pPr>
        <w:pStyle w:val="ad"/>
        <w:jc w:val="both"/>
        <w:rPr>
          <w:sz w:val="20"/>
          <w:szCs w:val="20"/>
        </w:rPr>
      </w:pPr>
      <w:r w:rsidRPr="00717FB2">
        <w:rPr>
          <w:sz w:val="20"/>
          <w:szCs w:val="20"/>
        </w:rPr>
        <w:t>Средняя фактическая продолжительность рабочего дня (а</w:t>
      </w:r>
      <w:r w:rsidRPr="00717FB2">
        <w:rPr>
          <w:i/>
          <w:iCs/>
          <w:sz w:val="20"/>
          <w:szCs w:val="20"/>
          <w:bdr w:val="none" w:sz="0" w:space="0" w:color="auto" w:frame="1"/>
        </w:rPr>
        <w:t xml:space="preserve">) </w:t>
      </w:r>
      <w:r w:rsidRPr="00717FB2">
        <w:rPr>
          <w:sz w:val="20"/>
          <w:szCs w:val="20"/>
        </w:rPr>
        <w:t>- это среднее число часов, отработанных одним среднесписочным работником за рабочий день. Она исчисляется как отношение:</w:t>
      </w:r>
    </w:p>
    <w:p w:rsidR="00717FB2" w:rsidRPr="00717FB2" w:rsidRDefault="00717FB2" w:rsidP="00717FB2">
      <w:pPr>
        <w:pStyle w:val="ad"/>
        <w:jc w:val="both"/>
        <w:rPr>
          <w:sz w:val="20"/>
          <w:szCs w:val="20"/>
        </w:rPr>
      </w:pPr>
      <w:r w:rsidRPr="00717FB2">
        <w:rPr>
          <w:b/>
          <w:bCs/>
          <w:sz w:val="20"/>
          <w:szCs w:val="20"/>
          <w:bdr w:val="none" w:sz="0" w:space="0" w:color="auto" w:frame="1"/>
        </w:rPr>
        <w:t>Число фактич. отраб. чел. час. за период/Число факгически отраб.</w:t>
      </w:r>
    </w:p>
    <w:p w:rsidR="00717FB2" w:rsidRPr="00717FB2" w:rsidRDefault="00717FB2" w:rsidP="00717FB2">
      <w:pPr>
        <w:pStyle w:val="ad"/>
        <w:jc w:val="both"/>
        <w:rPr>
          <w:sz w:val="20"/>
          <w:szCs w:val="20"/>
        </w:rPr>
      </w:pPr>
      <w:r w:rsidRPr="00717FB2">
        <w:rPr>
          <w:b/>
          <w:bCs/>
          <w:sz w:val="20"/>
          <w:szCs w:val="20"/>
          <w:bdr w:val="none" w:sz="0" w:space="0" w:color="auto" w:frame="1"/>
        </w:rPr>
        <w:t>чел. дней за период</w:t>
      </w:r>
    </w:p>
    <w:p w:rsidR="00717FB2" w:rsidRPr="00717FB2" w:rsidRDefault="00717FB2" w:rsidP="00717FB2">
      <w:pPr>
        <w:pStyle w:val="ad"/>
        <w:jc w:val="both"/>
        <w:rPr>
          <w:sz w:val="20"/>
          <w:szCs w:val="20"/>
        </w:rPr>
      </w:pPr>
      <w:r w:rsidRPr="00717FB2">
        <w:rPr>
          <w:sz w:val="20"/>
          <w:szCs w:val="20"/>
        </w:rPr>
        <w:t>Различают полную продолжительность рабочего дня, т.е. с учетом сверхурочно отработанных часов, и урочную продолжительность рабочего дня (без учета сверхурочно отработанных часов).</w:t>
      </w:r>
    </w:p>
    <w:p w:rsidR="00717FB2" w:rsidRPr="00717FB2" w:rsidRDefault="00717FB2" w:rsidP="00717FB2">
      <w:pPr>
        <w:pStyle w:val="ad"/>
        <w:jc w:val="both"/>
        <w:rPr>
          <w:sz w:val="20"/>
          <w:szCs w:val="20"/>
        </w:rPr>
      </w:pPr>
      <w:r w:rsidRPr="00717FB2">
        <w:rPr>
          <w:sz w:val="20"/>
          <w:szCs w:val="20"/>
        </w:rPr>
        <w:t>Средняя установленная продолжительность рабочего дня исчисляется исходя из установленной трудовым законодательством продолжительности рабочей недели для отдельных категорий работников. Для многих отраслей установленная продолжительность рабочей недели составляет 40 ч. Следовательно, при пятидневной рабочей неделе установленная продолжительность рабочего дня — 8 ч, при шестидневной — 6,67 ч. Для некоторых категорий работников (например, работающих на вредных участках производства, для подростков и других групп) продолжительность рабочей недели и соответственно рабочего дня сокращена.</w:t>
      </w:r>
    </w:p>
    <w:p w:rsidR="00717FB2" w:rsidRPr="00717FB2" w:rsidRDefault="00717FB2" w:rsidP="00717FB2">
      <w:pPr>
        <w:pStyle w:val="ad"/>
        <w:jc w:val="both"/>
        <w:rPr>
          <w:sz w:val="20"/>
          <w:szCs w:val="20"/>
        </w:rPr>
      </w:pPr>
      <w:r w:rsidRPr="00717FB2">
        <w:rPr>
          <w:sz w:val="20"/>
          <w:szCs w:val="20"/>
        </w:rPr>
        <w:t>Разность между коэффициентом использования полной продолжительности рабочего дня и коэффициентом использования урочной продолжительности рабочего дня показывает, какая часть неиспользуемого внутрисменного времени в среднем ежедневно компенсируется за счет сверхурочных работ.</w:t>
      </w:r>
    </w:p>
    <w:p w:rsidR="00717FB2" w:rsidRPr="00717FB2" w:rsidRDefault="00717FB2" w:rsidP="00717FB2">
      <w:pPr>
        <w:pStyle w:val="ad"/>
        <w:jc w:val="both"/>
        <w:rPr>
          <w:sz w:val="20"/>
          <w:szCs w:val="20"/>
        </w:rPr>
      </w:pPr>
      <w:r w:rsidRPr="00717FB2">
        <w:rPr>
          <w:sz w:val="20"/>
          <w:szCs w:val="20"/>
        </w:rPr>
        <w:t>Коэффициент использования рабочего дня характеризует использование рабочего времени внутри рабочего дня (смены). Его величина не зависит от наличия или отсутствия целодневных потерь рабочего времени в рассматриваемом периоде.</w:t>
      </w:r>
    </w:p>
    <w:p w:rsidR="00717FB2" w:rsidRPr="00717FB2" w:rsidRDefault="00717FB2" w:rsidP="00717FB2">
      <w:pPr>
        <w:pStyle w:val="ad"/>
        <w:jc w:val="both"/>
        <w:rPr>
          <w:sz w:val="20"/>
          <w:szCs w:val="20"/>
        </w:rPr>
      </w:pPr>
      <w:r w:rsidRPr="00717FB2">
        <w:rPr>
          <w:b/>
          <w:bCs/>
          <w:sz w:val="20"/>
          <w:szCs w:val="20"/>
          <w:bdr w:val="none" w:sz="0" w:space="0" w:color="auto" w:frame="1"/>
        </w:rPr>
        <w:t>5. Коэффициент использования рабочего времени по числу часов, отработанных в среднем одним списочным работником за период.</w:t>
      </w:r>
      <w:r w:rsidRPr="00717FB2">
        <w:rPr>
          <w:sz w:val="20"/>
          <w:szCs w:val="20"/>
        </w:rPr>
        <w:t xml:space="preserve"> В этом показателе учитываются и целодневные, и внутрисменные потери рабочего времени. Он может быть исчислен двумя методами:</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К </w:t>
      </w:r>
      <w:r w:rsidRPr="00717FB2">
        <w:rPr>
          <w:b/>
          <w:bCs/>
          <w:sz w:val="20"/>
          <w:szCs w:val="20"/>
          <w:bdr w:val="none" w:sz="0" w:space="0" w:color="auto" w:frame="1"/>
          <w:vertAlign w:val="subscript"/>
        </w:rPr>
        <w:t>исп.раб.вр.</w:t>
      </w:r>
      <w:r w:rsidRPr="00717FB2">
        <w:rPr>
          <w:b/>
          <w:bCs/>
          <w:sz w:val="20"/>
          <w:szCs w:val="20"/>
          <w:bdr w:val="none" w:sz="0" w:space="0" w:color="auto" w:frame="1"/>
        </w:rPr>
        <w:t xml:space="preserve"> = Среднее фактич. число часов, отраб. одним работником за период </w:t>
      </w:r>
      <w:r w:rsidRPr="00717FB2">
        <w:rPr>
          <w:sz w:val="20"/>
          <w:szCs w:val="20"/>
        </w:rPr>
        <w:t xml:space="preserve">/ </w:t>
      </w:r>
      <w:r w:rsidRPr="00717FB2">
        <w:rPr>
          <w:b/>
          <w:bCs/>
          <w:sz w:val="20"/>
          <w:szCs w:val="20"/>
          <w:bdr w:val="none" w:sz="0" w:space="0" w:color="auto" w:frame="1"/>
        </w:rPr>
        <w:t xml:space="preserve">Среднее установленное число часов в расчете на одного работника за период </w:t>
      </w:r>
      <w:r w:rsidRPr="00717FB2">
        <w:rPr>
          <w:sz w:val="20"/>
          <w:szCs w:val="20"/>
        </w:rPr>
        <w:t xml:space="preserve">или </w:t>
      </w:r>
    </w:p>
    <w:p w:rsidR="00717FB2" w:rsidRPr="00717FB2" w:rsidRDefault="00717FB2" w:rsidP="00717FB2">
      <w:pPr>
        <w:pStyle w:val="ad"/>
        <w:jc w:val="both"/>
        <w:rPr>
          <w:sz w:val="20"/>
          <w:szCs w:val="20"/>
        </w:rPr>
      </w:pPr>
      <w:r w:rsidRPr="00717FB2">
        <w:rPr>
          <w:b/>
          <w:bCs/>
          <w:sz w:val="20"/>
          <w:szCs w:val="20"/>
          <w:bdr w:val="none" w:sz="0" w:space="0" w:color="auto" w:frame="1"/>
        </w:rPr>
        <w:t xml:space="preserve">К </w:t>
      </w:r>
      <w:r w:rsidRPr="00717FB2">
        <w:rPr>
          <w:b/>
          <w:bCs/>
          <w:sz w:val="20"/>
          <w:szCs w:val="20"/>
          <w:bdr w:val="none" w:sz="0" w:space="0" w:color="auto" w:frame="1"/>
          <w:vertAlign w:val="subscript"/>
        </w:rPr>
        <w:t>исп.раб.вр</w:t>
      </w:r>
      <w:r w:rsidRPr="00717FB2">
        <w:rPr>
          <w:b/>
          <w:bCs/>
          <w:sz w:val="20"/>
          <w:szCs w:val="20"/>
          <w:bdr w:val="none" w:sz="0" w:space="0" w:color="auto" w:frame="1"/>
        </w:rPr>
        <w:t xml:space="preserve"> =К </w:t>
      </w:r>
      <w:r w:rsidRPr="00717FB2">
        <w:rPr>
          <w:b/>
          <w:bCs/>
          <w:sz w:val="20"/>
          <w:szCs w:val="20"/>
          <w:bdr w:val="none" w:sz="0" w:space="0" w:color="auto" w:frame="1"/>
          <w:vertAlign w:val="subscript"/>
        </w:rPr>
        <w:t>исп.раб.пер</w:t>
      </w:r>
      <w:r w:rsidRPr="00717FB2">
        <w:rPr>
          <w:b/>
          <w:bCs/>
          <w:sz w:val="20"/>
          <w:szCs w:val="20"/>
          <w:bdr w:val="none" w:sz="0" w:space="0" w:color="auto" w:frame="1"/>
        </w:rPr>
        <w:t xml:space="preserve"> * К </w:t>
      </w:r>
      <w:r w:rsidRPr="00717FB2">
        <w:rPr>
          <w:b/>
          <w:bCs/>
          <w:sz w:val="20"/>
          <w:szCs w:val="20"/>
          <w:bdr w:val="none" w:sz="0" w:space="0" w:color="auto" w:frame="1"/>
          <w:vertAlign w:val="subscript"/>
        </w:rPr>
        <w:t>исп. раб.дня</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Децильный коэффициент.</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Распределение материальных ресурсов между представителями различных социальных классов внутри страны без построения графика в социологии измеряют с помощью целого ряда инструментов. Децильный коэффициент – один из них. Он представляет собой соотношение </w:t>
      </w:r>
      <w:hyperlink r:id="rId108" w:history="1">
        <w:r w:rsidRPr="00717FB2">
          <w:rPr>
            <w:color w:val="FF9D29"/>
            <w:sz w:val="20"/>
            <w:szCs w:val="20"/>
            <w:u w:val="single"/>
          </w:rPr>
          <w:t>средних доходов</w:t>
        </w:r>
      </w:hyperlink>
      <w:r w:rsidRPr="00717FB2">
        <w:rPr>
          <w:sz w:val="20"/>
          <w:szCs w:val="20"/>
        </w:rPr>
        <w:t xml:space="preserve"> 10 % самых богатых жителей государства к такому же проценту беднейших. Чем меньше получившийся результат, тем стабильнее ситуация в обществе. Считается, что значение коэффициента больше 10 означает гипотетическую возможность возникновения гражданских беспорядков и начала государственного переворота. Это связано с тем, что разница в принадлежащих разным «кастам» активов настолько велика, что сразу бросается в глаза несправедливость устройства общества.</w:t>
      </w:r>
    </w:p>
    <w:p w:rsidR="00717FB2" w:rsidRPr="00717FB2" w:rsidRDefault="00717FB2" w:rsidP="00717FB2">
      <w:pPr>
        <w:pStyle w:val="ad"/>
        <w:jc w:val="both"/>
        <w:rPr>
          <w:spacing w:val="-8"/>
          <w:sz w:val="20"/>
          <w:szCs w:val="20"/>
        </w:rPr>
      </w:pPr>
      <w:r w:rsidRPr="00717FB2">
        <w:rPr>
          <w:spacing w:val="-8"/>
          <w:sz w:val="20"/>
          <w:szCs w:val="20"/>
        </w:rPr>
        <w:t>Расчет децильного коэффициента</w:t>
      </w:r>
    </w:p>
    <w:p w:rsidR="00717FB2" w:rsidRPr="00717FB2" w:rsidRDefault="00717FB2" w:rsidP="00717FB2">
      <w:pPr>
        <w:pStyle w:val="ad"/>
        <w:jc w:val="both"/>
        <w:rPr>
          <w:sz w:val="20"/>
          <w:szCs w:val="20"/>
        </w:rPr>
      </w:pPr>
      <w:r w:rsidRPr="00717FB2">
        <w:rPr>
          <w:sz w:val="20"/>
          <w:szCs w:val="20"/>
        </w:rPr>
        <w:t xml:space="preserve">Анализ социальной стратификации начинается с разделения населения по группам. Это можно сделать как с помощью статистических программ, так и вручную. Для этого нужно собрать информацию об уровне </w:t>
      </w:r>
      <w:hyperlink r:id="rId109" w:history="1">
        <w:r w:rsidRPr="00717FB2">
          <w:rPr>
            <w:color w:val="FF9D29"/>
            <w:sz w:val="20"/>
            <w:szCs w:val="20"/>
            <w:u w:val="single"/>
          </w:rPr>
          <w:t>дохода населения,</w:t>
        </w:r>
      </w:hyperlink>
      <w:r w:rsidRPr="00717FB2">
        <w:rPr>
          <w:sz w:val="20"/>
          <w:szCs w:val="20"/>
        </w:rPr>
        <w:t xml:space="preserve"> а затем расположить его в порядке убывания. Должно получиться десять групп. К первой будут относиться самые богатые жители, к десятой – малообеспеченные граждане. Децильный коэффициент будет равен соотношению средних доходов последней группы к доходам самой обеспеченной. Для облегчения запоминания можно составить математическую формулу, обозначив все составляющие буквами. Пусть d</w:t>
      </w:r>
      <w:r w:rsidRPr="00717FB2">
        <w:rPr>
          <w:sz w:val="20"/>
          <w:szCs w:val="20"/>
          <w:vertAlign w:val="subscript"/>
        </w:rPr>
        <w:t xml:space="preserve">1 </w:t>
      </w:r>
      <w:r w:rsidRPr="00717FB2">
        <w:rPr>
          <w:sz w:val="20"/>
          <w:szCs w:val="20"/>
        </w:rPr>
        <w:t>и d</w:t>
      </w:r>
      <w:r w:rsidRPr="00717FB2">
        <w:rPr>
          <w:sz w:val="20"/>
          <w:szCs w:val="20"/>
          <w:vertAlign w:val="subscript"/>
        </w:rPr>
        <w:t>10</w:t>
      </w:r>
      <w:r w:rsidRPr="00717FB2">
        <w:rPr>
          <w:sz w:val="20"/>
          <w:szCs w:val="20"/>
        </w:rPr>
        <w:t xml:space="preserve"> – это доходы 10 % самых богатых и бедных жителей, а K</w:t>
      </w:r>
      <w:r w:rsidRPr="00717FB2">
        <w:rPr>
          <w:sz w:val="20"/>
          <w:szCs w:val="20"/>
          <w:vertAlign w:val="subscript"/>
        </w:rPr>
        <w:t>d</w:t>
      </w:r>
      <w:r w:rsidRPr="00717FB2">
        <w:rPr>
          <w:sz w:val="20"/>
          <w:szCs w:val="20"/>
        </w:rPr>
        <w:t xml:space="preserve"> – децильный коэффициент. В таком случае формула будет выглядеть следующим образом: K</w:t>
      </w:r>
      <w:r w:rsidRPr="00717FB2">
        <w:rPr>
          <w:sz w:val="20"/>
          <w:szCs w:val="20"/>
          <w:vertAlign w:val="subscript"/>
        </w:rPr>
        <w:t>d</w:t>
      </w:r>
      <w:r w:rsidRPr="00717FB2">
        <w:rPr>
          <w:sz w:val="20"/>
          <w:szCs w:val="20"/>
        </w:rPr>
        <w:t xml:space="preserve"> = K</w:t>
      </w:r>
      <w:r w:rsidRPr="00717FB2">
        <w:rPr>
          <w:sz w:val="20"/>
          <w:szCs w:val="20"/>
          <w:vertAlign w:val="subscript"/>
        </w:rPr>
        <w:t>10</w:t>
      </w:r>
      <w:r w:rsidRPr="00717FB2">
        <w:rPr>
          <w:sz w:val="20"/>
          <w:szCs w:val="20"/>
        </w:rPr>
        <w:t xml:space="preserve"> / K</w:t>
      </w:r>
      <w:r w:rsidRPr="00717FB2">
        <w:rPr>
          <w:sz w:val="20"/>
          <w:szCs w:val="20"/>
          <w:vertAlign w:val="subscript"/>
        </w:rPr>
        <w:t>1</w:t>
      </w:r>
      <w:r w:rsidRPr="00717FB2">
        <w:rPr>
          <w:sz w:val="20"/>
          <w:szCs w:val="20"/>
        </w:rPr>
        <w:t>.</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Кривая Лоренца.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Кривая Лоренца – кривая,которая показывает,какую часть совокупного денежного денежного дохода страны получает каждая доля низкодоходных и высокодоходных семей,то есть отражает в процентах распределения дохода между семьями с разным достатком. Получила Получила свое название по имени автора - американского экономиста Макса Отто Лоренца.</w:t>
      </w:r>
    </w:p>
    <w:p w:rsidR="00717FB2" w:rsidRPr="00717FB2" w:rsidRDefault="00717FB2" w:rsidP="00717FB2">
      <w:pPr>
        <w:pStyle w:val="ad"/>
        <w:jc w:val="both"/>
        <w:rPr>
          <w:sz w:val="20"/>
          <w:szCs w:val="20"/>
        </w:rPr>
      </w:pPr>
      <w:r w:rsidRPr="00717FB2">
        <w:rPr>
          <w:sz w:val="20"/>
          <w:szCs w:val="20"/>
        </w:rPr>
        <w:t>Кривая Лоренца наглядного показывает ,на сколько фактическое распределение доходов между разными семьями отличается от равномерного распределения.</w:t>
      </w:r>
    </w:p>
    <w:p w:rsidR="00717FB2" w:rsidRPr="00717FB2" w:rsidRDefault="00717FB2" w:rsidP="00717FB2">
      <w:pPr>
        <w:pStyle w:val="ad"/>
        <w:jc w:val="both"/>
        <w:rPr>
          <w:sz w:val="20"/>
          <w:szCs w:val="20"/>
        </w:rPr>
      </w:pPr>
      <w:r w:rsidRPr="00717FB2">
        <w:rPr>
          <w:sz w:val="20"/>
          <w:szCs w:val="20"/>
        </w:rPr>
        <w:t xml:space="preserve">Люди различаются по своему положению в обществе – значит, доходы их различны. Чтобы отследить характер распределения доходов в обществе, используют различные методы: </w:t>
      </w:r>
    </w:p>
    <w:p w:rsidR="00717FB2" w:rsidRPr="00717FB2" w:rsidRDefault="00717FB2" w:rsidP="00717FB2">
      <w:pPr>
        <w:pStyle w:val="ad"/>
        <w:jc w:val="both"/>
        <w:rPr>
          <w:sz w:val="20"/>
          <w:szCs w:val="20"/>
        </w:rPr>
      </w:pPr>
      <w:r w:rsidRPr="00717FB2">
        <w:rPr>
          <w:sz w:val="20"/>
          <w:szCs w:val="20"/>
        </w:rPr>
        <w:t xml:space="preserve">определение различными статистическими приемами среднего уровня дохода (среднеарифметический, медианный, модальный доход); группировка населения по уровню дохода и сопоставление средних уровней крайних групп между собой; построение кривой Лоренца, характеризующей неравенство в обществе через действие кумулятивного (нарастающего) эффекта </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Коэффициент Джини.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На основании данных, используемых при построении кривой Лоренца, рассчитывают коэффициент, отражающий степень неравномерности распределения – коэффициент Джинни.</w:t>
      </w:r>
    </w:p>
    <w:p w:rsidR="00717FB2" w:rsidRPr="00717FB2" w:rsidRDefault="00717FB2" w:rsidP="00717FB2">
      <w:pPr>
        <w:pStyle w:val="ad"/>
        <w:jc w:val="both"/>
        <w:rPr>
          <w:sz w:val="20"/>
          <w:szCs w:val="20"/>
        </w:rPr>
      </w:pPr>
      <w:r w:rsidRPr="00717FB2">
        <w:rPr>
          <w:b/>
          <w:bCs/>
          <w:sz w:val="20"/>
          <w:szCs w:val="20"/>
        </w:rPr>
        <w:t>Коэффициент Джинни определяется по следующй формуле:</w:t>
      </w:r>
    </w:p>
    <w:p w:rsidR="00717FB2" w:rsidRPr="00717FB2" w:rsidRDefault="00717FB2" w:rsidP="00717FB2">
      <w:pPr>
        <w:pStyle w:val="ad"/>
        <w:jc w:val="both"/>
        <w:rPr>
          <w:sz w:val="20"/>
          <w:szCs w:val="20"/>
        </w:rPr>
      </w:pPr>
      <w:r w:rsidRPr="00717FB2">
        <w:rPr>
          <w:sz w:val="20"/>
          <w:szCs w:val="20"/>
        </w:rPr>
        <w:br/>
      </w:r>
      <w:r w:rsidRPr="00717FB2">
        <w:rPr>
          <w:noProof/>
          <w:sz w:val="20"/>
          <w:szCs w:val="20"/>
        </w:rPr>
        <w:drawing>
          <wp:inline distT="0" distB="0" distL="0" distR="0">
            <wp:extent cx="4561205" cy="316865"/>
            <wp:effectExtent l="0" t="0" r="0" b="6985"/>
            <wp:docPr id="62" name="Рисунок 62" descr="http://ok-t.ru/studopediaru/baza10/406536590380.files/image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k-t.ru/studopediaru/baza10/406536590380.files/image225.gif"/>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61205" cy="316865"/>
                    </a:xfrm>
                    <a:prstGeom prst="rect">
                      <a:avLst/>
                    </a:prstGeom>
                    <a:noFill/>
                    <a:ln>
                      <a:noFill/>
                    </a:ln>
                  </pic:spPr>
                </pic:pic>
              </a:graphicData>
            </a:graphic>
          </wp:inline>
        </w:drawing>
      </w:r>
      <w:r w:rsidRPr="00717FB2">
        <w:rPr>
          <w:sz w:val="20"/>
          <w:szCs w:val="20"/>
        </w:rPr>
        <w:t>,</w:t>
      </w:r>
    </w:p>
    <w:p w:rsidR="00717FB2" w:rsidRPr="00717FB2" w:rsidRDefault="00717FB2" w:rsidP="00717FB2">
      <w:pPr>
        <w:pStyle w:val="ad"/>
        <w:jc w:val="both"/>
        <w:rPr>
          <w:sz w:val="20"/>
          <w:szCs w:val="20"/>
        </w:rPr>
      </w:pPr>
      <w:r w:rsidRPr="00717FB2">
        <w:rPr>
          <w:sz w:val="20"/>
          <w:szCs w:val="20"/>
        </w:rPr>
        <w:t xml:space="preserve">где </w:t>
      </w:r>
      <w:r w:rsidRPr="00717FB2">
        <w:rPr>
          <w:noProof/>
          <w:sz w:val="20"/>
          <w:szCs w:val="20"/>
        </w:rPr>
        <w:drawing>
          <wp:inline distT="0" distB="0" distL="0" distR="0">
            <wp:extent cx="264160" cy="274955"/>
            <wp:effectExtent l="0" t="0" r="2540" b="0"/>
            <wp:docPr id="63" name="Рисунок 63" descr="http://ok-t.ru/studopediaru/baza10/406536590380.files/image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k-t.ru/studopediaru/baza10/406536590380.files/image227.gif"/>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4160" cy="274955"/>
                    </a:xfrm>
                    <a:prstGeom prst="rect">
                      <a:avLst/>
                    </a:prstGeom>
                    <a:noFill/>
                    <a:ln>
                      <a:noFill/>
                    </a:ln>
                  </pic:spPr>
                </pic:pic>
              </a:graphicData>
            </a:graphic>
          </wp:inline>
        </w:drawing>
      </w:r>
      <w:r w:rsidRPr="00717FB2">
        <w:rPr>
          <w:sz w:val="20"/>
          <w:szCs w:val="20"/>
        </w:rPr>
        <w:t>- накопительная доля дохода для i-ой группы,</w:t>
      </w:r>
    </w:p>
    <w:p w:rsidR="00717FB2" w:rsidRPr="00717FB2" w:rsidRDefault="00717FB2" w:rsidP="00717FB2">
      <w:pPr>
        <w:pStyle w:val="ad"/>
        <w:jc w:val="both"/>
        <w:rPr>
          <w:sz w:val="20"/>
          <w:szCs w:val="20"/>
        </w:rPr>
      </w:pPr>
      <w:r w:rsidRPr="00717FB2">
        <w:rPr>
          <w:noProof/>
          <w:sz w:val="20"/>
          <w:szCs w:val="20"/>
        </w:rPr>
        <w:drawing>
          <wp:inline distT="0" distB="0" distL="0" distR="0">
            <wp:extent cx="264160" cy="274955"/>
            <wp:effectExtent l="0" t="0" r="2540" b="0"/>
            <wp:docPr id="64" name="Рисунок 64" descr="http://ok-t.ru/studopediaru/baza10/406536590380.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k-t.ru/studopediaru/baza10/406536590380.files/image229.gif"/>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4160" cy="274955"/>
                    </a:xfrm>
                    <a:prstGeom prst="rect">
                      <a:avLst/>
                    </a:prstGeom>
                    <a:noFill/>
                    <a:ln>
                      <a:noFill/>
                    </a:ln>
                  </pic:spPr>
                </pic:pic>
              </a:graphicData>
            </a:graphic>
          </wp:inline>
        </w:drawing>
      </w:r>
      <w:r w:rsidRPr="00717FB2">
        <w:rPr>
          <w:sz w:val="20"/>
          <w:szCs w:val="20"/>
        </w:rPr>
        <w:t>- накопительная доля дохода для (i + 1)-ой группы,</w:t>
      </w:r>
    </w:p>
    <w:p w:rsidR="00717FB2" w:rsidRPr="00717FB2" w:rsidRDefault="00717FB2" w:rsidP="00717FB2">
      <w:pPr>
        <w:pStyle w:val="ad"/>
        <w:jc w:val="both"/>
        <w:rPr>
          <w:sz w:val="20"/>
          <w:szCs w:val="20"/>
        </w:rPr>
      </w:pPr>
      <w:r w:rsidRPr="00717FB2">
        <w:rPr>
          <w:noProof/>
          <w:sz w:val="20"/>
          <w:szCs w:val="20"/>
        </w:rPr>
        <w:drawing>
          <wp:inline distT="0" distB="0" distL="0" distR="0">
            <wp:extent cx="274955" cy="274955"/>
            <wp:effectExtent l="0" t="0" r="0" b="0"/>
            <wp:docPr id="65" name="Рисунок 65" descr="http://ok-t.ru/studopediaru/baza10/406536590380.files/image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k-t.ru/studopediaru/baza10/406536590380.files/image231.gif"/>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955" cy="274955"/>
                    </a:xfrm>
                    <a:prstGeom prst="rect">
                      <a:avLst/>
                    </a:prstGeom>
                    <a:noFill/>
                    <a:ln>
                      <a:noFill/>
                    </a:ln>
                  </pic:spPr>
                </pic:pic>
              </a:graphicData>
            </a:graphic>
          </wp:inline>
        </w:drawing>
      </w:r>
      <w:r w:rsidRPr="00717FB2">
        <w:rPr>
          <w:sz w:val="20"/>
          <w:szCs w:val="20"/>
        </w:rPr>
        <w:t>- накопительная доля единиц наблюдения (групп населения) для i-ой группы,</w:t>
      </w:r>
    </w:p>
    <w:p w:rsidR="00717FB2" w:rsidRPr="00717FB2" w:rsidRDefault="00717FB2" w:rsidP="00717FB2">
      <w:pPr>
        <w:pStyle w:val="ad"/>
        <w:jc w:val="both"/>
        <w:rPr>
          <w:sz w:val="20"/>
          <w:szCs w:val="20"/>
        </w:rPr>
      </w:pPr>
      <w:r w:rsidRPr="00717FB2">
        <w:rPr>
          <w:noProof/>
          <w:sz w:val="20"/>
          <w:szCs w:val="20"/>
        </w:rPr>
        <w:drawing>
          <wp:inline distT="0" distB="0" distL="0" distR="0">
            <wp:extent cx="274955" cy="274955"/>
            <wp:effectExtent l="0" t="0" r="0" b="0"/>
            <wp:docPr id="66" name="Рисунок 66" descr="http://ok-t.ru/studopediaru/baza10/406536590380.files/image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k-t.ru/studopediaru/baza10/406536590380.files/image233.gif"/>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955" cy="274955"/>
                    </a:xfrm>
                    <a:prstGeom prst="rect">
                      <a:avLst/>
                    </a:prstGeom>
                    <a:noFill/>
                    <a:ln>
                      <a:noFill/>
                    </a:ln>
                  </pic:spPr>
                </pic:pic>
              </a:graphicData>
            </a:graphic>
          </wp:inline>
        </w:drawing>
      </w:r>
      <w:r w:rsidRPr="00717FB2">
        <w:rPr>
          <w:sz w:val="20"/>
          <w:szCs w:val="20"/>
        </w:rPr>
        <w:t>- накопительная доля единиц наблюдения (групп населения) для (i + 1)-ой группы,</w:t>
      </w:r>
    </w:p>
    <w:p w:rsidR="00717FB2" w:rsidRPr="00717FB2" w:rsidRDefault="00717FB2" w:rsidP="00717FB2">
      <w:pPr>
        <w:pStyle w:val="ad"/>
        <w:jc w:val="both"/>
        <w:rPr>
          <w:sz w:val="20"/>
          <w:szCs w:val="20"/>
        </w:rPr>
      </w:pPr>
      <w:r w:rsidRPr="00717FB2">
        <w:rPr>
          <w:noProof/>
          <w:sz w:val="20"/>
          <w:szCs w:val="20"/>
        </w:rPr>
        <w:drawing>
          <wp:inline distT="0" distB="0" distL="0" distR="0">
            <wp:extent cx="132080" cy="264160"/>
            <wp:effectExtent l="0" t="0" r="1270" b="0"/>
            <wp:docPr id="67" name="Рисунок 67" descr="http://ok-t.ru/studopediaru/baza10/406536590380.files/image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k-t.ru/studopediaru/baza10/406536590380.files/image235.gif"/>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2080" cy="264160"/>
                    </a:xfrm>
                    <a:prstGeom prst="rect">
                      <a:avLst/>
                    </a:prstGeom>
                    <a:noFill/>
                    <a:ln>
                      <a:noFill/>
                    </a:ln>
                  </pic:spPr>
                </pic:pic>
              </a:graphicData>
            </a:graphic>
          </wp:inline>
        </w:drawing>
      </w:r>
      <w:r w:rsidRPr="00717FB2">
        <w:rPr>
          <w:sz w:val="20"/>
          <w:szCs w:val="20"/>
        </w:rPr>
        <w:t>– количество групп населения.</w:t>
      </w:r>
    </w:p>
    <w:p w:rsidR="00717FB2" w:rsidRPr="00717FB2" w:rsidRDefault="00717FB2" w:rsidP="00717FB2">
      <w:pPr>
        <w:pStyle w:val="ad"/>
        <w:jc w:val="both"/>
        <w:rPr>
          <w:sz w:val="20"/>
          <w:szCs w:val="20"/>
        </w:rPr>
      </w:pPr>
      <w:r w:rsidRPr="00717FB2">
        <w:rPr>
          <w:sz w:val="20"/>
          <w:szCs w:val="20"/>
        </w:rPr>
        <w:t>Значение коэффициента Джинни наxодится в интервале от 0 до 1. При G = 0 – абсолютное неравенство в распределении, при G = 1 – абсолютное равенства. Чем ближе коэффициент к 1, тем более равномерно распределено изучаемое благо, чем ближе к 0 – тем более неравномерно.</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Индексация доходов.</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Одной из составляющих доходов населения являются компенсационные и дотационные выплаты в связи с повышением по</w:t>
      </w:r>
      <w:r w:rsidRPr="00717FB2">
        <w:rPr>
          <w:sz w:val="20"/>
          <w:szCs w:val="20"/>
        </w:rPr>
        <w:softHyphen/>
        <w:t xml:space="preserve">требительских цен. Защита доходов населения от инфляции на практике осуществляется разными способами. Среди них: </w:t>
      </w:r>
      <w:r w:rsidRPr="00717FB2">
        <w:rPr>
          <w:i/>
          <w:iCs/>
          <w:sz w:val="20"/>
          <w:szCs w:val="20"/>
          <w:bdr w:val="none" w:sz="0" w:space="0" w:color="auto" w:frame="1"/>
        </w:rPr>
        <w:t>адаптация,</w:t>
      </w:r>
      <w:r w:rsidRPr="00717FB2">
        <w:rPr>
          <w:sz w:val="20"/>
          <w:szCs w:val="20"/>
        </w:rPr>
        <w:t>т.е. повышение пенсий и доходов старых назначений в соответствии с динамикой цен и уровня жизни;</w:t>
      </w:r>
      <w:r w:rsidRPr="00717FB2">
        <w:rPr>
          <w:i/>
          <w:iCs/>
          <w:sz w:val="20"/>
          <w:szCs w:val="20"/>
          <w:bdr w:val="none" w:sz="0" w:space="0" w:color="auto" w:frame="1"/>
        </w:rPr>
        <w:t>компенсация —</w:t>
      </w:r>
      <w:r w:rsidRPr="00717FB2">
        <w:rPr>
          <w:sz w:val="20"/>
          <w:szCs w:val="20"/>
        </w:rPr>
        <w:t>пря</w:t>
      </w:r>
      <w:r w:rsidRPr="00717FB2">
        <w:rPr>
          <w:sz w:val="20"/>
          <w:szCs w:val="20"/>
        </w:rPr>
        <w:softHyphen/>
        <w:t>мой пересмотр ставок и окладов при заключении коллективных договоров, что применяется при повышении цен на определен</w:t>
      </w:r>
      <w:r w:rsidRPr="00717FB2">
        <w:rPr>
          <w:sz w:val="20"/>
          <w:szCs w:val="20"/>
        </w:rPr>
        <w:softHyphen/>
        <w:t>ные группы товаров широкого потребления;</w:t>
      </w:r>
      <w:r w:rsidRPr="00717FB2">
        <w:rPr>
          <w:i/>
          <w:iCs/>
          <w:sz w:val="20"/>
          <w:szCs w:val="20"/>
          <w:bdr w:val="none" w:sz="0" w:space="0" w:color="auto" w:frame="1"/>
        </w:rPr>
        <w:t>индексация</w:t>
      </w:r>
      <w:r w:rsidRPr="00717FB2">
        <w:rPr>
          <w:sz w:val="20"/>
          <w:szCs w:val="20"/>
        </w:rPr>
        <w:t>доходов населения —основная форма социальной защиты населения,</w:t>
      </w:r>
    </w:p>
    <w:p w:rsidR="00717FB2" w:rsidRPr="00717FB2" w:rsidRDefault="00717FB2" w:rsidP="00717FB2">
      <w:pPr>
        <w:pStyle w:val="ad"/>
        <w:jc w:val="both"/>
        <w:rPr>
          <w:sz w:val="20"/>
          <w:szCs w:val="20"/>
        </w:rPr>
      </w:pPr>
      <w:r w:rsidRPr="00717FB2">
        <w:rPr>
          <w:i/>
          <w:iCs/>
          <w:sz w:val="20"/>
          <w:szCs w:val="20"/>
          <w:bdr w:val="none" w:sz="0" w:space="0" w:color="auto" w:frame="1"/>
        </w:rPr>
        <w:t>Индексация — это установленный государством механизм повышения денежных доходов населения, позволяющий час</w:t>
      </w:r>
      <w:r w:rsidRPr="00717FB2">
        <w:rPr>
          <w:i/>
          <w:iCs/>
          <w:sz w:val="20"/>
          <w:szCs w:val="20"/>
          <w:bdr w:val="none" w:sz="0" w:space="0" w:color="auto" w:frame="1"/>
        </w:rPr>
        <w:softHyphen/>
        <w:t>тично или полностью возместить ему удорожание потреби</w:t>
      </w:r>
      <w:r w:rsidRPr="00717FB2">
        <w:rPr>
          <w:i/>
          <w:iCs/>
          <w:sz w:val="20"/>
          <w:szCs w:val="20"/>
          <w:bdr w:val="none" w:sz="0" w:space="0" w:color="auto" w:frame="1"/>
        </w:rPr>
        <w:softHyphen/>
        <w:t>тельских товаров и услуг.</w:t>
      </w:r>
      <w:r w:rsidRPr="00717FB2">
        <w:rPr>
          <w:sz w:val="20"/>
          <w:szCs w:val="20"/>
        </w:rPr>
        <w:t>Она направлена на поддержание поку</w:t>
      </w:r>
      <w:r w:rsidRPr="00717FB2">
        <w:rPr>
          <w:sz w:val="20"/>
          <w:szCs w:val="20"/>
        </w:rPr>
        <w:softHyphen/>
        <w:t>пательной способности, особенно социально уязвимых групп с фиксированными доходами —пенсионеров, инвалидов, непол</w:t>
      </w:r>
      <w:r w:rsidRPr="00717FB2">
        <w:rPr>
          <w:sz w:val="20"/>
          <w:szCs w:val="20"/>
        </w:rPr>
        <w:softHyphen/>
        <w:t>ных и многодетных семей, а также молодежи. Индексация дохо</w:t>
      </w:r>
      <w:r w:rsidRPr="00717FB2">
        <w:rPr>
          <w:sz w:val="20"/>
          <w:szCs w:val="20"/>
        </w:rPr>
        <w:softHyphen/>
        <w:t>дов должна быть дифференцированной по группам населения. Полная индексация невозможна, поскольку имеется предельный уровень доходов, сверх которого она не применяется. Различают</w:t>
      </w:r>
      <w:r w:rsidRPr="00717FB2">
        <w:rPr>
          <w:i/>
          <w:iCs/>
          <w:sz w:val="20"/>
          <w:szCs w:val="20"/>
          <w:bdr w:val="none" w:sz="0" w:space="0" w:color="auto" w:frame="1"/>
        </w:rPr>
        <w:t>индексацию ожидаемую</w:t>
      </w:r>
      <w:r w:rsidRPr="00717FB2">
        <w:rPr>
          <w:sz w:val="20"/>
          <w:szCs w:val="20"/>
        </w:rPr>
        <w:t>(с учетом прогнозируемого повышения цен) и</w:t>
      </w:r>
      <w:r w:rsidRPr="00717FB2">
        <w:rPr>
          <w:i/>
          <w:iCs/>
          <w:sz w:val="20"/>
          <w:szCs w:val="20"/>
          <w:bdr w:val="none" w:sz="0" w:space="0" w:color="auto" w:frame="1"/>
        </w:rPr>
        <w:t>ретроспективную</w:t>
      </w:r>
      <w:r w:rsidRPr="00717FB2">
        <w:rPr>
          <w:sz w:val="20"/>
          <w:szCs w:val="20"/>
        </w:rPr>
        <w:t>(в соответствии с ростом цен за прошед</w:t>
      </w:r>
      <w:r w:rsidRPr="00717FB2">
        <w:rPr>
          <w:sz w:val="20"/>
          <w:szCs w:val="20"/>
        </w:rPr>
        <w:softHyphen/>
        <w:t>ший период) как наиболее частую. При этом устанавливается порог повышения индекса цен по фиксированному набору товаров и услуг, который и служит своеобразным сигналом корректировки Доходов.</w:t>
      </w:r>
    </w:p>
    <w:p w:rsidR="00717FB2" w:rsidRPr="00717FB2" w:rsidRDefault="00717FB2" w:rsidP="00717FB2">
      <w:pPr>
        <w:pStyle w:val="ad"/>
        <w:jc w:val="both"/>
        <w:rPr>
          <w:sz w:val="20"/>
          <w:szCs w:val="20"/>
        </w:rPr>
      </w:pPr>
      <w:r w:rsidRPr="00717FB2">
        <w:rPr>
          <w:sz w:val="20"/>
          <w:szCs w:val="20"/>
        </w:rPr>
        <w:t>Индексации подлежат денежные доходы граждан, не носящие единовременного характера: государственные пенсии, пособия, стипендии, оплата труда (ставки, оклады), суммы возмещения Ущерба, причиненного увечьем либо иным повреждением здоровья, связанным с выполнением трудовых обязанностей. Индексации не подлежат денежные доходы населения от собственности, так как они формируются в условиях свободного ценообразова</w:t>
      </w:r>
      <w:r w:rsidRPr="00717FB2">
        <w:rPr>
          <w:sz w:val="20"/>
          <w:szCs w:val="20"/>
        </w:rPr>
        <w:softHyphen/>
        <w:t>ния и поэтому не нуждаются в дополнительной защите (от сдачи в аренду имущества, от акций и других ценных бумаг, ведения фермерского и личного подсобного хозяйства, предпринима</w:t>
      </w:r>
      <w:r w:rsidRPr="00717FB2">
        <w:rPr>
          <w:sz w:val="20"/>
          <w:szCs w:val="20"/>
        </w:rPr>
        <w:softHyphen/>
        <w:t>тельской и другой экономической деятельности). Что касается возмещения населению потерь от обесценивания сбережений, находящихся во вкладах в банках, то они в основном осуществляются путем изменения процентных ставок в установленном порядке с учетом индекса цен, т. е. способом компенсации.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Здоровье по ВОЗ.</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Здоровье,</w:t>
      </w:r>
      <w:r w:rsidRPr="00717FB2">
        <w:rPr>
          <w:sz w:val="20"/>
          <w:szCs w:val="20"/>
        </w:rPr>
        <w:t xml:space="preserve"> по определению ВОЗ (Всемирной организации здравоохранения),– это состояние полного физического, душевного и социального благополучия, а не только отсутствие болезней и физических дефектов.</w:t>
      </w:r>
    </w:p>
    <w:p w:rsidR="00717FB2" w:rsidRPr="00717FB2" w:rsidRDefault="00717FB2" w:rsidP="00717FB2">
      <w:pPr>
        <w:pStyle w:val="ad"/>
        <w:jc w:val="both"/>
        <w:rPr>
          <w:sz w:val="20"/>
          <w:szCs w:val="20"/>
        </w:rPr>
      </w:pPr>
      <w:r w:rsidRPr="00717FB2">
        <w:rPr>
          <w:b/>
          <w:bCs/>
          <w:sz w:val="20"/>
          <w:szCs w:val="20"/>
          <w:bdr w:val="none" w:sz="0" w:space="0" w:color="auto" w:frame="1"/>
        </w:rPr>
        <w:t>Здоровье человека</w:t>
      </w:r>
      <w:r w:rsidRPr="00717FB2">
        <w:rPr>
          <w:sz w:val="20"/>
          <w:szCs w:val="20"/>
        </w:rPr>
        <w:t xml:space="preserve"> – это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w:t>
      </w:r>
    </w:p>
    <w:p w:rsidR="00717FB2" w:rsidRPr="00717FB2" w:rsidRDefault="00717FB2" w:rsidP="00717FB2">
      <w:pPr>
        <w:pStyle w:val="ad"/>
        <w:jc w:val="both"/>
        <w:rPr>
          <w:sz w:val="20"/>
          <w:szCs w:val="20"/>
        </w:rPr>
      </w:pPr>
      <w:r w:rsidRPr="00717FB2">
        <w:rPr>
          <w:sz w:val="20"/>
          <w:szCs w:val="20"/>
        </w:rPr>
        <w:t>Оценка состояния здоровья</w:t>
      </w:r>
    </w:p>
    <w:p w:rsidR="00717FB2" w:rsidRPr="00717FB2" w:rsidRDefault="00717FB2" w:rsidP="00717FB2">
      <w:pPr>
        <w:pStyle w:val="ad"/>
        <w:jc w:val="both"/>
        <w:rPr>
          <w:sz w:val="20"/>
          <w:szCs w:val="20"/>
        </w:rPr>
      </w:pPr>
      <w:r w:rsidRPr="00717FB2">
        <w:rPr>
          <w:sz w:val="20"/>
          <w:szCs w:val="20"/>
        </w:rPr>
        <w:t>С точки зрения социальной медицины, выделяют 3 уровня оценки здоровья:</w:t>
      </w:r>
    </w:p>
    <w:p w:rsidR="00717FB2" w:rsidRPr="00717FB2" w:rsidRDefault="00717FB2" w:rsidP="00717FB2">
      <w:pPr>
        <w:pStyle w:val="ad"/>
        <w:jc w:val="both"/>
        <w:rPr>
          <w:sz w:val="20"/>
          <w:szCs w:val="20"/>
        </w:rPr>
      </w:pPr>
      <w:r w:rsidRPr="00717FB2">
        <w:rPr>
          <w:sz w:val="20"/>
          <w:szCs w:val="20"/>
        </w:rPr>
        <w:t>• здоровье отдельного человека (индивидуума);</w:t>
      </w:r>
    </w:p>
    <w:p w:rsidR="00717FB2" w:rsidRPr="00717FB2" w:rsidRDefault="00717FB2" w:rsidP="00717FB2">
      <w:pPr>
        <w:pStyle w:val="ad"/>
        <w:jc w:val="both"/>
        <w:rPr>
          <w:sz w:val="20"/>
          <w:szCs w:val="20"/>
        </w:rPr>
      </w:pPr>
      <w:r w:rsidRPr="00717FB2">
        <w:rPr>
          <w:sz w:val="20"/>
          <w:szCs w:val="20"/>
        </w:rPr>
        <w:t>• здоровье малых социальных, этнических групп (семейное или групповое здоровье);</w:t>
      </w:r>
    </w:p>
    <w:p w:rsidR="00717FB2" w:rsidRPr="00717FB2" w:rsidRDefault="00717FB2" w:rsidP="00717FB2">
      <w:pPr>
        <w:pStyle w:val="ad"/>
        <w:jc w:val="both"/>
        <w:rPr>
          <w:sz w:val="20"/>
          <w:szCs w:val="20"/>
        </w:rPr>
      </w:pPr>
      <w:r w:rsidRPr="00717FB2">
        <w:rPr>
          <w:sz w:val="20"/>
          <w:szCs w:val="20"/>
        </w:rPr>
        <w:t>• здоровье всего населения (популяции), проживающего в городе, в селе, на определенной территории.</w:t>
      </w:r>
    </w:p>
    <w:p w:rsidR="00717FB2" w:rsidRPr="00717FB2" w:rsidRDefault="00717FB2" w:rsidP="00717FB2">
      <w:pPr>
        <w:pStyle w:val="ad"/>
        <w:jc w:val="both"/>
        <w:rPr>
          <w:sz w:val="20"/>
          <w:szCs w:val="20"/>
        </w:rPr>
      </w:pPr>
      <w:r w:rsidRPr="00717FB2">
        <w:rPr>
          <w:sz w:val="20"/>
          <w:szCs w:val="20"/>
        </w:rPr>
        <w:t>Для оценки здоровья на каждом из 3-х уровней используются различные шкалы, но следует подчеркнуть, что наиболее адекватные критерии для каждого уровня еще окончательно не обоснованы и порой трактуются по-разному, с учетом экономических, репродуктивных, сексуальных, воспитательных, медицинских и психологических критериев.</w:t>
      </w:r>
    </w:p>
    <w:p w:rsidR="00717FB2" w:rsidRPr="00717FB2" w:rsidRDefault="00717FB2" w:rsidP="00717FB2">
      <w:pPr>
        <w:pStyle w:val="ad"/>
        <w:jc w:val="both"/>
        <w:rPr>
          <w:sz w:val="20"/>
          <w:szCs w:val="20"/>
        </w:rPr>
      </w:pPr>
      <w:r w:rsidRPr="00717FB2">
        <w:rPr>
          <w:sz w:val="20"/>
          <w:szCs w:val="20"/>
        </w:rPr>
        <w:t>При оценке здоровья населения в санитарной статистике используются типовые медико-статистические показатели.</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Классы болезней по ВОЗ.</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 xml:space="preserve">В общие классификации болезней включаются обычно широкие определения понятия </w:t>
      </w:r>
      <w:r w:rsidRPr="00717FB2">
        <w:rPr>
          <w:i/>
          <w:iCs/>
          <w:sz w:val="20"/>
          <w:szCs w:val="20"/>
        </w:rPr>
        <w:t xml:space="preserve">болезнь. </w:t>
      </w:r>
      <w:r w:rsidRPr="00717FB2">
        <w:rPr>
          <w:sz w:val="20"/>
          <w:szCs w:val="20"/>
        </w:rPr>
        <w:t>Например, в список болезней могут входить травмы, отравления и инвалидность. Обсуждение семантического значения термина болезнь не входит в наши задачи.</w:t>
      </w:r>
    </w:p>
    <w:p w:rsidR="00717FB2" w:rsidRPr="00717FB2" w:rsidRDefault="00717FB2" w:rsidP="00717FB2">
      <w:pPr>
        <w:pStyle w:val="ad"/>
        <w:jc w:val="both"/>
        <w:rPr>
          <w:sz w:val="20"/>
          <w:szCs w:val="20"/>
        </w:rPr>
      </w:pPr>
      <w:r w:rsidRPr="00717FB2">
        <w:rPr>
          <w:sz w:val="20"/>
          <w:szCs w:val="20"/>
        </w:rPr>
        <w:t>С 1948 года Всемирная организация здравоохранения (ВОЗ) публикует периодически обновляемую Международную классификацию болезней (МКБ). В ней содержится систематизированный список известных заболеваний. МКБ принята большинством стран-членов ВОЗ, иногда со своими собственными уточнениями и дополнениями. МКБ Десятого пересмотра (МКБ-10), опубликованная в 1992 г., включает 21 основной класс заболеваний. Каждый класс состоит из большого числа нозологических единиц с присвоенными им трехзначными числовыми кодами. Классификация болезней в МКБ осуществляется по этиологии, патогенезу и локализации патологического процесса.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Группы показателей учреждений здравоохранения.</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В зависимости от состояния здоровья лица по данным профилактических осмотров распределяются на три группы.</w:t>
      </w:r>
    </w:p>
    <w:p w:rsidR="00717FB2" w:rsidRPr="00717FB2" w:rsidRDefault="00717FB2" w:rsidP="00717FB2">
      <w:pPr>
        <w:pStyle w:val="ad"/>
        <w:jc w:val="both"/>
        <w:rPr>
          <w:sz w:val="20"/>
          <w:szCs w:val="20"/>
        </w:rPr>
      </w:pPr>
      <w:r w:rsidRPr="00717FB2">
        <w:rPr>
          <w:sz w:val="20"/>
          <w:szCs w:val="20"/>
        </w:rPr>
        <w:t>I группа — здоровые лица, не предъявляющие никаких жалоб, не имеющие в анамнезе хронических заболеваний или нарушений функций отдельных органов и систем, у которых при обследовании не найдено отклонений от установленных границ нормы.</w:t>
      </w:r>
    </w:p>
    <w:p w:rsidR="00717FB2" w:rsidRPr="00717FB2" w:rsidRDefault="00717FB2" w:rsidP="00717FB2">
      <w:pPr>
        <w:pStyle w:val="ad"/>
        <w:jc w:val="both"/>
        <w:rPr>
          <w:sz w:val="20"/>
          <w:szCs w:val="20"/>
        </w:rPr>
      </w:pPr>
      <w:r w:rsidRPr="00717FB2">
        <w:rPr>
          <w:sz w:val="20"/>
          <w:szCs w:val="20"/>
        </w:rPr>
        <w:t>II группа — практически здоровые лица, имеющие в анамнезе острое и хроническое заболевание, не сказывающееся на функциях жизненно важных органов и не влияющее на трудоспособность.</w:t>
      </w:r>
    </w:p>
    <w:p w:rsidR="00717FB2" w:rsidRPr="00717FB2" w:rsidRDefault="00717FB2" w:rsidP="00717FB2">
      <w:pPr>
        <w:pStyle w:val="ad"/>
        <w:jc w:val="both"/>
        <w:rPr>
          <w:sz w:val="20"/>
          <w:szCs w:val="20"/>
        </w:rPr>
      </w:pPr>
      <w:r w:rsidRPr="00717FB2">
        <w:rPr>
          <w:sz w:val="20"/>
          <w:szCs w:val="20"/>
        </w:rPr>
        <w:t>III группа — больные хроническими заболеваниями, требующие систематического врачебного наблюдения:</w:t>
      </w:r>
    </w:p>
    <w:p w:rsidR="00717FB2" w:rsidRPr="00717FB2" w:rsidRDefault="00717FB2" w:rsidP="00717FB2">
      <w:pPr>
        <w:pStyle w:val="ad"/>
        <w:jc w:val="both"/>
        <w:rPr>
          <w:sz w:val="20"/>
          <w:szCs w:val="20"/>
        </w:rPr>
      </w:pPr>
      <w:r w:rsidRPr="00717FB2">
        <w:rPr>
          <w:rStyle w:val="ft6"/>
          <w:color w:val="000000"/>
          <w:sz w:val="20"/>
          <w:szCs w:val="20"/>
        </w:rPr>
        <w:t>1)</w:t>
      </w:r>
      <w:r w:rsidRPr="00717FB2">
        <w:rPr>
          <w:rStyle w:val="ft7"/>
          <w:color w:val="000000"/>
          <w:sz w:val="20"/>
          <w:szCs w:val="20"/>
        </w:rPr>
        <w:t>с компенсированным течением заболевания, редкими и не продолжительными потерями трудоспособности;</w:t>
      </w:r>
    </w:p>
    <w:p w:rsidR="00717FB2" w:rsidRPr="00717FB2" w:rsidRDefault="00717FB2" w:rsidP="00717FB2">
      <w:pPr>
        <w:pStyle w:val="ad"/>
        <w:jc w:val="both"/>
        <w:rPr>
          <w:sz w:val="20"/>
          <w:szCs w:val="20"/>
        </w:rPr>
      </w:pPr>
      <w:r w:rsidRPr="00717FB2">
        <w:rPr>
          <w:rStyle w:val="ft6"/>
          <w:color w:val="000000"/>
          <w:sz w:val="20"/>
          <w:szCs w:val="20"/>
        </w:rPr>
        <w:t>2)</w:t>
      </w:r>
      <w:r w:rsidRPr="00717FB2">
        <w:rPr>
          <w:rStyle w:val="ft11"/>
          <w:color w:val="000000"/>
          <w:sz w:val="20"/>
          <w:szCs w:val="20"/>
        </w:rPr>
        <w:t>с субкомпенсированным течением заболевания, частыми обострениями и продолжительными потерями трудоспособности;</w:t>
      </w:r>
    </w:p>
    <w:p w:rsidR="00717FB2" w:rsidRPr="00717FB2" w:rsidRDefault="00717FB2" w:rsidP="00717FB2">
      <w:pPr>
        <w:pStyle w:val="ad"/>
        <w:jc w:val="both"/>
        <w:rPr>
          <w:sz w:val="20"/>
          <w:szCs w:val="20"/>
        </w:rPr>
      </w:pPr>
      <w:r w:rsidRPr="00717FB2">
        <w:rPr>
          <w:rStyle w:val="ft6"/>
          <w:color w:val="000000"/>
          <w:sz w:val="20"/>
          <w:szCs w:val="20"/>
        </w:rPr>
        <w:t>3)</w:t>
      </w:r>
      <w:r w:rsidRPr="00717FB2">
        <w:rPr>
          <w:rStyle w:val="ft11"/>
          <w:color w:val="000000"/>
          <w:sz w:val="20"/>
          <w:szCs w:val="20"/>
        </w:rPr>
        <w:t>с декомпенсированпым течением, устойчивыми патологическими изменениями, ведущими к стойкой утрате трудоспособности.</w:t>
      </w:r>
    </w:p>
    <w:p w:rsidR="00717FB2" w:rsidRPr="00717FB2" w:rsidRDefault="00717FB2" w:rsidP="00717FB2">
      <w:pPr>
        <w:pStyle w:val="ad"/>
        <w:jc w:val="both"/>
        <w:rPr>
          <w:sz w:val="20"/>
          <w:szCs w:val="20"/>
        </w:rPr>
      </w:pPr>
      <w:r w:rsidRPr="00717FB2">
        <w:rPr>
          <w:rStyle w:val="ft8"/>
          <w:color w:val="000000"/>
          <w:sz w:val="20"/>
          <w:szCs w:val="20"/>
        </w:rPr>
        <w:t xml:space="preserve">Физическое развитие </w:t>
      </w:r>
      <w:r w:rsidRPr="00717FB2">
        <w:rPr>
          <w:sz w:val="20"/>
          <w:szCs w:val="20"/>
        </w:rPr>
        <w:t>— комплексный медико-статистический показатель, дающий медицинскую оценку состояния здоровья определенного коллектива или отдельного человека по совокупности основных антропометрических данных, показателей физической работоспособности и состояния питания.</w:t>
      </w:r>
    </w:p>
    <w:p w:rsidR="00717FB2" w:rsidRPr="00717FB2" w:rsidRDefault="00717FB2" w:rsidP="00717FB2">
      <w:pPr>
        <w:pStyle w:val="ad"/>
        <w:jc w:val="both"/>
        <w:rPr>
          <w:sz w:val="20"/>
          <w:szCs w:val="20"/>
        </w:rPr>
      </w:pPr>
      <w:r w:rsidRPr="00717FB2">
        <w:rPr>
          <w:sz w:val="20"/>
          <w:szCs w:val="20"/>
        </w:rPr>
        <w:t>Состояние питания оценивается по величине индекса массы тела (ИМТ) как нормальное, повышенное, включая ожирение, и пониженное, включая недостаточность питания.</w:t>
      </w:r>
    </w:p>
    <w:p w:rsidR="00717FB2" w:rsidRPr="00717FB2" w:rsidRDefault="00717FB2" w:rsidP="00717FB2">
      <w:pPr>
        <w:pStyle w:val="ad"/>
        <w:jc w:val="both"/>
        <w:rPr>
          <w:sz w:val="20"/>
          <w:szCs w:val="20"/>
        </w:rPr>
      </w:pPr>
      <w:r w:rsidRPr="00717FB2">
        <w:rPr>
          <w:rStyle w:val="ft12"/>
          <w:b/>
          <w:color w:val="000000"/>
          <w:sz w:val="20"/>
          <w:szCs w:val="20"/>
        </w:rPr>
        <w:t xml:space="preserve">Заболеваемость </w:t>
      </w:r>
      <w:r w:rsidRPr="00717FB2">
        <w:rPr>
          <w:sz w:val="20"/>
          <w:szCs w:val="20"/>
        </w:rPr>
        <w:t>населения характеризует распространенность заболеваний за определенный период времени. Унификация учета и анализа заболеваемости достигается использованием классификации болезней, травм и причин смерти, основанной на международной классификации болезней, травм и причин смерти (МКБ).</w:t>
      </w:r>
    </w:p>
    <w:p w:rsidR="00717FB2" w:rsidRPr="00717FB2" w:rsidRDefault="00717FB2" w:rsidP="00717FB2">
      <w:pPr>
        <w:pStyle w:val="ad"/>
        <w:jc w:val="both"/>
        <w:rPr>
          <w:sz w:val="20"/>
          <w:szCs w:val="20"/>
        </w:rPr>
      </w:pPr>
      <w:r w:rsidRPr="00717FB2">
        <w:rPr>
          <w:sz w:val="20"/>
          <w:szCs w:val="20"/>
        </w:rPr>
        <w:t xml:space="preserve">Для учета обращений населения за медицинской помощью и заболеваемости используется понятие «врачебное обращение». </w:t>
      </w:r>
      <w:r w:rsidRPr="00717FB2">
        <w:rPr>
          <w:rStyle w:val="ft4"/>
          <w:b/>
          <w:color w:val="000000"/>
          <w:sz w:val="20"/>
          <w:szCs w:val="20"/>
        </w:rPr>
        <w:t xml:space="preserve">Первичным обращением </w:t>
      </w:r>
      <w:r w:rsidRPr="00717FB2">
        <w:rPr>
          <w:sz w:val="20"/>
          <w:szCs w:val="20"/>
        </w:rPr>
        <w:t xml:space="preserve">считается первое обращение пациента за медицинской помощью к врачу по поводу заболевания, впервые выявленного, ранее нигде не зарегистрированного как хроническое. </w:t>
      </w:r>
      <w:r w:rsidRPr="00717FB2">
        <w:rPr>
          <w:rStyle w:val="ft8"/>
          <w:color w:val="000000"/>
          <w:sz w:val="20"/>
          <w:szCs w:val="20"/>
        </w:rPr>
        <w:t xml:space="preserve">Повторным обращением </w:t>
      </w:r>
      <w:r w:rsidRPr="00717FB2">
        <w:rPr>
          <w:sz w:val="20"/>
          <w:szCs w:val="20"/>
        </w:rPr>
        <w:t>считается обращение к врачу по поводу острого заболевания (при продлении лечения) или одного и того же хронического заболевания, уже ранее зарегистрированного, в том числе и с профилактической целью.</w:t>
      </w:r>
    </w:p>
    <w:p w:rsidR="00717FB2" w:rsidRPr="00717FB2" w:rsidRDefault="00717FB2" w:rsidP="00717FB2">
      <w:pPr>
        <w:pStyle w:val="ad"/>
        <w:jc w:val="both"/>
        <w:rPr>
          <w:sz w:val="20"/>
          <w:szCs w:val="20"/>
        </w:rPr>
      </w:pPr>
      <w:r w:rsidRPr="00717FB2">
        <w:rPr>
          <w:sz w:val="20"/>
          <w:szCs w:val="20"/>
        </w:rPr>
        <w:t xml:space="preserve">Под </w:t>
      </w:r>
      <w:r w:rsidRPr="00717FB2">
        <w:rPr>
          <w:rStyle w:val="ft14"/>
          <w:color w:val="000000"/>
          <w:sz w:val="20"/>
          <w:szCs w:val="20"/>
        </w:rPr>
        <w:t xml:space="preserve">первичной заболеваемостью </w:t>
      </w:r>
      <w:r w:rsidRPr="00717FB2">
        <w:rPr>
          <w:sz w:val="20"/>
          <w:szCs w:val="20"/>
        </w:rPr>
        <w:t xml:space="preserve">понимается сумма новых, нигде ранее не зарегистрированных и впервые выявленных заболеваний. Единицей учета при этом является первичное обращение. Под </w:t>
      </w:r>
      <w:r w:rsidRPr="00717FB2">
        <w:rPr>
          <w:rStyle w:val="ft15"/>
          <w:b/>
          <w:color w:val="000000"/>
          <w:sz w:val="20"/>
          <w:szCs w:val="20"/>
        </w:rPr>
        <w:t xml:space="preserve">общей заболеваемостью </w:t>
      </w:r>
      <w:r w:rsidRPr="00717FB2">
        <w:rPr>
          <w:sz w:val="20"/>
          <w:szCs w:val="20"/>
        </w:rPr>
        <w:t>понимается сумма всех (первичных и повторных) обращений за медицинской помощью. При наличии у больного нескольких заболеваний одно из них регистрируется как основное (ведущее), остальные учитываются в качестве сопутствующих или осложнений.</w:t>
      </w:r>
    </w:p>
    <w:p w:rsidR="00717FB2" w:rsidRPr="00717FB2" w:rsidRDefault="00717FB2" w:rsidP="00717FB2">
      <w:pPr>
        <w:pStyle w:val="ad"/>
        <w:jc w:val="both"/>
        <w:rPr>
          <w:sz w:val="20"/>
          <w:szCs w:val="20"/>
        </w:rPr>
      </w:pPr>
      <w:r w:rsidRPr="00717FB2">
        <w:rPr>
          <w:sz w:val="20"/>
          <w:szCs w:val="20"/>
        </w:rPr>
        <w:t>Единицей учета при изучении инфекционной заболеваемости является каждый случай инфекционного заболевания, а при изучении травматизма — случай травмы, повлекший за собой трудопотери или смерть больного. При анализе этих групп заболеваний устанавливаются причины и обстоятельства возникновения инфекционных заболеваний и травм; сроки изоляции и госпитализации больных; организация и проведение профилактических мероприятий.</w:t>
      </w:r>
    </w:p>
    <w:p w:rsidR="00717FB2" w:rsidRPr="00717FB2" w:rsidRDefault="00717FB2" w:rsidP="00717FB2">
      <w:pPr>
        <w:pStyle w:val="ad"/>
        <w:jc w:val="both"/>
        <w:rPr>
          <w:sz w:val="20"/>
          <w:szCs w:val="20"/>
        </w:rPr>
      </w:pPr>
      <w:r w:rsidRPr="00717FB2">
        <w:rPr>
          <w:sz w:val="20"/>
          <w:szCs w:val="20"/>
        </w:rPr>
        <w:t xml:space="preserve">Заболеваемость с госпитализацией </w:t>
      </w:r>
      <w:r w:rsidRPr="00717FB2">
        <w:rPr>
          <w:rStyle w:val="ft10"/>
          <w:b/>
          <w:color w:val="000000"/>
          <w:sz w:val="20"/>
          <w:szCs w:val="20"/>
        </w:rPr>
        <w:t>(госпитализация) определяется</w:t>
      </w:r>
      <w:r w:rsidRPr="00717FB2">
        <w:rPr>
          <w:rStyle w:val="ft10"/>
          <w:color w:val="000000"/>
          <w:sz w:val="20"/>
          <w:szCs w:val="20"/>
        </w:rPr>
        <w:t xml:space="preserve"> числом больных, направленных на стационарное лечение. Единицей учета при этом является случай госпитализации, т. е. помещение больного на стационарное лечение или обследование в лечебное учреждение независимо от того, первичным или повторным было обращение за медицинской помощью. При наличии у больного нескольких заболеваний учет случая госпитализации производится по окончательному диагнозу основного заболевания.</w:t>
      </w:r>
    </w:p>
    <w:p w:rsidR="00717FB2" w:rsidRPr="00717FB2" w:rsidRDefault="00717FB2" w:rsidP="00717FB2">
      <w:pPr>
        <w:pStyle w:val="ad"/>
        <w:jc w:val="both"/>
        <w:rPr>
          <w:sz w:val="20"/>
          <w:szCs w:val="20"/>
        </w:rPr>
      </w:pPr>
      <w:r w:rsidRPr="00717FB2">
        <w:rPr>
          <w:sz w:val="20"/>
          <w:szCs w:val="20"/>
        </w:rPr>
        <w:t>Заболеваемость с временной утратой трудоспособности</w:t>
      </w:r>
      <w:r w:rsidRPr="00717FB2">
        <w:rPr>
          <w:rStyle w:val="ft2"/>
          <w:color w:val="000000"/>
          <w:sz w:val="20"/>
          <w:szCs w:val="20"/>
        </w:rPr>
        <w:t xml:space="preserve"> характеризует величину потерь трудоспособности в днях по медицинским показаниям. Единицей учета является случай трудопотери — полное освобождение пациента от исполнения служебных обязанностей.</w:t>
      </w:r>
    </w:p>
    <w:p w:rsidR="00717FB2" w:rsidRPr="00717FB2" w:rsidRDefault="00717FB2" w:rsidP="00717FB2">
      <w:pPr>
        <w:pStyle w:val="ad"/>
        <w:jc w:val="both"/>
        <w:rPr>
          <w:sz w:val="20"/>
          <w:szCs w:val="20"/>
        </w:rPr>
      </w:pPr>
      <w:r w:rsidRPr="00717FB2">
        <w:rPr>
          <w:rStyle w:val="ft4"/>
          <w:b/>
          <w:color w:val="000000"/>
          <w:sz w:val="20"/>
          <w:szCs w:val="20"/>
        </w:rPr>
        <w:t xml:space="preserve">Инвалидность </w:t>
      </w:r>
      <w:r w:rsidRPr="00717FB2">
        <w:rPr>
          <w:sz w:val="20"/>
          <w:szCs w:val="20"/>
        </w:rPr>
        <w:t>— это длительная или постоянная (стойкая), полная или частичная потеря трудоспособности вследствие значительного нарушения функций организма, вызванного заболеванием, травмой или патологическим состоянием. Следствием установления инвалидности являются невозможность трудовой деятельности или изменение условий и характера работы. Кроме этого, инвалиды получают государственную социальную защиту, предусмотренную законодательством РФ.</w:t>
      </w:r>
    </w:p>
    <w:p w:rsidR="00717FB2" w:rsidRPr="00717FB2" w:rsidRDefault="00717FB2" w:rsidP="00717FB2">
      <w:pPr>
        <w:pStyle w:val="ad"/>
        <w:jc w:val="both"/>
        <w:rPr>
          <w:sz w:val="20"/>
          <w:szCs w:val="20"/>
        </w:rPr>
      </w:pPr>
      <w:r w:rsidRPr="00717FB2">
        <w:rPr>
          <w:rStyle w:val="ft8"/>
          <w:color w:val="000000"/>
          <w:sz w:val="20"/>
          <w:szCs w:val="20"/>
        </w:rPr>
        <w:t xml:space="preserve">Смертность </w:t>
      </w:r>
      <w:r w:rsidRPr="00717FB2">
        <w:rPr>
          <w:sz w:val="20"/>
          <w:szCs w:val="20"/>
        </w:rPr>
        <w:t xml:space="preserve">— медико-статистический показатель, определяемый по числу умерших в отчетном периоде. </w:t>
      </w:r>
    </w:p>
    <w:p w:rsidR="00717FB2" w:rsidRPr="00717FB2" w:rsidRDefault="00717FB2" w:rsidP="00717FB2">
      <w:pPr>
        <w:pStyle w:val="ad"/>
        <w:jc w:val="both"/>
        <w:rPr>
          <w:sz w:val="20"/>
          <w:szCs w:val="20"/>
        </w:rPr>
      </w:pPr>
      <w:r w:rsidRPr="00717FB2">
        <w:rPr>
          <w:sz w:val="20"/>
          <w:szCs w:val="20"/>
        </w:rPr>
        <w:t xml:space="preserve">Профилактические осмотры </w:t>
      </w:r>
      <w:r w:rsidRPr="00717FB2">
        <w:rPr>
          <w:rStyle w:val="ft23"/>
          <w:b/>
          <w:color w:val="000000"/>
          <w:sz w:val="20"/>
          <w:szCs w:val="20"/>
        </w:rPr>
        <w:t>включаются</w:t>
      </w:r>
      <w:r w:rsidRPr="00717FB2">
        <w:rPr>
          <w:rStyle w:val="ft23"/>
          <w:color w:val="000000"/>
          <w:sz w:val="20"/>
          <w:szCs w:val="20"/>
        </w:rPr>
        <w:t xml:space="preserve"> в число посещений независимо от того, проведены ли они в стенах лечебно-профилактических учреждений или вне их.</w:t>
      </w:r>
    </w:p>
    <w:p w:rsidR="00717FB2" w:rsidRPr="00717FB2" w:rsidRDefault="00717FB2" w:rsidP="00717FB2">
      <w:pPr>
        <w:pStyle w:val="ad"/>
        <w:jc w:val="both"/>
        <w:rPr>
          <w:sz w:val="20"/>
          <w:szCs w:val="20"/>
        </w:rPr>
      </w:pPr>
      <w:r w:rsidRPr="00717FB2">
        <w:rPr>
          <w:sz w:val="20"/>
          <w:szCs w:val="20"/>
        </w:rPr>
        <w:t>К единицам медицинского учета также относятся: хирургическая операция, послеоперационное осложнение, диагностическое исследование, лечебная процедура.</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Распределение трудовых ресурсов по отраслям и сферам деятельности.</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bookmarkStart w:id="5" w:name="135"/>
      <w:r w:rsidRPr="00717FB2">
        <w:rPr>
          <w:sz w:val="20"/>
          <w:szCs w:val="20"/>
        </w:rPr>
        <w:t>Изменение структуры занятости по отраслям народного хозяйства и сферам приложения труда свидетельствует о развитии рыночных структур в экономике. Определенное значение в изменении численности работников в разрезе отраслей имеет тот факт, что социально-экономический кризис конца 20 века не в одинаковой степени охватил те или иные отрасли.</w:t>
      </w:r>
    </w:p>
    <w:p w:rsidR="00717FB2" w:rsidRPr="00717FB2" w:rsidRDefault="00717FB2" w:rsidP="00717FB2">
      <w:pPr>
        <w:pStyle w:val="ad"/>
        <w:jc w:val="both"/>
        <w:rPr>
          <w:sz w:val="20"/>
          <w:szCs w:val="20"/>
        </w:rPr>
      </w:pPr>
      <w:r w:rsidRPr="00717FB2">
        <w:rPr>
          <w:sz w:val="20"/>
          <w:szCs w:val="20"/>
        </w:rPr>
        <w:t>В наибольшей мере спад производства охватил отрасли легкой и пищевой промышленности и военно-промышленного комплекса. Происходит сокращение численности занятых в науке и научном обслуживании. Только за период с 2005 г. по 2007 г. в этой наиважнейшей отрасли численность работников сократилась на 607 тыс. чел.На современном этапе главная задача государства разработать четкую программу распределения и, что особенно важно, перераспределения трудовых ресурсов.</w:t>
      </w:r>
    </w:p>
    <w:bookmarkEnd w:id="5"/>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Факторы, определяющие объем среднедушевого потребления отдельных продуктов, товаров, услуг.</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 xml:space="preserve">Ответ: </w:t>
      </w:r>
    </w:p>
    <w:p w:rsidR="00717FB2" w:rsidRPr="00717FB2" w:rsidRDefault="00717FB2" w:rsidP="00717FB2">
      <w:pPr>
        <w:pStyle w:val="ad"/>
        <w:rPr>
          <w:sz w:val="20"/>
          <w:szCs w:val="20"/>
        </w:rPr>
      </w:pPr>
      <w:r w:rsidRPr="00717FB2">
        <w:rPr>
          <w:sz w:val="20"/>
          <w:szCs w:val="20"/>
        </w:rPr>
        <w:t>В структуре потребления выделяются потребительские товары (продукты питания, непродовольственные товары), услуги материальные (ремонт одежды, обуви, предметов бытового и хозяйственного назначения) и нематериальные (медицинские, образовательные, культуры и т.п.). Услуги подразделяются на платные (рыночные) и бесплатные (нерыночные). Основным показателем потребления является уровень индивидуального потребления, характеризующий средний размер потребления определенных товаров и услуг на душу населения. Он исчисляется как для населения в целом, так и по отдельных социальных группам, группам по доходу, возрасту, характеру занятий и другим признакам.</w:t>
      </w:r>
    </w:p>
    <w:p w:rsidR="00717FB2" w:rsidRPr="00717FB2" w:rsidRDefault="00717FB2" w:rsidP="00717FB2">
      <w:pPr>
        <w:pStyle w:val="ad"/>
        <w:rPr>
          <w:rFonts w:eastAsia="Calibri"/>
          <w:sz w:val="20"/>
          <w:szCs w:val="20"/>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Классификация видов социальных услуг.</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Социальные услуги – действия по оказанию помощи клиенту социальной службы в соответствии с видами социального обслуживания. Услуги могут быть платными и бесплатными. Бесплатные услуги предоставляются:</w:t>
      </w:r>
    </w:p>
    <w:p w:rsidR="00717FB2" w:rsidRPr="00717FB2" w:rsidRDefault="00717FB2" w:rsidP="00717FB2">
      <w:pPr>
        <w:pStyle w:val="ad"/>
        <w:jc w:val="both"/>
        <w:rPr>
          <w:sz w:val="20"/>
          <w:szCs w:val="20"/>
        </w:rPr>
      </w:pPr>
      <w:r w:rsidRPr="00717FB2">
        <w:rPr>
          <w:sz w:val="20"/>
          <w:szCs w:val="20"/>
        </w:rPr>
        <w:t>- гражданам, не способным к самообслуживанию в связи с возрастом, болезнью, инвалидностью и имеющим доходы ниже четырех минимальных размеров оплаты труда;</w:t>
      </w:r>
    </w:p>
    <w:p w:rsidR="00717FB2" w:rsidRPr="00717FB2" w:rsidRDefault="00717FB2" w:rsidP="00717FB2">
      <w:pPr>
        <w:pStyle w:val="ad"/>
        <w:jc w:val="both"/>
        <w:rPr>
          <w:sz w:val="20"/>
          <w:szCs w:val="20"/>
        </w:rPr>
      </w:pPr>
      <w:r w:rsidRPr="00717FB2">
        <w:rPr>
          <w:sz w:val="20"/>
          <w:szCs w:val="20"/>
        </w:rPr>
        <w:t>- гражданам, находящимся в чрезвычайной жизненной ситуации в связи с безработицей, стихийными бедствиями, катастрофами, авариями, вынужденной миграцией;</w:t>
      </w:r>
    </w:p>
    <w:p w:rsidR="00717FB2" w:rsidRPr="00717FB2" w:rsidRDefault="00717FB2" w:rsidP="00717FB2">
      <w:pPr>
        <w:pStyle w:val="ad"/>
        <w:jc w:val="both"/>
        <w:rPr>
          <w:sz w:val="20"/>
          <w:szCs w:val="20"/>
        </w:rPr>
      </w:pPr>
      <w:r w:rsidRPr="00717FB2">
        <w:rPr>
          <w:sz w:val="20"/>
          <w:szCs w:val="20"/>
        </w:rPr>
        <w:t>- несовершеннолетним – сиротам, безнадзорным;</w:t>
      </w:r>
    </w:p>
    <w:p w:rsidR="00717FB2" w:rsidRPr="00717FB2" w:rsidRDefault="00717FB2" w:rsidP="00717FB2">
      <w:pPr>
        <w:pStyle w:val="ad"/>
        <w:jc w:val="both"/>
        <w:rPr>
          <w:sz w:val="20"/>
          <w:szCs w:val="20"/>
        </w:rPr>
      </w:pPr>
      <w:r w:rsidRPr="00717FB2">
        <w:rPr>
          <w:sz w:val="20"/>
          <w:szCs w:val="20"/>
        </w:rPr>
        <w:t>- семьям, в которых совокупный доход на каждого члена ниже четырех минимальных размеров оплаты труда.</w:t>
      </w:r>
    </w:p>
    <w:p w:rsidR="00717FB2" w:rsidRPr="00717FB2" w:rsidRDefault="00717FB2" w:rsidP="00717FB2">
      <w:pPr>
        <w:pStyle w:val="ad"/>
        <w:jc w:val="both"/>
        <w:rPr>
          <w:sz w:val="20"/>
          <w:szCs w:val="20"/>
        </w:rPr>
      </w:pPr>
      <w:r w:rsidRPr="00717FB2">
        <w:rPr>
          <w:sz w:val="20"/>
          <w:szCs w:val="20"/>
        </w:rPr>
        <w:t xml:space="preserve">Органами государственной власти субъектов РФ и местного самоуправления могут устанавливаться дополнительные основания для предоставления бесплатных услуг. Платные социальные услуги в государственных и муниципальных социальных учреждениях оказываются в порядке, установленным действующим законодательством, а в частных и иных службах – самостоятельно или на договорной основе. </w:t>
      </w:r>
    </w:p>
    <w:p w:rsidR="00717FB2" w:rsidRPr="00717FB2" w:rsidRDefault="00717FB2" w:rsidP="00717FB2">
      <w:pPr>
        <w:pStyle w:val="ad"/>
        <w:jc w:val="both"/>
        <w:rPr>
          <w:sz w:val="20"/>
          <w:szCs w:val="20"/>
        </w:rPr>
      </w:pPr>
      <w:r w:rsidRPr="00717FB2">
        <w:rPr>
          <w:sz w:val="20"/>
          <w:szCs w:val="20"/>
        </w:rPr>
        <w:t>Выделяют следующие виды социальных услуг:</w:t>
      </w:r>
    </w:p>
    <w:p w:rsidR="00717FB2" w:rsidRPr="00717FB2" w:rsidRDefault="00717FB2" w:rsidP="00717FB2">
      <w:pPr>
        <w:pStyle w:val="ad"/>
        <w:jc w:val="both"/>
        <w:rPr>
          <w:sz w:val="20"/>
          <w:szCs w:val="20"/>
        </w:rPr>
      </w:pPr>
      <w:r w:rsidRPr="00717FB2">
        <w:rPr>
          <w:sz w:val="20"/>
          <w:szCs w:val="20"/>
        </w:rPr>
        <w:t>- социальная помощь на дому;</w:t>
      </w:r>
    </w:p>
    <w:p w:rsidR="00717FB2" w:rsidRPr="00717FB2" w:rsidRDefault="00717FB2" w:rsidP="00717FB2">
      <w:pPr>
        <w:pStyle w:val="ad"/>
        <w:jc w:val="both"/>
        <w:rPr>
          <w:sz w:val="20"/>
          <w:szCs w:val="20"/>
        </w:rPr>
      </w:pPr>
      <w:r w:rsidRPr="00717FB2">
        <w:rPr>
          <w:sz w:val="20"/>
          <w:szCs w:val="20"/>
        </w:rPr>
        <w:t>- социально-медицинское обслуживание на дому (осуществляется специалистами с медицинским образованием);</w:t>
      </w:r>
    </w:p>
    <w:p w:rsidR="00717FB2" w:rsidRPr="00717FB2" w:rsidRDefault="00717FB2" w:rsidP="00717FB2">
      <w:pPr>
        <w:pStyle w:val="ad"/>
        <w:jc w:val="both"/>
        <w:rPr>
          <w:sz w:val="20"/>
          <w:szCs w:val="20"/>
        </w:rPr>
      </w:pPr>
      <w:r w:rsidRPr="00717FB2">
        <w:rPr>
          <w:sz w:val="20"/>
          <w:szCs w:val="20"/>
        </w:rPr>
        <w:t>- консультативная помощь;</w:t>
      </w:r>
    </w:p>
    <w:p w:rsidR="00717FB2" w:rsidRPr="00717FB2" w:rsidRDefault="00717FB2" w:rsidP="00717FB2">
      <w:pPr>
        <w:pStyle w:val="ad"/>
        <w:jc w:val="both"/>
        <w:rPr>
          <w:sz w:val="20"/>
          <w:szCs w:val="20"/>
        </w:rPr>
      </w:pPr>
      <w:r w:rsidRPr="00717FB2">
        <w:rPr>
          <w:sz w:val="20"/>
          <w:szCs w:val="20"/>
        </w:rPr>
        <w:t>- срочное социальное обслуживание;</w:t>
      </w:r>
    </w:p>
    <w:p w:rsidR="00717FB2" w:rsidRPr="00717FB2" w:rsidRDefault="00717FB2" w:rsidP="00717FB2">
      <w:pPr>
        <w:pStyle w:val="ad"/>
        <w:jc w:val="both"/>
        <w:rPr>
          <w:sz w:val="20"/>
          <w:szCs w:val="20"/>
        </w:rPr>
      </w:pPr>
      <w:r w:rsidRPr="00717FB2">
        <w:rPr>
          <w:sz w:val="20"/>
          <w:szCs w:val="20"/>
        </w:rPr>
        <w:t>- юридическая помощь;</w:t>
      </w:r>
    </w:p>
    <w:p w:rsidR="00717FB2" w:rsidRPr="00717FB2" w:rsidRDefault="00717FB2" w:rsidP="00717FB2">
      <w:pPr>
        <w:pStyle w:val="ad"/>
        <w:jc w:val="both"/>
        <w:rPr>
          <w:sz w:val="20"/>
          <w:szCs w:val="20"/>
        </w:rPr>
      </w:pPr>
      <w:r w:rsidRPr="00717FB2">
        <w:rPr>
          <w:sz w:val="20"/>
          <w:szCs w:val="20"/>
        </w:rPr>
        <w:t>- предоставление временного приюта;</w:t>
      </w:r>
    </w:p>
    <w:p w:rsidR="00717FB2" w:rsidRPr="00717FB2" w:rsidRDefault="00717FB2" w:rsidP="00717FB2">
      <w:pPr>
        <w:pStyle w:val="ad"/>
        <w:jc w:val="both"/>
        <w:rPr>
          <w:sz w:val="20"/>
          <w:szCs w:val="20"/>
        </w:rPr>
      </w:pPr>
      <w:r w:rsidRPr="00717FB2">
        <w:rPr>
          <w:sz w:val="20"/>
          <w:szCs w:val="20"/>
        </w:rPr>
        <w:t>- психологическая помощь.</w:t>
      </w:r>
    </w:p>
    <w:p w:rsidR="00717FB2" w:rsidRPr="00717FB2" w:rsidRDefault="00717FB2" w:rsidP="00717FB2">
      <w:pPr>
        <w:pStyle w:val="ad"/>
        <w:jc w:val="both"/>
        <w:rPr>
          <w:sz w:val="20"/>
          <w:szCs w:val="20"/>
        </w:rPr>
      </w:pPr>
      <w:r w:rsidRPr="00717FB2">
        <w:rPr>
          <w:sz w:val="20"/>
          <w:szCs w:val="20"/>
        </w:rPr>
        <w:t xml:space="preserve">Социальные услуги должны предусматривать помощь и всестороннюю поддержку гражданам, оказавшимся в трудной жизненной ситуации. </w:t>
      </w:r>
    </w:p>
    <w:p w:rsidR="00717FB2" w:rsidRPr="00717FB2" w:rsidRDefault="00717FB2" w:rsidP="00717FB2">
      <w:pPr>
        <w:pStyle w:val="ad"/>
        <w:jc w:val="both"/>
        <w:rPr>
          <w:sz w:val="20"/>
          <w:szCs w:val="20"/>
        </w:rPr>
      </w:pPr>
      <w:r w:rsidRPr="00717FB2">
        <w:rPr>
          <w:sz w:val="20"/>
          <w:szCs w:val="20"/>
        </w:rPr>
        <w:t>Согласно ГОСТУ социальные услуги в зависимости от их назначения подразделяют на следующие основные виды:</w:t>
      </w:r>
    </w:p>
    <w:p w:rsidR="00717FB2" w:rsidRPr="00717FB2" w:rsidRDefault="00717FB2" w:rsidP="00717FB2">
      <w:pPr>
        <w:pStyle w:val="ad"/>
        <w:jc w:val="both"/>
        <w:rPr>
          <w:sz w:val="20"/>
          <w:szCs w:val="20"/>
        </w:rPr>
      </w:pPr>
      <w:r w:rsidRPr="00717FB2">
        <w:rPr>
          <w:sz w:val="20"/>
          <w:szCs w:val="20"/>
        </w:rPr>
        <w:t>        ·  социально-бытовые, направленные на поддержание жизнедеятельности граждан в быту;</w:t>
      </w:r>
    </w:p>
    <w:p w:rsidR="00717FB2" w:rsidRPr="00717FB2" w:rsidRDefault="00717FB2" w:rsidP="00717FB2">
      <w:pPr>
        <w:pStyle w:val="ad"/>
        <w:jc w:val="both"/>
        <w:rPr>
          <w:sz w:val="20"/>
          <w:szCs w:val="20"/>
        </w:rPr>
      </w:pPr>
      <w:r w:rsidRPr="00717FB2">
        <w:rPr>
          <w:sz w:val="20"/>
          <w:szCs w:val="20"/>
        </w:rPr>
        <w:t>        ·  социально-медицинские, направленные на поддержание и улучшение здоровья граждан;</w:t>
      </w:r>
    </w:p>
    <w:p w:rsidR="00717FB2" w:rsidRPr="00717FB2" w:rsidRDefault="00717FB2" w:rsidP="00717FB2">
      <w:pPr>
        <w:pStyle w:val="ad"/>
        <w:jc w:val="both"/>
        <w:rPr>
          <w:sz w:val="20"/>
          <w:szCs w:val="20"/>
        </w:rPr>
      </w:pPr>
      <w:r w:rsidRPr="00717FB2">
        <w:rPr>
          <w:sz w:val="20"/>
          <w:szCs w:val="20"/>
        </w:rPr>
        <w:t>        ·  социально-психологические, предусматривающие коррекцию психологического состояния граждан для их адаптации в среде обитания (обществе);</w:t>
      </w:r>
    </w:p>
    <w:p w:rsidR="00717FB2" w:rsidRPr="00717FB2" w:rsidRDefault="00717FB2" w:rsidP="00717FB2">
      <w:pPr>
        <w:pStyle w:val="ad"/>
        <w:jc w:val="both"/>
        <w:rPr>
          <w:sz w:val="20"/>
          <w:szCs w:val="20"/>
        </w:rPr>
      </w:pPr>
      <w:r w:rsidRPr="00717FB2">
        <w:rPr>
          <w:sz w:val="20"/>
          <w:szCs w:val="20"/>
        </w:rPr>
        <w:t>        ·  социально-педагогические, направленные на профилактику отклонений в поведении и аномалий личного развития клиентов социальных служб, формирование у них позитивных интересов, в том числе в сфере досуга, организацию их досуга, оказание содействия в семейном воспитании детей;</w:t>
      </w:r>
    </w:p>
    <w:p w:rsidR="00717FB2" w:rsidRPr="00717FB2" w:rsidRDefault="00717FB2" w:rsidP="00717FB2">
      <w:pPr>
        <w:pStyle w:val="ad"/>
        <w:jc w:val="both"/>
        <w:rPr>
          <w:sz w:val="20"/>
          <w:szCs w:val="20"/>
        </w:rPr>
      </w:pPr>
      <w:r w:rsidRPr="00717FB2">
        <w:rPr>
          <w:sz w:val="20"/>
          <w:szCs w:val="20"/>
        </w:rPr>
        <w:t>        ·  социально-экономические, направленные на поддержание и улучшение жизненного уровня;</w:t>
      </w:r>
    </w:p>
    <w:p w:rsidR="00717FB2" w:rsidRPr="00717FB2" w:rsidRDefault="00717FB2" w:rsidP="00717FB2">
      <w:pPr>
        <w:pStyle w:val="ad"/>
        <w:jc w:val="both"/>
        <w:rPr>
          <w:sz w:val="20"/>
          <w:szCs w:val="20"/>
        </w:rPr>
      </w:pPr>
      <w:r w:rsidRPr="00717FB2">
        <w:rPr>
          <w:sz w:val="20"/>
          <w:szCs w:val="20"/>
        </w:rPr>
        <w:t xml:space="preserve">        ·  социально-правовые, направленные на поддержание или изменение правового статуса, оказание юридической помощи, защиту законных прав и интересов граждан. </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Государственные социальные трансферты.</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sz w:val="20"/>
          <w:szCs w:val="20"/>
        </w:rPr>
        <w:t>Государственная политика доходов заключается в перераспределении их через государственный 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 Ныне во всех развитых странах мира созданы системы социальной поддержки малоимущих.</w:t>
      </w:r>
    </w:p>
    <w:p w:rsidR="00717FB2" w:rsidRPr="00717FB2" w:rsidRDefault="00717FB2" w:rsidP="00717FB2">
      <w:pPr>
        <w:pStyle w:val="ad"/>
        <w:jc w:val="both"/>
        <w:rPr>
          <w:sz w:val="20"/>
          <w:szCs w:val="20"/>
        </w:rPr>
      </w:pPr>
      <w:r w:rsidRPr="00717FB2">
        <w:rPr>
          <w:sz w:val="20"/>
          <w:szCs w:val="20"/>
        </w:rPr>
        <w:t>Социальные трансферты — это система мер денежной или натуральной помощи малоимущим, не связанной с их участием в хозяйственной деятельности. Выплаты населению производятся из местных бюджетов, государственных внебюджетных социальных фондов, а также средств общественных организаций.</w:t>
      </w:r>
    </w:p>
    <w:p w:rsidR="00717FB2" w:rsidRPr="00717FB2" w:rsidRDefault="00717FB2" w:rsidP="00717FB2">
      <w:pPr>
        <w:pStyle w:val="ad"/>
        <w:jc w:val="both"/>
        <w:rPr>
          <w:sz w:val="20"/>
          <w:szCs w:val="20"/>
        </w:rPr>
      </w:pPr>
      <w:r w:rsidRPr="00717FB2">
        <w:rPr>
          <w:sz w:val="20"/>
          <w:szCs w:val="20"/>
        </w:rPr>
        <w:t>Механизм социальных трансфертов включает изъятие в форме налогов части доходов у средне- и высокодоходных слоев населения и выплату пособий наиболее нуждающимся и инвалидам, а также пособий по безработице.</w:t>
      </w:r>
    </w:p>
    <w:p w:rsidR="00717FB2" w:rsidRPr="00717FB2" w:rsidRDefault="00717FB2" w:rsidP="00717FB2">
      <w:pPr>
        <w:pStyle w:val="ad"/>
        <w:jc w:val="both"/>
        <w:rPr>
          <w:sz w:val="20"/>
          <w:szCs w:val="20"/>
        </w:rPr>
      </w:pPr>
      <w:r w:rsidRPr="00717FB2">
        <w:rPr>
          <w:sz w:val="20"/>
          <w:szCs w:val="20"/>
        </w:rPr>
        <w:t>Социальные трансферты включают:</w:t>
      </w:r>
    </w:p>
    <w:p w:rsidR="00717FB2" w:rsidRPr="00717FB2" w:rsidRDefault="00717FB2" w:rsidP="00717FB2">
      <w:pPr>
        <w:pStyle w:val="ad"/>
        <w:jc w:val="both"/>
        <w:rPr>
          <w:sz w:val="20"/>
          <w:szCs w:val="20"/>
        </w:rPr>
      </w:pPr>
      <w:r w:rsidRPr="00717FB2">
        <w:rPr>
          <w:sz w:val="20"/>
          <w:szCs w:val="20"/>
        </w:rPr>
        <w:t>1) все виды пенсий (по старости, по случаю потери кормильца, за выслугу лет, социальные);</w:t>
      </w:r>
    </w:p>
    <w:p w:rsidR="00717FB2" w:rsidRPr="00717FB2" w:rsidRDefault="00717FB2" w:rsidP="00717FB2">
      <w:pPr>
        <w:pStyle w:val="ad"/>
        <w:jc w:val="both"/>
        <w:rPr>
          <w:sz w:val="20"/>
          <w:szCs w:val="20"/>
        </w:rPr>
      </w:pPr>
      <w:r w:rsidRPr="00717FB2">
        <w:rPr>
          <w:sz w:val="20"/>
          <w:szCs w:val="20"/>
        </w:rPr>
        <w:t>2) все виды стипендий учащимся высших и средних специальных учебных заведений, профессионально-технических училищ;</w:t>
      </w:r>
    </w:p>
    <w:p w:rsidR="00717FB2" w:rsidRPr="00717FB2" w:rsidRDefault="00717FB2" w:rsidP="00717FB2">
      <w:pPr>
        <w:pStyle w:val="ad"/>
        <w:jc w:val="both"/>
        <w:rPr>
          <w:sz w:val="20"/>
          <w:szCs w:val="20"/>
        </w:rPr>
      </w:pPr>
      <w:r w:rsidRPr="00717FB2">
        <w:rPr>
          <w:sz w:val="20"/>
          <w:szCs w:val="20"/>
        </w:rPr>
        <w:t>3) все виды получаемых населением доходов по социальному страхованию, ежемесячные пособия на детей, пособия по безработице и др.);</w:t>
      </w:r>
    </w:p>
    <w:p w:rsidR="00717FB2" w:rsidRPr="00717FB2" w:rsidRDefault="00717FB2" w:rsidP="00717FB2">
      <w:pPr>
        <w:pStyle w:val="ad"/>
        <w:jc w:val="both"/>
        <w:rPr>
          <w:sz w:val="20"/>
          <w:szCs w:val="20"/>
        </w:rPr>
      </w:pPr>
      <w:r w:rsidRPr="00717FB2">
        <w:rPr>
          <w:sz w:val="20"/>
          <w:szCs w:val="20"/>
        </w:rPr>
        <w:t>4) компенсационные выплаты и льготы, а также денежную благотворительную помощи в форме оплаты стоимости или части стоимости путевок в санатории, дома отдыха;</w:t>
      </w:r>
    </w:p>
    <w:p w:rsidR="00717FB2" w:rsidRPr="00717FB2" w:rsidRDefault="00717FB2" w:rsidP="00717FB2">
      <w:pPr>
        <w:pStyle w:val="ad"/>
        <w:jc w:val="both"/>
        <w:rPr>
          <w:sz w:val="20"/>
          <w:szCs w:val="20"/>
        </w:rPr>
      </w:pPr>
      <w:r w:rsidRPr="00717FB2">
        <w:rPr>
          <w:sz w:val="20"/>
          <w:szCs w:val="20"/>
        </w:rPr>
        <w:t>5) компенсацию затрат на общественный транспорт и др.</w:t>
      </w:r>
    </w:p>
    <w:p w:rsidR="00717FB2" w:rsidRPr="00717FB2" w:rsidRDefault="00717FB2" w:rsidP="00717FB2">
      <w:pPr>
        <w:pStyle w:val="ad"/>
        <w:jc w:val="both"/>
        <w:rPr>
          <w:sz w:val="20"/>
          <w:szCs w:val="20"/>
        </w:rPr>
      </w:pPr>
      <w:r w:rsidRPr="00717FB2">
        <w:rPr>
          <w:sz w:val="20"/>
          <w:szCs w:val="20"/>
        </w:rPr>
        <w:t>Социальные трансферты в натуральной форме состоят из индивидуальных товаров и услуг, предоставляемых населению бесплатно или по льготным ценам (например, услуги в области образования, культуры, здравоохранения, спорта, социального обеспечения, жилищно-коммунального хозяйства и др.).</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numPr>
          <w:ilvl w:val="0"/>
          <w:numId w:val="2"/>
        </w:numPr>
        <w:ind w:left="0" w:firstLine="0"/>
        <w:jc w:val="both"/>
        <w:rPr>
          <w:rFonts w:eastAsia="Calibri"/>
          <w:b/>
          <w:sz w:val="20"/>
          <w:szCs w:val="20"/>
          <w:lang w:eastAsia="en-US"/>
        </w:rPr>
      </w:pPr>
      <w:r w:rsidRPr="00717FB2">
        <w:rPr>
          <w:rFonts w:eastAsia="Calibri"/>
          <w:b/>
          <w:sz w:val="20"/>
          <w:szCs w:val="20"/>
          <w:lang w:eastAsia="en-US"/>
        </w:rPr>
        <w:t>Индекс потребительских цен.</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i/>
          <w:iCs/>
          <w:sz w:val="20"/>
          <w:szCs w:val="20"/>
          <w:bdr w:val="none" w:sz="0" w:space="0" w:color="auto" w:frame="1"/>
        </w:rPr>
        <w:t>Индекс потребительских цен (ИПЦ)</w:t>
      </w:r>
      <w:r w:rsidRPr="00717FB2">
        <w:rPr>
          <w:sz w:val="20"/>
          <w:szCs w:val="20"/>
        </w:rPr>
        <w:t xml:space="preserve"> характеризует изменение во времени общего уровня цен на товары и услуги, приобретаемые населением для непроизводственного потребления. ИПЦ является одним из важнейших показате</w:t>
      </w:r>
      <w:r w:rsidRPr="00717FB2">
        <w:rPr>
          <w:sz w:val="20"/>
          <w:szCs w:val="20"/>
        </w:rPr>
        <w:softHyphen/>
        <w:t xml:space="preserve">лей, характеризующих уровень жизни населения. </w:t>
      </w:r>
    </w:p>
    <w:p w:rsidR="00717FB2" w:rsidRPr="00717FB2" w:rsidRDefault="00717FB2" w:rsidP="00717FB2">
      <w:pPr>
        <w:pStyle w:val="ad"/>
        <w:jc w:val="both"/>
        <w:rPr>
          <w:sz w:val="20"/>
          <w:szCs w:val="20"/>
        </w:rPr>
      </w:pPr>
      <w:r w:rsidRPr="00717FB2">
        <w:rPr>
          <w:sz w:val="20"/>
          <w:szCs w:val="20"/>
        </w:rPr>
        <w:t>ИПЦ применя</w:t>
      </w:r>
      <w:r w:rsidRPr="00717FB2">
        <w:rPr>
          <w:sz w:val="20"/>
          <w:szCs w:val="20"/>
        </w:rPr>
        <w:softHyphen/>
        <w:t>ется:</w:t>
      </w:r>
    </w:p>
    <w:p w:rsidR="00717FB2" w:rsidRPr="00717FB2" w:rsidRDefault="00717FB2" w:rsidP="00717FB2">
      <w:pPr>
        <w:pStyle w:val="ad"/>
        <w:jc w:val="both"/>
        <w:rPr>
          <w:sz w:val="20"/>
          <w:szCs w:val="20"/>
        </w:rPr>
      </w:pPr>
      <w:r w:rsidRPr="00717FB2">
        <w:rPr>
          <w:sz w:val="20"/>
          <w:szCs w:val="20"/>
        </w:rPr>
        <w:t xml:space="preserve">для оценки изменения стоимости жизни и уровня инфляции в стране; </w:t>
      </w:r>
    </w:p>
    <w:p w:rsidR="00717FB2" w:rsidRPr="00717FB2" w:rsidRDefault="00717FB2" w:rsidP="00717FB2">
      <w:pPr>
        <w:pStyle w:val="ad"/>
        <w:jc w:val="both"/>
        <w:rPr>
          <w:sz w:val="20"/>
          <w:szCs w:val="20"/>
        </w:rPr>
      </w:pPr>
      <w:r w:rsidRPr="00717FB2">
        <w:rPr>
          <w:sz w:val="20"/>
          <w:szCs w:val="20"/>
        </w:rPr>
        <w:t>для пересмотра правительственных социальных программ (основа повышения минимальной заработной платы, индексации прожиточного минимума, индексации минималь</w:t>
      </w:r>
      <w:r w:rsidRPr="00717FB2">
        <w:rPr>
          <w:sz w:val="20"/>
          <w:szCs w:val="20"/>
        </w:rPr>
        <w:softHyphen/>
        <w:t>ной пенсии, обоснования субсидий и дотаций к ценам, не допускающих снижения уровня потребления населением това</w:t>
      </w:r>
      <w:r w:rsidRPr="00717FB2">
        <w:rPr>
          <w:sz w:val="20"/>
          <w:szCs w:val="20"/>
        </w:rPr>
        <w:softHyphen/>
        <w:t>ров и услуг первой необходимости);</w:t>
      </w:r>
    </w:p>
    <w:p w:rsidR="00717FB2" w:rsidRPr="00717FB2" w:rsidRDefault="00717FB2" w:rsidP="00717FB2">
      <w:pPr>
        <w:pStyle w:val="ad"/>
        <w:jc w:val="both"/>
        <w:rPr>
          <w:sz w:val="20"/>
          <w:szCs w:val="20"/>
        </w:rPr>
      </w:pPr>
      <w:r w:rsidRPr="00717FB2">
        <w:rPr>
          <w:sz w:val="20"/>
          <w:szCs w:val="20"/>
        </w:rPr>
        <w:t>в определении государственной политики в области фи</w:t>
      </w:r>
      <w:r w:rsidRPr="00717FB2">
        <w:rPr>
          <w:sz w:val="20"/>
          <w:szCs w:val="20"/>
        </w:rPr>
        <w:softHyphen/>
        <w:t>нансов, регулирования реального курса национальной валюты, анализа и прогноза ценовых процессов;</w:t>
      </w:r>
    </w:p>
    <w:p w:rsidR="00717FB2" w:rsidRPr="00717FB2" w:rsidRDefault="00717FB2" w:rsidP="00717FB2">
      <w:pPr>
        <w:pStyle w:val="ad"/>
        <w:jc w:val="both"/>
        <w:rPr>
          <w:sz w:val="20"/>
          <w:szCs w:val="20"/>
        </w:rPr>
      </w:pPr>
      <w:r w:rsidRPr="00717FB2">
        <w:rPr>
          <w:sz w:val="20"/>
          <w:szCs w:val="20"/>
        </w:rPr>
        <w:t>для пересчета из текущих в сопо</w:t>
      </w:r>
      <w:r w:rsidRPr="00717FB2">
        <w:rPr>
          <w:sz w:val="20"/>
          <w:szCs w:val="20"/>
        </w:rPr>
        <w:softHyphen/>
        <w:t>ставимые цены показателей системы национальных счетов.</w:t>
      </w:r>
    </w:p>
    <w:p w:rsidR="00717FB2" w:rsidRPr="00717FB2" w:rsidRDefault="00717FB2" w:rsidP="00717FB2">
      <w:pPr>
        <w:pStyle w:val="ad"/>
        <w:jc w:val="both"/>
        <w:rPr>
          <w:sz w:val="20"/>
          <w:szCs w:val="20"/>
        </w:rPr>
      </w:pPr>
      <w:r w:rsidRPr="00717FB2">
        <w:rPr>
          <w:sz w:val="20"/>
          <w:szCs w:val="20"/>
        </w:rPr>
        <w:t>ИПЦ измеряет изменение стоимости фиксированного набо</w:t>
      </w:r>
      <w:r w:rsidRPr="00717FB2">
        <w:rPr>
          <w:sz w:val="20"/>
          <w:szCs w:val="20"/>
        </w:rPr>
        <w:softHyphen/>
        <w:t>ра товаров и услуг в текущем периоде по сравнению с его стоимостью в предыду</w:t>
      </w:r>
      <w:r w:rsidRPr="00717FB2">
        <w:rPr>
          <w:sz w:val="20"/>
          <w:szCs w:val="20"/>
        </w:rPr>
        <w:softHyphen/>
        <w:t>щем (базисном) периоде.</w:t>
      </w:r>
    </w:p>
    <w:p w:rsidR="00717FB2" w:rsidRPr="00717FB2" w:rsidRDefault="00717FB2" w:rsidP="00717FB2">
      <w:pPr>
        <w:pStyle w:val="ad"/>
        <w:jc w:val="both"/>
        <w:rPr>
          <w:rFonts w:eastAsia="Calibri"/>
          <w:b/>
          <w:sz w:val="20"/>
          <w:szCs w:val="20"/>
          <w:lang w:eastAsia="en-US"/>
        </w:rPr>
      </w:pP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100.Статистика национального дохода.</w:t>
      </w:r>
    </w:p>
    <w:p w:rsidR="00717FB2" w:rsidRPr="00717FB2" w:rsidRDefault="00717FB2" w:rsidP="00717FB2">
      <w:pPr>
        <w:pStyle w:val="ad"/>
        <w:jc w:val="both"/>
        <w:rPr>
          <w:rFonts w:eastAsia="Calibri"/>
          <w:b/>
          <w:sz w:val="20"/>
          <w:szCs w:val="20"/>
          <w:lang w:eastAsia="en-US"/>
        </w:rPr>
      </w:pPr>
      <w:r w:rsidRPr="00717FB2">
        <w:rPr>
          <w:rFonts w:eastAsia="Calibri"/>
          <w:b/>
          <w:sz w:val="20"/>
          <w:szCs w:val="20"/>
          <w:lang w:eastAsia="en-US"/>
        </w:rPr>
        <w:t>Ответ:</w:t>
      </w:r>
    </w:p>
    <w:p w:rsidR="00717FB2" w:rsidRPr="00717FB2" w:rsidRDefault="00717FB2" w:rsidP="00717FB2">
      <w:pPr>
        <w:pStyle w:val="ad"/>
        <w:jc w:val="both"/>
        <w:rPr>
          <w:sz w:val="20"/>
          <w:szCs w:val="20"/>
        </w:rPr>
      </w:pPr>
      <w:r w:rsidRPr="00717FB2">
        <w:rPr>
          <w:b/>
          <w:bCs/>
          <w:sz w:val="20"/>
          <w:szCs w:val="20"/>
          <w:bdr w:val="none" w:sz="0" w:space="0" w:color="auto" w:frame="1"/>
        </w:rPr>
        <w:t>Национальный доход</w:t>
      </w:r>
      <w:r w:rsidRPr="00717FB2">
        <w:rPr>
          <w:sz w:val="20"/>
          <w:szCs w:val="20"/>
        </w:rPr>
        <w:t xml:space="preserve"> -- обобщающий показатель, характеризующий уровень развития страны, темпы и пропорции воспроизводства, уровень и состав населения.</w:t>
      </w:r>
    </w:p>
    <w:p w:rsidR="00717FB2" w:rsidRPr="00717FB2" w:rsidRDefault="00717FB2" w:rsidP="00717FB2">
      <w:pPr>
        <w:pStyle w:val="ad"/>
        <w:jc w:val="both"/>
        <w:rPr>
          <w:sz w:val="20"/>
          <w:szCs w:val="20"/>
        </w:rPr>
      </w:pPr>
      <w:r w:rsidRPr="00717FB2">
        <w:rPr>
          <w:i/>
          <w:iCs/>
          <w:sz w:val="20"/>
          <w:szCs w:val="20"/>
          <w:u w:val="single"/>
          <w:bdr w:val="none" w:sz="0" w:space="0" w:color="auto" w:frame="1"/>
        </w:rPr>
        <w:t>НД</w:t>
      </w:r>
      <w:r w:rsidRPr="00717FB2">
        <w:rPr>
          <w:sz w:val="20"/>
          <w:szCs w:val="20"/>
        </w:rPr>
        <w:t xml:space="preserve"> -- вновь созданная стоимость, которая образуется в результате приложения живого труда данного года. </w:t>
      </w:r>
      <w:r w:rsidRPr="00717FB2">
        <w:rPr>
          <w:i/>
          <w:iCs/>
          <w:sz w:val="20"/>
          <w:szCs w:val="20"/>
          <w:u w:val="single"/>
          <w:bdr w:val="none" w:sz="0" w:space="0" w:color="auto" w:frame="1"/>
        </w:rPr>
        <w:t>НД</w:t>
      </w:r>
      <w:r w:rsidRPr="00717FB2">
        <w:rPr>
          <w:sz w:val="20"/>
          <w:szCs w:val="20"/>
        </w:rPr>
        <w:t xml:space="preserve"> -- часть общественного продукта, остающаяся после возмещения израсходованных в производственном процессе материальных затрат. </w:t>
      </w:r>
      <w:r w:rsidRPr="00717FB2">
        <w:rPr>
          <w:i/>
          <w:iCs/>
          <w:sz w:val="20"/>
          <w:szCs w:val="20"/>
          <w:u w:val="single"/>
          <w:bdr w:val="none" w:sz="0" w:space="0" w:color="auto" w:frame="1"/>
        </w:rPr>
        <w:t>НД</w:t>
      </w:r>
      <w:r w:rsidRPr="00717FB2">
        <w:rPr>
          <w:sz w:val="20"/>
          <w:szCs w:val="20"/>
        </w:rPr>
        <w:t xml:space="preserve"> -- чистая продукция отраслей материального производства. </w:t>
      </w:r>
      <w:r w:rsidRPr="00717FB2">
        <w:rPr>
          <w:i/>
          <w:iCs/>
          <w:sz w:val="20"/>
          <w:szCs w:val="20"/>
          <w:u w:val="single"/>
          <w:bdr w:val="none" w:sz="0" w:space="0" w:color="auto" w:frame="1"/>
        </w:rPr>
        <w:t>НД</w:t>
      </w:r>
      <w:r w:rsidRPr="00717FB2">
        <w:rPr>
          <w:sz w:val="20"/>
          <w:szCs w:val="20"/>
        </w:rPr>
        <w:t xml:space="preserve"> имеет материально-вещественную и стоимостную формы.</w:t>
      </w:r>
    </w:p>
    <w:p w:rsidR="00717FB2" w:rsidRPr="00717FB2" w:rsidRDefault="00717FB2" w:rsidP="00717FB2">
      <w:pPr>
        <w:pStyle w:val="ad"/>
        <w:jc w:val="both"/>
        <w:rPr>
          <w:sz w:val="20"/>
          <w:szCs w:val="20"/>
        </w:rPr>
      </w:pPr>
      <w:r w:rsidRPr="00717FB2">
        <w:rPr>
          <w:sz w:val="20"/>
          <w:szCs w:val="20"/>
        </w:rPr>
        <w:t xml:space="preserve">По вещественному составу </w:t>
      </w:r>
      <w:r w:rsidRPr="00717FB2">
        <w:rPr>
          <w:i/>
          <w:iCs/>
          <w:sz w:val="20"/>
          <w:szCs w:val="20"/>
          <w:u w:val="single"/>
          <w:bdr w:val="none" w:sz="0" w:space="0" w:color="auto" w:frame="1"/>
        </w:rPr>
        <w:t>НД</w:t>
      </w:r>
      <w:r w:rsidRPr="00717FB2">
        <w:rPr>
          <w:sz w:val="20"/>
          <w:szCs w:val="20"/>
        </w:rPr>
        <w:t xml:space="preserve"> -- это совокупность средств производства и предметов потребления.</w:t>
      </w:r>
    </w:p>
    <w:p w:rsidR="00717FB2" w:rsidRPr="00717FB2" w:rsidRDefault="00717FB2" w:rsidP="00717FB2">
      <w:pPr>
        <w:pStyle w:val="ad"/>
        <w:jc w:val="both"/>
        <w:rPr>
          <w:sz w:val="20"/>
          <w:szCs w:val="20"/>
        </w:rPr>
      </w:pPr>
      <w:r w:rsidRPr="00717FB2">
        <w:rPr>
          <w:sz w:val="20"/>
          <w:szCs w:val="20"/>
        </w:rPr>
        <w:t xml:space="preserve">По стоимостному составу </w:t>
      </w:r>
      <w:r w:rsidRPr="00717FB2">
        <w:rPr>
          <w:i/>
          <w:iCs/>
          <w:sz w:val="20"/>
          <w:szCs w:val="20"/>
          <w:u w:val="single"/>
          <w:bdr w:val="none" w:sz="0" w:space="0" w:color="auto" w:frame="1"/>
        </w:rPr>
        <w:t>НД</w:t>
      </w:r>
      <w:r w:rsidRPr="00717FB2">
        <w:rPr>
          <w:sz w:val="20"/>
          <w:szCs w:val="20"/>
        </w:rPr>
        <w:t xml:space="preserve"> включает стоимость, созданную необходимым трудом (</w:t>
      </w:r>
      <w:r w:rsidRPr="00717FB2">
        <w:rPr>
          <w:noProof/>
          <w:sz w:val="20"/>
          <w:szCs w:val="20"/>
        </w:rPr>
        <w:drawing>
          <wp:inline distT="0" distB="0" distL="0" distR="0">
            <wp:extent cx="79375" cy="84455"/>
            <wp:effectExtent l="0" t="0" r="0" b="0"/>
            <wp:docPr id="286" name="Рисунок 286" descr="https://studfiles.net/html/644/164/html__aQwpL635n.NiNl/img-qB1j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644/164/html__aQwpL635n.NiNl/img-qB1jSS.png"/>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375" cy="84455"/>
                    </a:xfrm>
                    <a:prstGeom prst="rect">
                      <a:avLst/>
                    </a:prstGeom>
                    <a:noFill/>
                    <a:ln>
                      <a:noFill/>
                    </a:ln>
                  </pic:spPr>
                </pic:pic>
              </a:graphicData>
            </a:graphic>
          </wp:inline>
        </w:drawing>
      </w:r>
      <w:r w:rsidRPr="00717FB2">
        <w:rPr>
          <w:sz w:val="20"/>
          <w:szCs w:val="20"/>
        </w:rPr>
        <w:t>), стоимость, созданную прибавочным трудом (</w:t>
      </w:r>
      <w:r w:rsidRPr="00717FB2">
        <w:rPr>
          <w:noProof/>
          <w:sz w:val="20"/>
          <w:szCs w:val="20"/>
        </w:rPr>
        <w:drawing>
          <wp:inline distT="0" distB="0" distL="0" distR="0">
            <wp:extent cx="95250" cy="84455"/>
            <wp:effectExtent l="0" t="0" r="0" b="0"/>
            <wp:docPr id="287" name="Рисунок 287" descr="https://studfiles.net/html/644/164/html__aQwpL635n.NiNl/img-jAl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644/164/html__aQwpL635n.NiNl/img-jAldAs.png"/>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0" cy="84455"/>
                    </a:xfrm>
                    <a:prstGeom prst="rect">
                      <a:avLst/>
                    </a:prstGeom>
                    <a:noFill/>
                    <a:ln>
                      <a:noFill/>
                    </a:ln>
                  </pic:spPr>
                </pic:pic>
              </a:graphicData>
            </a:graphic>
          </wp:inline>
        </w:drawing>
      </w:r>
      <w:r w:rsidRPr="00717FB2">
        <w:rPr>
          <w:sz w:val="20"/>
          <w:szCs w:val="20"/>
        </w:rPr>
        <w:t>) и равен</w:t>
      </w:r>
      <w:r w:rsidRPr="00717FB2">
        <w:rPr>
          <w:noProof/>
          <w:sz w:val="20"/>
          <w:szCs w:val="20"/>
        </w:rPr>
        <w:drawing>
          <wp:inline distT="0" distB="0" distL="0" distR="0">
            <wp:extent cx="227330" cy="84455"/>
            <wp:effectExtent l="0" t="0" r="1270" b="0"/>
            <wp:docPr id="288" name="Рисунок 288" descr="https://studfiles.net/html/644/164/html__aQwpL635n.NiNl/img-CoOL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644/164/html__aQwpL635n.NiNl/img-CoOL9D.png"/>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7330" cy="84455"/>
                    </a:xfrm>
                    <a:prstGeom prst="rect">
                      <a:avLst/>
                    </a:prstGeom>
                    <a:noFill/>
                    <a:ln>
                      <a:noFill/>
                    </a:ln>
                  </pic:spPr>
                </pic:pic>
              </a:graphicData>
            </a:graphic>
          </wp:inline>
        </w:drawing>
      </w:r>
      <w:r w:rsidRPr="00717FB2">
        <w:rPr>
          <w:sz w:val="20"/>
          <w:szCs w:val="20"/>
        </w:rPr>
        <w:t>, в то время, как общественный продукт распадается на 3 части:</w:t>
      </w:r>
      <w:r w:rsidRPr="00717FB2">
        <w:rPr>
          <w:noProof/>
          <w:sz w:val="20"/>
          <w:szCs w:val="20"/>
        </w:rPr>
        <w:drawing>
          <wp:inline distT="0" distB="0" distL="0" distR="0">
            <wp:extent cx="370205" cy="84455"/>
            <wp:effectExtent l="0" t="0" r="0" b="0"/>
            <wp:docPr id="289" name="Рисунок 289" descr="https://studfiles.net/html/644/164/html__aQwpL635n.NiNl/img-xHW2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644/164/html__aQwpL635n.NiNl/img-xHW2PC.png"/>
                    <pic:cNvPicPr>
                      <a:picLocks noChangeAspect="1" noChangeArrowheads="1"/>
                    </pic:cNvPicPr>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0205" cy="84455"/>
                    </a:xfrm>
                    <a:prstGeom prst="rect">
                      <a:avLst/>
                    </a:prstGeom>
                    <a:noFill/>
                    <a:ln>
                      <a:noFill/>
                    </a:ln>
                  </pic:spPr>
                </pic:pic>
              </a:graphicData>
            </a:graphic>
          </wp:inline>
        </w:drawing>
      </w:r>
      <w:r w:rsidRPr="00717FB2">
        <w:rPr>
          <w:sz w:val="20"/>
          <w:szCs w:val="20"/>
        </w:rPr>
        <w:t>, где</w:t>
      </w:r>
      <w:r w:rsidRPr="00717FB2">
        <w:rPr>
          <w:noProof/>
          <w:sz w:val="20"/>
          <w:szCs w:val="20"/>
        </w:rPr>
        <w:drawing>
          <wp:inline distT="0" distB="0" distL="0" distR="0">
            <wp:extent cx="79375" cy="84455"/>
            <wp:effectExtent l="0" t="0" r="0" b="0"/>
            <wp:docPr id="290" name="Рисунок 290" descr="https://studfiles.net/html/644/164/html__aQwpL635n.NiNl/img-Rtmf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644/164/html__aQwpL635n.NiNl/img-RtmfVj.png"/>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375" cy="84455"/>
                    </a:xfrm>
                    <a:prstGeom prst="rect">
                      <a:avLst/>
                    </a:prstGeom>
                    <a:noFill/>
                    <a:ln>
                      <a:noFill/>
                    </a:ln>
                  </pic:spPr>
                </pic:pic>
              </a:graphicData>
            </a:graphic>
          </wp:inline>
        </w:drawing>
      </w:r>
      <w:r w:rsidRPr="00717FB2">
        <w:rPr>
          <w:sz w:val="20"/>
          <w:szCs w:val="20"/>
        </w:rPr>
        <w:t>-- стоимость израсходованных в производственном процессе материальных затрат.</w:t>
      </w:r>
    </w:p>
    <w:p w:rsidR="00717FB2" w:rsidRPr="00717FB2" w:rsidRDefault="00717FB2" w:rsidP="00717FB2">
      <w:pPr>
        <w:pStyle w:val="ad"/>
        <w:jc w:val="both"/>
        <w:rPr>
          <w:sz w:val="20"/>
          <w:szCs w:val="20"/>
        </w:rPr>
      </w:pPr>
      <w:r w:rsidRPr="00717FB2">
        <w:rPr>
          <w:sz w:val="20"/>
          <w:szCs w:val="20"/>
        </w:rPr>
        <w:t>Задачи статистики национального дохода:</w:t>
      </w:r>
    </w:p>
    <w:p w:rsidR="00717FB2" w:rsidRPr="00717FB2" w:rsidRDefault="00717FB2" w:rsidP="00717FB2">
      <w:pPr>
        <w:pStyle w:val="ad"/>
        <w:jc w:val="both"/>
        <w:rPr>
          <w:sz w:val="20"/>
          <w:szCs w:val="20"/>
        </w:rPr>
      </w:pPr>
      <w:r w:rsidRPr="00717FB2">
        <w:rPr>
          <w:sz w:val="20"/>
          <w:szCs w:val="20"/>
        </w:rPr>
        <w:t xml:space="preserve">1) Определение объёма произведённого </w:t>
      </w:r>
      <w:r w:rsidRPr="00717FB2">
        <w:rPr>
          <w:i/>
          <w:iCs/>
          <w:sz w:val="20"/>
          <w:szCs w:val="20"/>
          <w:u w:val="single"/>
          <w:bdr w:val="none" w:sz="0" w:space="0" w:color="auto" w:frame="1"/>
        </w:rPr>
        <w:t>НД</w:t>
      </w:r>
      <w:r w:rsidRPr="00717FB2">
        <w:rPr>
          <w:sz w:val="20"/>
          <w:szCs w:val="20"/>
        </w:rPr>
        <w:t>, его структуры и динамики.</w:t>
      </w:r>
    </w:p>
    <w:p w:rsidR="00717FB2" w:rsidRPr="00717FB2" w:rsidRDefault="00717FB2" w:rsidP="00717FB2">
      <w:pPr>
        <w:pStyle w:val="ad"/>
        <w:jc w:val="both"/>
        <w:rPr>
          <w:sz w:val="20"/>
          <w:szCs w:val="20"/>
        </w:rPr>
      </w:pPr>
      <w:r w:rsidRPr="00717FB2">
        <w:rPr>
          <w:sz w:val="20"/>
          <w:szCs w:val="20"/>
        </w:rPr>
        <w:t xml:space="preserve">2) Изучение процессов распределения, перераспределения и конечного использования </w:t>
      </w:r>
      <w:r w:rsidRPr="00717FB2">
        <w:rPr>
          <w:i/>
          <w:iCs/>
          <w:sz w:val="20"/>
          <w:szCs w:val="20"/>
          <w:u w:val="single"/>
          <w:bdr w:val="none" w:sz="0" w:space="0" w:color="auto" w:frame="1"/>
        </w:rPr>
        <w:t>НД</w:t>
      </w:r>
      <w:r w:rsidRPr="00717FB2">
        <w:rPr>
          <w:sz w:val="20"/>
          <w:szCs w:val="20"/>
        </w:rPr>
        <w:t>.</w:t>
      </w:r>
    </w:p>
    <w:p w:rsidR="00717FB2" w:rsidRPr="00717FB2" w:rsidRDefault="00717FB2" w:rsidP="00717FB2">
      <w:pPr>
        <w:pStyle w:val="ad"/>
        <w:jc w:val="both"/>
        <w:rPr>
          <w:sz w:val="20"/>
          <w:szCs w:val="20"/>
        </w:rPr>
      </w:pPr>
      <w:r w:rsidRPr="00717FB2">
        <w:rPr>
          <w:sz w:val="20"/>
          <w:szCs w:val="20"/>
        </w:rPr>
        <w:t xml:space="preserve">3) Изучение факторов роста, влияющих на </w:t>
      </w:r>
      <w:r w:rsidRPr="00717FB2">
        <w:rPr>
          <w:i/>
          <w:iCs/>
          <w:sz w:val="20"/>
          <w:szCs w:val="20"/>
          <w:u w:val="single"/>
          <w:bdr w:val="none" w:sz="0" w:space="0" w:color="auto" w:frame="1"/>
        </w:rPr>
        <w:t>НД</w:t>
      </w:r>
      <w:r w:rsidRPr="00717FB2">
        <w:rPr>
          <w:sz w:val="20"/>
          <w:szCs w:val="20"/>
        </w:rPr>
        <w:t>.</w:t>
      </w:r>
    </w:p>
    <w:p w:rsidR="00717FB2" w:rsidRPr="00717FB2" w:rsidRDefault="00717FB2" w:rsidP="00717FB2">
      <w:pPr>
        <w:pStyle w:val="ad"/>
        <w:jc w:val="both"/>
        <w:rPr>
          <w:sz w:val="20"/>
          <w:szCs w:val="20"/>
        </w:rPr>
      </w:pPr>
      <w:r w:rsidRPr="00717FB2">
        <w:rPr>
          <w:sz w:val="20"/>
          <w:szCs w:val="20"/>
        </w:rPr>
        <w:t xml:space="preserve">Статистика изучает все стадии движения </w:t>
      </w:r>
      <w:r w:rsidRPr="00717FB2">
        <w:rPr>
          <w:i/>
          <w:iCs/>
          <w:sz w:val="20"/>
          <w:szCs w:val="20"/>
          <w:u w:val="single"/>
          <w:bdr w:val="none" w:sz="0" w:space="0" w:color="auto" w:frame="1"/>
        </w:rPr>
        <w:t>НД</w:t>
      </w:r>
      <w:r w:rsidRPr="00717FB2">
        <w:rPr>
          <w:sz w:val="20"/>
          <w:szCs w:val="20"/>
        </w:rPr>
        <w:t>.</w:t>
      </w:r>
    </w:p>
    <w:p w:rsidR="00717FB2" w:rsidRPr="00717FB2" w:rsidRDefault="00717FB2" w:rsidP="00717FB2">
      <w:pPr>
        <w:pStyle w:val="ad"/>
        <w:jc w:val="both"/>
        <w:rPr>
          <w:sz w:val="20"/>
          <w:szCs w:val="20"/>
        </w:rPr>
      </w:pPr>
      <w:r w:rsidRPr="00717FB2">
        <w:rPr>
          <w:sz w:val="20"/>
          <w:szCs w:val="20"/>
        </w:rPr>
        <w:t xml:space="preserve">На </w:t>
      </w:r>
      <w:r w:rsidRPr="00717FB2">
        <w:rPr>
          <w:b/>
          <w:bCs/>
          <w:sz w:val="20"/>
          <w:szCs w:val="20"/>
          <w:bdr w:val="none" w:sz="0" w:space="0" w:color="auto" w:frame="1"/>
        </w:rPr>
        <w:t>стадии производства</w:t>
      </w:r>
      <w:r w:rsidRPr="00717FB2">
        <w:rPr>
          <w:sz w:val="20"/>
          <w:szCs w:val="20"/>
        </w:rPr>
        <w:t xml:space="preserve"> </w:t>
      </w:r>
      <w:r w:rsidRPr="00717FB2">
        <w:rPr>
          <w:i/>
          <w:iCs/>
          <w:sz w:val="20"/>
          <w:szCs w:val="20"/>
          <w:u w:val="single"/>
          <w:bdr w:val="none" w:sz="0" w:space="0" w:color="auto" w:frame="1"/>
        </w:rPr>
        <w:t>НД</w:t>
      </w:r>
      <w:r w:rsidRPr="00717FB2">
        <w:rPr>
          <w:sz w:val="20"/>
          <w:szCs w:val="20"/>
        </w:rPr>
        <w:t xml:space="preserve"> выступает как часть стоимости произведённого национального продукта в виде чистой продукции отраслей материального производства.</w:t>
      </w:r>
    </w:p>
    <w:p w:rsidR="00717FB2" w:rsidRPr="00717FB2" w:rsidRDefault="00717FB2" w:rsidP="00717FB2">
      <w:pPr>
        <w:pStyle w:val="ad"/>
        <w:jc w:val="both"/>
        <w:rPr>
          <w:sz w:val="20"/>
          <w:szCs w:val="20"/>
        </w:rPr>
      </w:pPr>
      <w:r w:rsidRPr="00717FB2">
        <w:rPr>
          <w:sz w:val="20"/>
          <w:szCs w:val="20"/>
        </w:rPr>
        <w:t xml:space="preserve">На </w:t>
      </w:r>
      <w:r w:rsidRPr="00717FB2">
        <w:rPr>
          <w:b/>
          <w:bCs/>
          <w:sz w:val="20"/>
          <w:szCs w:val="20"/>
          <w:bdr w:val="none" w:sz="0" w:space="0" w:color="auto" w:frame="1"/>
        </w:rPr>
        <w:t>стадии распределения</w:t>
      </w:r>
      <w:r w:rsidRPr="00717FB2">
        <w:rPr>
          <w:sz w:val="20"/>
          <w:szCs w:val="20"/>
        </w:rPr>
        <w:t xml:space="preserve"> </w:t>
      </w:r>
      <w:r w:rsidRPr="00717FB2">
        <w:rPr>
          <w:i/>
          <w:iCs/>
          <w:sz w:val="20"/>
          <w:szCs w:val="20"/>
          <w:u w:val="single"/>
          <w:bdr w:val="none" w:sz="0" w:space="0" w:color="auto" w:frame="1"/>
        </w:rPr>
        <w:t>НД</w:t>
      </w:r>
      <w:r w:rsidRPr="00717FB2">
        <w:rPr>
          <w:sz w:val="20"/>
          <w:szCs w:val="20"/>
        </w:rPr>
        <w:t xml:space="preserve"> принимает форму дохода предприятий, учреждений и населения.</w:t>
      </w:r>
    </w:p>
    <w:p w:rsidR="00717FB2" w:rsidRPr="00717FB2" w:rsidRDefault="00717FB2" w:rsidP="00717FB2">
      <w:pPr>
        <w:pStyle w:val="ad"/>
        <w:jc w:val="both"/>
        <w:rPr>
          <w:sz w:val="20"/>
          <w:szCs w:val="20"/>
        </w:rPr>
      </w:pPr>
      <w:r w:rsidRPr="00717FB2">
        <w:rPr>
          <w:sz w:val="20"/>
          <w:szCs w:val="20"/>
        </w:rPr>
        <w:t xml:space="preserve">На </w:t>
      </w:r>
      <w:r w:rsidRPr="00717FB2">
        <w:rPr>
          <w:b/>
          <w:bCs/>
          <w:sz w:val="20"/>
          <w:szCs w:val="20"/>
          <w:bdr w:val="none" w:sz="0" w:space="0" w:color="auto" w:frame="1"/>
        </w:rPr>
        <w:t>стадии конечного использования</w:t>
      </w:r>
      <w:r w:rsidRPr="00717FB2">
        <w:rPr>
          <w:sz w:val="20"/>
          <w:szCs w:val="20"/>
        </w:rPr>
        <w:t xml:space="preserve"> </w:t>
      </w:r>
      <w:r w:rsidRPr="00717FB2">
        <w:rPr>
          <w:i/>
          <w:iCs/>
          <w:sz w:val="20"/>
          <w:szCs w:val="20"/>
          <w:u w:val="single"/>
          <w:bdr w:val="none" w:sz="0" w:space="0" w:color="auto" w:frame="1"/>
        </w:rPr>
        <w:t>НД</w:t>
      </w:r>
      <w:r w:rsidRPr="00717FB2">
        <w:rPr>
          <w:sz w:val="20"/>
          <w:szCs w:val="20"/>
        </w:rPr>
        <w:t xml:space="preserve"> выступает как совокупность предметов потребления и средств производства, используемых на непроизводственное потребление и накопление.</w:t>
      </w:r>
    </w:p>
    <w:p w:rsidR="00717FB2" w:rsidRPr="00717FB2" w:rsidRDefault="00717FB2" w:rsidP="00717FB2">
      <w:pPr>
        <w:pStyle w:val="ad"/>
        <w:jc w:val="both"/>
        <w:rPr>
          <w:sz w:val="20"/>
          <w:szCs w:val="20"/>
        </w:rPr>
      </w:pPr>
      <w:r w:rsidRPr="00717FB2">
        <w:rPr>
          <w:i/>
          <w:iCs/>
          <w:sz w:val="20"/>
          <w:szCs w:val="20"/>
          <w:u w:val="single"/>
          <w:bdr w:val="none" w:sz="0" w:space="0" w:color="auto" w:frame="1"/>
        </w:rPr>
        <w:t>НД</w:t>
      </w:r>
      <w:r w:rsidRPr="00717FB2">
        <w:rPr>
          <w:sz w:val="20"/>
          <w:szCs w:val="20"/>
        </w:rPr>
        <w:t xml:space="preserve"> рассчитывают на каждой стадии его движения. Стадии движения соответствует и название метода. В статистике </w:t>
      </w:r>
      <w:r w:rsidRPr="00717FB2">
        <w:rPr>
          <w:i/>
          <w:iCs/>
          <w:sz w:val="20"/>
          <w:szCs w:val="20"/>
          <w:u w:val="single"/>
          <w:bdr w:val="none" w:sz="0" w:space="0" w:color="auto" w:frame="1"/>
        </w:rPr>
        <w:t>НД</w:t>
      </w:r>
      <w:r w:rsidRPr="00717FB2">
        <w:rPr>
          <w:sz w:val="20"/>
          <w:szCs w:val="20"/>
        </w:rPr>
        <w:t xml:space="preserve"> рассчитывается тремя методами:</w:t>
      </w:r>
    </w:p>
    <w:p w:rsidR="00717FB2" w:rsidRPr="00717FB2" w:rsidRDefault="00717FB2" w:rsidP="00717FB2">
      <w:pPr>
        <w:pStyle w:val="ad"/>
        <w:jc w:val="both"/>
        <w:rPr>
          <w:sz w:val="20"/>
          <w:szCs w:val="20"/>
        </w:rPr>
      </w:pPr>
      <w:r w:rsidRPr="00717FB2">
        <w:rPr>
          <w:sz w:val="20"/>
          <w:szCs w:val="20"/>
        </w:rPr>
        <w:t>1) производственный метод;</w:t>
      </w:r>
    </w:p>
    <w:p w:rsidR="00717FB2" w:rsidRPr="00717FB2" w:rsidRDefault="00717FB2" w:rsidP="00717FB2">
      <w:pPr>
        <w:pStyle w:val="ad"/>
        <w:jc w:val="both"/>
        <w:rPr>
          <w:sz w:val="20"/>
          <w:szCs w:val="20"/>
        </w:rPr>
      </w:pPr>
      <w:r w:rsidRPr="00717FB2">
        <w:rPr>
          <w:sz w:val="20"/>
          <w:szCs w:val="20"/>
        </w:rPr>
        <w:t>2) распределительный метод;</w:t>
      </w:r>
    </w:p>
    <w:p w:rsidR="00717FB2" w:rsidRPr="00717FB2" w:rsidRDefault="00717FB2" w:rsidP="00717FB2">
      <w:pPr>
        <w:pStyle w:val="ad"/>
        <w:jc w:val="both"/>
        <w:rPr>
          <w:sz w:val="20"/>
          <w:szCs w:val="20"/>
        </w:rPr>
      </w:pPr>
      <w:r w:rsidRPr="00717FB2">
        <w:rPr>
          <w:sz w:val="20"/>
          <w:szCs w:val="20"/>
        </w:rPr>
        <w:t>3) метод конечного использования.</w:t>
      </w:r>
    </w:p>
    <w:p w:rsidR="00717FB2" w:rsidRPr="00717FB2" w:rsidRDefault="00717FB2" w:rsidP="00717FB2">
      <w:pPr>
        <w:spacing w:after="0" w:line="240" w:lineRule="auto"/>
        <w:jc w:val="both"/>
        <w:rPr>
          <w:rFonts w:ascii="Times New Roman" w:hAnsi="Times New Roman" w:cs="Times New Roman"/>
          <w:sz w:val="20"/>
          <w:szCs w:val="20"/>
        </w:rPr>
      </w:pPr>
    </w:p>
    <w:sectPr w:rsidR="00717FB2" w:rsidRPr="00717FB2" w:rsidSect="00075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36ED"/>
    <w:multiLevelType w:val="hybridMultilevel"/>
    <w:tmpl w:val="C7DCD008"/>
    <w:lvl w:ilvl="0" w:tplc="651AFE20">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0B3845"/>
    <w:multiLevelType w:val="hybridMultilevel"/>
    <w:tmpl w:val="B6AC9D82"/>
    <w:lvl w:ilvl="0" w:tplc="14DECC36">
      <w:start w:val="8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717FB2"/>
    <w:rsid w:val="00075AA9"/>
    <w:rsid w:val="00717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A9"/>
  </w:style>
  <w:style w:type="paragraph" w:styleId="1">
    <w:name w:val="heading 1"/>
    <w:basedOn w:val="a"/>
    <w:next w:val="a"/>
    <w:link w:val="10"/>
    <w:uiPriority w:val="99"/>
    <w:qFormat/>
    <w:rsid w:val="00717FB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717FB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717FB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link w:val="40"/>
    <w:uiPriority w:val="99"/>
    <w:qFormat/>
    <w:rsid w:val="00717FB2"/>
    <w:pPr>
      <w:spacing w:before="100" w:beforeAutospacing="1" w:after="100" w:afterAutospacing="1" w:line="240" w:lineRule="auto"/>
      <w:outlineLvl w:val="3"/>
    </w:pPr>
    <w:rPr>
      <w:rFonts w:ascii="Arial" w:eastAsia="Times New Roman" w:hAnsi="Arial" w:cs="Times New Roman"/>
      <w:color w:val="000000"/>
      <w:sz w:val="24"/>
      <w:szCs w:val="24"/>
      <w:lang w:eastAsia="ru-RU"/>
    </w:rPr>
  </w:style>
  <w:style w:type="paragraph" w:styleId="8">
    <w:name w:val="heading 8"/>
    <w:basedOn w:val="a"/>
    <w:next w:val="a"/>
    <w:link w:val="80"/>
    <w:uiPriority w:val="99"/>
    <w:qFormat/>
    <w:rsid w:val="00717FB2"/>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F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17FB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717FB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9"/>
    <w:rsid w:val="00717FB2"/>
    <w:rPr>
      <w:rFonts w:ascii="Arial" w:eastAsia="Times New Roman" w:hAnsi="Arial" w:cs="Times New Roman"/>
      <w:color w:val="000000"/>
      <w:sz w:val="24"/>
      <w:szCs w:val="24"/>
      <w:lang w:eastAsia="ru-RU"/>
    </w:rPr>
  </w:style>
  <w:style w:type="character" w:customStyle="1" w:styleId="80">
    <w:name w:val="Заголовок 8 Знак"/>
    <w:basedOn w:val="a0"/>
    <w:link w:val="8"/>
    <w:uiPriority w:val="99"/>
    <w:rsid w:val="00717FB2"/>
    <w:rPr>
      <w:rFonts w:ascii="Times New Roman" w:eastAsia="Times New Roman" w:hAnsi="Times New Roman" w:cs="Times New Roman"/>
      <w:i/>
      <w:iCs/>
      <w:sz w:val="24"/>
      <w:szCs w:val="24"/>
      <w:lang w:val="en-US" w:eastAsia="ru-RU"/>
    </w:rPr>
  </w:style>
  <w:style w:type="paragraph" w:styleId="a3">
    <w:name w:val="Normal (Web)"/>
    <w:basedOn w:val="a"/>
    <w:uiPriority w:val="99"/>
    <w:rsid w:val="00717FB2"/>
    <w:pPr>
      <w:spacing w:before="100" w:beforeAutospacing="1" w:after="100" w:afterAutospacing="1"/>
    </w:pPr>
    <w:rPr>
      <w:rFonts w:ascii="Calibri" w:eastAsia="Calibri" w:hAnsi="Calibri" w:cs="Times New Roman"/>
      <w:sz w:val="24"/>
      <w:szCs w:val="24"/>
    </w:rPr>
  </w:style>
  <w:style w:type="character" w:customStyle="1" w:styleId="a4">
    <w:name w:val="знак сноски"/>
    <w:uiPriority w:val="99"/>
    <w:rsid w:val="00717FB2"/>
    <w:rPr>
      <w:vertAlign w:val="superscript"/>
    </w:rPr>
  </w:style>
  <w:style w:type="character" w:styleId="a5">
    <w:name w:val="Hyperlink"/>
    <w:basedOn w:val="a0"/>
    <w:uiPriority w:val="99"/>
    <w:rsid w:val="00717FB2"/>
    <w:rPr>
      <w:rFonts w:cs="Times New Roman"/>
      <w:color w:val="0000FF"/>
      <w:u w:val="single"/>
    </w:rPr>
  </w:style>
  <w:style w:type="paragraph" w:styleId="a6">
    <w:name w:val="List Paragraph"/>
    <w:basedOn w:val="a"/>
    <w:uiPriority w:val="34"/>
    <w:qFormat/>
    <w:rsid w:val="00717FB2"/>
    <w:pPr>
      <w:ind w:left="720"/>
      <w:contextualSpacing/>
    </w:pPr>
    <w:rPr>
      <w:rFonts w:ascii="Calibri" w:eastAsia="Calibri" w:hAnsi="Calibri" w:cs="Times New Roman"/>
    </w:rPr>
  </w:style>
  <w:style w:type="paragraph" w:customStyle="1" w:styleId="Normal1">
    <w:name w:val="Normal1"/>
    <w:uiPriority w:val="99"/>
    <w:rsid w:val="00717FB2"/>
    <w:pPr>
      <w:widowControl w:val="0"/>
      <w:spacing w:after="0" w:line="260" w:lineRule="auto"/>
      <w:ind w:firstLine="220"/>
      <w:jc w:val="both"/>
    </w:pPr>
    <w:rPr>
      <w:rFonts w:ascii="Times New Roman" w:eastAsia="Times New Roman" w:hAnsi="Times New Roman" w:cs="Times New Roman"/>
      <w:sz w:val="18"/>
      <w:szCs w:val="20"/>
      <w:lang w:eastAsia="ru-RU"/>
    </w:rPr>
  </w:style>
  <w:style w:type="paragraph" w:customStyle="1" w:styleId="11">
    <w:name w:val="Обычный1"/>
    <w:uiPriority w:val="99"/>
    <w:rsid w:val="00717FB2"/>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71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17FB2"/>
    <w:rPr>
      <w:rFonts w:ascii="Courier New" w:eastAsia="Times New Roman" w:hAnsi="Courier New" w:cs="Times New Roman"/>
      <w:sz w:val="20"/>
      <w:szCs w:val="20"/>
      <w:lang w:eastAsia="ru-RU"/>
    </w:rPr>
  </w:style>
  <w:style w:type="character" w:styleId="a7">
    <w:name w:val="Strong"/>
    <w:basedOn w:val="a0"/>
    <w:uiPriority w:val="22"/>
    <w:qFormat/>
    <w:rsid w:val="00717FB2"/>
    <w:rPr>
      <w:rFonts w:cs="Times New Roman"/>
      <w:b/>
    </w:rPr>
  </w:style>
  <w:style w:type="paragraph" w:styleId="a8">
    <w:name w:val="Block Text"/>
    <w:basedOn w:val="a"/>
    <w:uiPriority w:val="99"/>
    <w:semiHidden/>
    <w:rsid w:val="00717FB2"/>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cs="Times New Roman"/>
      <w:sz w:val="24"/>
      <w:szCs w:val="20"/>
      <w:lang w:eastAsia="ru-RU"/>
    </w:rPr>
  </w:style>
  <w:style w:type="paragraph" w:customStyle="1" w:styleId="21">
    <w:name w:val="Стиль2"/>
    <w:basedOn w:val="2"/>
    <w:link w:val="22"/>
    <w:uiPriority w:val="99"/>
    <w:rsid w:val="00717FB2"/>
    <w:pPr>
      <w:keepLines/>
      <w:spacing w:before="0" w:after="0" w:line="240" w:lineRule="auto"/>
      <w:jc w:val="center"/>
    </w:pPr>
    <w:rPr>
      <w:rFonts w:eastAsia="Calibri"/>
      <w:b w:val="0"/>
      <w:bCs w:val="0"/>
      <w:iCs w:val="0"/>
      <w:sz w:val="30"/>
      <w:szCs w:val="20"/>
      <w:lang w:val="en-US"/>
    </w:rPr>
  </w:style>
  <w:style w:type="character" w:customStyle="1" w:styleId="22">
    <w:name w:val="Стиль2 Знак"/>
    <w:link w:val="21"/>
    <w:uiPriority w:val="99"/>
    <w:locked/>
    <w:rsid w:val="00717FB2"/>
    <w:rPr>
      <w:rFonts w:ascii="Cambria" w:eastAsia="Calibri" w:hAnsi="Cambria" w:cs="Times New Roman"/>
      <w:i/>
      <w:sz w:val="30"/>
      <w:szCs w:val="20"/>
      <w:lang w:val="en-US"/>
    </w:rPr>
  </w:style>
  <w:style w:type="table" w:styleId="a9">
    <w:name w:val="Table Grid"/>
    <w:basedOn w:val="a1"/>
    <w:uiPriority w:val="99"/>
    <w:rsid w:val="00717F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rsid w:val="00717FB2"/>
    <w:rPr>
      <w:rFonts w:cs="Times New Roman"/>
      <w:color w:val="800080"/>
      <w:u w:val="single"/>
    </w:rPr>
  </w:style>
  <w:style w:type="paragraph" w:styleId="ab">
    <w:name w:val="Body Text Indent"/>
    <w:basedOn w:val="a"/>
    <w:link w:val="ac"/>
    <w:uiPriority w:val="99"/>
    <w:semiHidden/>
    <w:rsid w:val="00717FB2"/>
    <w:pPr>
      <w:spacing w:after="120" w:line="240" w:lineRule="auto"/>
      <w:ind w:left="283"/>
    </w:pPr>
    <w:rPr>
      <w:rFonts w:ascii="Times New Roman" w:eastAsia="Times New Roman" w:hAnsi="Times New Roman" w:cs="Times New Roman"/>
      <w:sz w:val="20"/>
      <w:szCs w:val="20"/>
      <w:lang w:val="en-US" w:eastAsia="ru-RU"/>
    </w:rPr>
  </w:style>
  <w:style w:type="character" w:customStyle="1" w:styleId="ac">
    <w:name w:val="Основной текст с отступом Знак"/>
    <w:basedOn w:val="a0"/>
    <w:link w:val="ab"/>
    <w:uiPriority w:val="99"/>
    <w:semiHidden/>
    <w:rsid w:val="00717FB2"/>
    <w:rPr>
      <w:rFonts w:ascii="Times New Roman" w:eastAsia="Times New Roman" w:hAnsi="Times New Roman" w:cs="Times New Roman"/>
      <w:sz w:val="20"/>
      <w:szCs w:val="20"/>
      <w:lang w:val="en-US" w:eastAsia="ru-RU"/>
    </w:rPr>
  </w:style>
  <w:style w:type="paragraph" w:customStyle="1" w:styleId="msolistparagraph0">
    <w:name w:val="msolistparagraph"/>
    <w:basedOn w:val="a"/>
    <w:uiPriority w:val="99"/>
    <w:rsid w:val="00717FB2"/>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d">
    <w:name w:val="No Spacing"/>
    <w:uiPriority w:val="99"/>
    <w:qFormat/>
    <w:rsid w:val="00717FB2"/>
    <w:pPr>
      <w:spacing w:after="0" w:line="240" w:lineRule="auto"/>
    </w:pPr>
    <w:rPr>
      <w:rFonts w:ascii="Times New Roman" w:eastAsia="Times New Roman" w:hAnsi="Times New Roman" w:cs="Times New Roman"/>
      <w:sz w:val="24"/>
      <w:szCs w:val="24"/>
      <w:lang w:eastAsia="ru-RU"/>
    </w:rPr>
  </w:style>
  <w:style w:type="paragraph" w:customStyle="1" w:styleId="NoSpacing1">
    <w:name w:val="No Spacing1"/>
    <w:uiPriority w:val="99"/>
    <w:rsid w:val="00717FB2"/>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717FB2"/>
    <w:pPr>
      <w:spacing w:after="0" w:line="240" w:lineRule="auto"/>
      <w:jc w:val="both"/>
    </w:pPr>
    <w:rPr>
      <w:rFonts w:ascii="Times New Roman" w:eastAsia="Times New Roman" w:hAnsi="Times New Roman" w:cs="Times New Roman"/>
      <w:b/>
      <w:sz w:val="20"/>
      <w:szCs w:val="20"/>
      <w:lang w:eastAsia="ru-RU"/>
    </w:rPr>
  </w:style>
  <w:style w:type="character" w:customStyle="1" w:styleId="32">
    <w:name w:val="Основной текст 3 Знак"/>
    <w:basedOn w:val="a0"/>
    <w:link w:val="31"/>
    <w:uiPriority w:val="99"/>
    <w:rsid w:val="00717FB2"/>
    <w:rPr>
      <w:rFonts w:ascii="Times New Roman" w:eastAsia="Times New Roman" w:hAnsi="Times New Roman" w:cs="Times New Roman"/>
      <w:b/>
      <w:sz w:val="20"/>
      <w:szCs w:val="20"/>
      <w:lang w:eastAsia="ru-RU"/>
    </w:rPr>
  </w:style>
  <w:style w:type="paragraph" w:styleId="ae">
    <w:name w:val="footer"/>
    <w:basedOn w:val="a"/>
    <w:link w:val="af"/>
    <w:rsid w:val="00717FB2"/>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f">
    <w:name w:val="Нижний колонтитул Знак"/>
    <w:basedOn w:val="a0"/>
    <w:link w:val="ae"/>
    <w:rsid w:val="00717FB2"/>
    <w:rPr>
      <w:rFonts w:ascii="Times New Roman" w:eastAsia="Times New Roman" w:hAnsi="Times New Roman" w:cs="Times New Roman"/>
      <w:sz w:val="20"/>
      <w:szCs w:val="20"/>
      <w:lang w:val="en-US" w:eastAsia="ru-RU"/>
    </w:rPr>
  </w:style>
  <w:style w:type="character" w:styleId="af0">
    <w:name w:val="page number"/>
    <w:basedOn w:val="a0"/>
    <w:uiPriority w:val="99"/>
    <w:rsid w:val="00717FB2"/>
    <w:rPr>
      <w:rFonts w:cs="Times New Roman"/>
    </w:rPr>
  </w:style>
  <w:style w:type="paragraph" w:styleId="33">
    <w:name w:val="Body Text Indent 3"/>
    <w:basedOn w:val="a"/>
    <w:link w:val="34"/>
    <w:uiPriority w:val="99"/>
    <w:rsid w:val="00717FB2"/>
    <w:pPr>
      <w:spacing w:after="120" w:line="240" w:lineRule="auto"/>
      <w:ind w:left="283"/>
    </w:pPr>
    <w:rPr>
      <w:rFonts w:ascii="Times New Roman" w:eastAsia="Times New Roman" w:hAnsi="Times New Roman" w:cs="Times New Roman"/>
      <w:sz w:val="16"/>
      <w:szCs w:val="16"/>
      <w:lang w:val="en-US" w:eastAsia="ru-RU"/>
    </w:rPr>
  </w:style>
  <w:style w:type="character" w:customStyle="1" w:styleId="34">
    <w:name w:val="Основной текст с отступом 3 Знак"/>
    <w:basedOn w:val="a0"/>
    <w:link w:val="33"/>
    <w:uiPriority w:val="99"/>
    <w:rsid w:val="00717FB2"/>
    <w:rPr>
      <w:rFonts w:ascii="Times New Roman" w:eastAsia="Times New Roman" w:hAnsi="Times New Roman" w:cs="Times New Roman"/>
      <w:sz w:val="16"/>
      <w:szCs w:val="16"/>
      <w:lang w:val="en-US" w:eastAsia="ru-RU"/>
    </w:rPr>
  </w:style>
  <w:style w:type="paragraph" w:styleId="23">
    <w:name w:val="Body Text Indent 2"/>
    <w:basedOn w:val="a"/>
    <w:link w:val="24"/>
    <w:uiPriority w:val="99"/>
    <w:rsid w:val="00717FB2"/>
    <w:pPr>
      <w:spacing w:after="120" w:line="480" w:lineRule="auto"/>
      <w:ind w:left="283"/>
    </w:pPr>
    <w:rPr>
      <w:rFonts w:ascii="Times New Roman" w:eastAsia="Times New Roman" w:hAnsi="Times New Roman" w:cs="Times New Roman"/>
      <w:sz w:val="20"/>
      <w:szCs w:val="20"/>
      <w:lang w:val="en-US" w:eastAsia="ru-RU"/>
    </w:rPr>
  </w:style>
  <w:style w:type="character" w:customStyle="1" w:styleId="24">
    <w:name w:val="Основной текст с отступом 2 Знак"/>
    <w:basedOn w:val="a0"/>
    <w:link w:val="23"/>
    <w:uiPriority w:val="99"/>
    <w:rsid w:val="00717FB2"/>
    <w:rPr>
      <w:rFonts w:ascii="Times New Roman" w:eastAsia="Times New Roman" w:hAnsi="Times New Roman" w:cs="Times New Roman"/>
      <w:sz w:val="20"/>
      <w:szCs w:val="20"/>
      <w:lang w:val="en-US" w:eastAsia="ru-RU"/>
    </w:rPr>
  </w:style>
  <w:style w:type="paragraph" w:customStyle="1" w:styleId="msolistparagraphcxspmiddle">
    <w:name w:val="msolistparagraphcxspmiddle"/>
    <w:basedOn w:val="a"/>
    <w:uiPriority w:val="99"/>
    <w:rsid w:val="00717FB2"/>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msolistparagraphcxsplast">
    <w:name w:val="msolistparagraphcxsplast"/>
    <w:basedOn w:val="a"/>
    <w:uiPriority w:val="99"/>
    <w:rsid w:val="00717FB2"/>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12">
    <w:name w:val="Стиль1"/>
    <w:basedOn w:val="1"/>
    <w:link w:val="13"/>
    <w:uiPriority w:val="99"/>
    <w:rsid w:val="00717FB2"/>
    <w:pPr>
      <w:keepLines w:val="0"/>
      <w:spacing w:before="0" w:line="240" w:lineRule="auto"/>
      <w:jc w:val="center"/>
    </w:pPr>
    <w:rPr>
      <w:rFonts w:ascii="Times New Roman" w:eastAsia="Calibri" w:hAnsi="Times New Roman"/>
      <w:bCs w:val="0"/>
      <w:color w:val="auto"/>
      <w:kern w:val="32"/>
      <w:sz w:val="30"/>
      <w:szCs w:val="20"/>
    </w:rPr>
  </w:style>
  <w:style w:type="character" w:customStyle="1" w:styleId="13">
    <w:name w:val="Стиль1 Знак"/>
    <w:link w:val="12"/>
    <w:uiPriority w:val="99"/>
    <w:locked/>
    <w:rsid w:val="00717FB2"/>
    <w:rPr>
      <w:rFonts w:ascii="Times New Roman" w:eastAsia="Calibri" w:hAnsi="Times New Roman" w:cs="Times New Roman"/>
      <w:b/>
      <w:kern w:val="32"/>
      <w:sz w:val="30"/>
      <w:szCs w:val="20"/>
    </w:rPr>
  </w:style>
  <w:style w:type="paragraph" w:styleId="25">
    <w:name w:val="Body Text 2"/>
    <w:basedOn w:val="a"/>
    <w:link w:val="26"/>
    <w:uiPriority w:val="99"/>
    <w:rsid w:val="00717FB2"/>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717FB2"/>
    <w:rPr>
      <w:rFonts w:ascii="Times New Roman" w:eastAsia="Times New Roman" w:hAnsi="Times New Roman" w:cs="Times New Roman"/>
      <w:sz w:val="24"/>
      <w:szCs w:val="24"/>
      <w:lang w:eastAsia="ru-RU"/>
    </w:rPr>
  </w:style>
  <w:style w:type="paragraph" w:customStyle="1" w:styleId="14">
    <w:name w:val="Без интервала1"/>
    <w:rsid w:val="00717FB2"/>
    <w:pPr>
      <w:spacing w:after="0" w:line="240" w:lineRule="auto"/>
    </w:pPr>
    <w:rPr>
      <w:rFonts w:ascii="Times New Roman" w:eastAsia="Calibri" w:hAnsi="Times New Roman" w:cs="Times New Roman"/>
      <w:sz w:val="24"/>
      <w:szCs w:val="24"/>
      <w:lang w:eastAsia="ru-RU"/>
    </w:rPr>
  </w:style>
  <w:style w:type="paragraph" w:customStyle="1" w:styleId="27">
    <w:name w:val="Без интервала2"/>
    <w:rsid w:val="00717FB2"/>
    <w:pPr>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rsid w:val="00717FB2"/>
    <w:pPr>
      <w:tabs>
        <w:tab w:val="center" w:pos="4677"/>
        <w:tab w:val="right" w:pos="9355"/>
      </w:tabs>
    </w:pPr>
    <w:rPr>
      <w:rFonts w:ascii="Calibri" w:eastAsia="Calibri" w:hAnsi="Calibri" w:cs="Times New Roman"/>
    </w:rPr>
  </w:style>
  <w:style w:type="character" w:customStyle="1" w:styleId="af2">
    <w:name w:val="Верхний колонтитул Знак"/>
    <w:basedOn w:val="a0"/>
    <w:link w:val="af1"/>
    <w:uiPriority w:val="99"/>
    <w:rsid w:val="00717FB2"/>
    <w:rPr>
      <w:rFonts w:ascii="Calibri" w:eastAsia="Calibri" w:hAnsi="Calibri" w:cs="Times New Roman"/>
    </w:rPr>
  </w:style>
  <w:style w:type="paragraph" w:customStyle="1" w:styleId="msonormal0">
    <w:name w:val="msonormal"/>
    <w:basedOn w:val="a"/>
    <w:uiPriority w:val="99"/>
    <w:rsid w:val="00717FB2"/>
    <w:pPr>
      <w:spacing w:before="100" w:beforeAutospacing="1" w:after="100" w:afterAutospacing="1"/>
    </w:pPr>
    <w:rPr>
      <w:rFonts w:ascii="Calibri" w:eastAsia="Calibri" w:hAnsi="Calibri" w:cs="Times New Roman"/>
      <w:sz w:val="24"/>
      <w:szCs w:val="24"/>
    </w:rPr>
  </w:style>
  <w:style w:type="character" w:styleId="af3">
    <w:name w:val="Emphasis"/>
    <w:basedOn w:val="a0"/>
    <w:uiPriority w:val="20"/>
    <w:qFormat/>
    <w:rsid w:val="00717FB2"/>
    <w:rPr>
      <w:rFonts w:cs="Times New Roman"/>
      <w:i/>
      <w:iCs/>
    </w:rPr>
  </w:style>
  <w:style w:type="paragraph" w:customStyle="1" w:styleId="bodytxt">
    <w:name w:val="bodytxt"/>
    <w:basedOn w:val="a"/>
    <w:uiPriority w:val="99"/>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uiPriority w:val="99"/>
    <w:rsid w:val="00717FB2"/>
    <w:rPr>
      <w:rFonts w:cs="Times New Roman"/>
    </w:rPr>
  </w:style>
  <w:style w:type="character" w:styleId="af4">
    <w:name w:val="footnote reference"/>
    <w:basedOn w:val="a0"/>
    <w:uiPriority w:val="99"/>
    <w:semiHidden/>
    <w:rsid w:val="00717FB2"/>
    <w:rPr>
      <w:rFonts w:cs="Times New Roman"/>
      <w:vertAlign w:val="superscript"/>
    </w:rPr>
  </w:style>
  <w:style w:type="paragraph" w:styleId="af5">
    <w:name w:val="footnote text"/>
    <w:basedOn w:val="a"/>
    <w:link w:val="af6"/>
    <w:uiPriority w:val="99"/>
    <w:semiHidden/>
    <w:rsid w:val="00717FB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717FB2"/>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717FB2"/>
    <w:rPr>
      <w:sz w:val="16"/>
      <w:szCs w:val="16"/>
    </w:rPr>
  </w:style>
  <w:style w:type="paragraph" w:styleId="af8">
    <w:name w:val="annotation text"/>
    <w:basedOn w:val="a"/>
    <w:link w:val="af9"/>
    <w:uiPriority w:val="99"/>
    <w:semiHidden/>
    <w:unhideWhenUsed/>
    <w:rsid w:val="00717FB2"/>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semiHidden/>
    <w:rsid w:val="00717FB2"/>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717FB2"/>
    <w:rPr>
      <w:b/>
      <w:bCs/>
    </w:rPr>
  </w:style>
  <w:style w:type="character" w:customStyle="1" w:styleId="afb">
    <w:name w:val="Тема примечания Знак"/>
    <w:basedOn w:val="af9"/>
    <w:link w:val="afa"/>
    <w:uiPriority w:val="99"/>
    <w:semiHidden/>
    <w:rsid w:val="00717FB2"/>
    <w:rPr>
      <w:b/>
      <w:bCs/>
    </w:rPr>
  </w:style>
  <w:style w:type="paragraph" w:styleId="afc">
    <w:name w:val="Balloon Text"/>
    <w:basedOn w:val="a"/>
    <w:link w:val="afd"/>
    <w:uiPriority w:val="99"/>
    <w:semiHidden/>
    <w:unhideWhenUsed/>
    <w:rsid w:val="00717FB2"/>
    <w:pPr>
      <w:spacing w:after="0" w:line="240" w:lineRule="auto"/>
    </w:pPr>
    <w:rPr>
      <w:rFonts w:ascii="Segoe UI" w:eastAsia="Calibri" w:hAnsi="Segoe UI" w:cs="Segoe UI"/>
      <w:sz w:val="18"/>
      <w:szCs w:val="18"/>
    </w:rPr>
  </w:style>
  <w:style w:type="character" w:customStyle="1" w:styleId="afd">
    <w:name w:val="Текст выноски Знак"/>
    <w:basedOn w:val="a0"/>
    <w:link w:val="afc"/>
    <w:uiPriority w:val="99"/>
    <w:semiHidden/>
    <w:rsid w:val="00717FB2"/>
    <w:rPr>
      <w:rFonts w:ascii="Segoe UI" w:eastAsia="Calibri" w:hAnsi="Segoe UI" w:cs="Segoe UI"/>
      <w:sz w:val="18"/>
      <w:szCs w:val="18"/>
    </w:rPr>
  </w:style>
  <w:style w:type="table" w:customStyle="1" w:styleId="GridTableLight">
    <w:name w:val="Grid Table Light"/>
    <w:basedOn w:val="a1"/>
    <w:uiPriority w:val="40"/>
    <w:rsid w:val="00717FB2"/>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western">
    <w:name w:val="western"/>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uiPriority w:val="99"/>
    <w:semiHidden/>
    <w:unhideWhenUsed/>
    <w:rsid w:val="00717FB2"/>
    <w:pPr>
      <w:spacing w:after="120"/>
    </w:pPr>
    <w:rPr>
      <w:rFonts w:ascii="Calibri" w:eastAsia="Calibri" w:hAnsi="Calibri" w:cs="Times New Roman"/>
    </w:rPr>
  </w:style>
  <w:style w:type="character" w:customStyle="1" w:styleId="aff">
    <w:name w:val="Основной текст Знак"/>
    <w:basedOn w:val="a0"/>
    <w:link w:val="afe"/>
    <w:uiPriority w:val="99"/>
    <w:semiHidden/>
    <w:rsid w:val="00717FB2"/>
    <w:rPr>
      <w:rFonts w:ascii="Calibri" w:eastAsia="Calibri" w:hAnsi="Calibri" w:cs="Times New Roman"/>
    </w:rPr>
  </w:style>
  <w:style w:type="character" w:customStyle="1" w:styleId="ft10">
    <w:name w:val="ft10"/>
    <w:basedOn w:val="a0"/>
    <w:rsid w:val="00717FB2"/>
  </w:style>
  <w:style w:type="paragraph" w:customStyle="1" w:styleId="p35">
    <w:name w:val="p35"/>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717FB2"/>
  </w:style>
  <w:style w:type="paragraph" w:customStyle="1" w:styleId="p10">
    <w:name w:val="p10"/>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717FB2"/>
  </w:style>
  <w:style w:type="character" w:customStyle="1" w:styleId="ft7">
    <w:name w:val="ft7"/>
    <w:basedOn w:val="a0"/>
    <w:rsid w:val="00717FB2"/>
  </w:style>
  <w:style w:type="paragraph" w:customStyle="1" w:styleId="p15">
    <w:name w:val="p15"/>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717FB2"/>
  </w:style>
  <w:style w:type="paragraph" w:customStyle="1" w:styleId="p16">
    <w:name w:val="p16"/>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717FB2"/>
  </w:style>
  <w:style w:type="paragraph" w:customStyle="1" w:styleId="p20">
    <w:name w:val="p20"/>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717FB2"/>
  </w:style>
  <w:style w:type="paragraph" w:customStyle="1" w:styleId="p22">
    <w:name w:val="p22"/>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717FB2"/>
  </w:style>
  <w:style w:type="character" w:customStyle="1" w:styleId="ft15">
    <w:name w:val="ft15"/>
    <w:basedOn w:val="a0"/>
    <w:rsid w:val="00717FB2"/>
  </w:style>
  <w:style w:type="paragraph" w:customStyle="1" w:styleId="p33">
    <w:name w:val="p33"/>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717FB2"/>
  </w:style>
  <w:style w:type="paragraph" w:customStyle="1" w:styleId="p2">
    <w:name w:val="p2"/>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71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0"/>
    <w:rsid w:val="00717F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image" Target="media/image102.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gif"/><Relationship Id="rId68" Type="http://schemas.openxmlformats.org/officeDocument/2006/relationships/hyperlink" Target="https://studopedia.ru/6_170556_vopros--rinochnaya-ekonomika-i-ee-harakteristiki.html" TargetMode="External"/><Relationship Id="rId84" Type="http://schemas.openxmlformats.org/officeDocument/2006/relationships/image" Target="media/image71.png"/><Relationship Id="rId89" Type="http://schemas.openxmlformats.org/officeDocument/2006/relationships/image" Target="media/image76.png"/><Relationship Id="rId112" Type="http://schemas.openxmlformats.org/officeDocument/2006/relationships/image" Target="media/image97.gif"/><Relationship Id="rId16" Type="http://schemas.openxmlformats.org/officeDocument/2006/relationships/image" Target="media/image6.png"/><Relationship Id="rId107" Type="http://schemas.openxmlformats.org/officeDocument/2006/relationships/image" Target="media/image94.jpeg"/><Relationship Id="rId11" Type="http://schemas.openxmlformats.org/officeDocument/2006/relationships/image" Target="media/image1.png"/><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gif"/><Relationship Id="rId58" Type="http://schemas.openxmlformats.org/officeDocument/2006/relationships/image" Target="media/image48.gif"/><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image" Target="media/image89.gif"/><Relationship Id="rId5" Type="http://schemas.openxmlformats.org/officeDocument/2006/relationships/hyperlink" Target="http://www.grandars.ru/college/sociologiya/socialnaya-gruppa.html" TargetMode="External"/><Relationship Id="rId61" Type="http://schemas.openxmlformats.org/officeDocument/2006/relationships/image" Target="media/image51.gif"/><Relationship Id="rId82" Type="http://schemas.openxmlformats.org/officeDocument/2006/relationships/image" Target="media/image69.png"/><Relationship Id="rId90" Type="http://schemas.openxmlformats.org/officeDocument/2006/relationships/image" Target="media/image77.png"/><Relationship Id="rId95" Type="http://schemas.openxmlformats.org/officeDocument/2006/relationships/image" Target="media/image82.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gif"/><Relationship Id="rId64" Type="http://schemas.openxmlformats.org/officeDocument/2006/relationships/image" Target="media/image54.png"/><Relationship Id="rId69" Type="http://schemas.openxmlformats.org/officeDocument/2006/relationships/hyperlink" Target="http://www.grandars.ru/shkola/geografiya/prirodnye-resursy.html" TargetMode="External"/><Relationship Id="rId77" Type="http://schemas.openxmlformats.org/officeDocument/2006/relationships/image" Target="media/image64.png"/><Relationship Id="rId100" Type="http://schemas.openxmlformats.org/officeDocument/2006/relationships/image" Target="media/image87.gif"/><Relationship Id="rId105" Type="http://schemas.openxmlformats.org/officeDocument/2006/relationships/image" Target="media/image92.jpeg"/><Relationship Id="rId113" Type="http://schemas.openxmlformats.org/officeDocument/2006/relationships/image" Target="media/image98.gif"/><Relationship Id="rId118" Type="http://schemas.openxmlformats.org/officeDocument/2006/relationships/image" Target="media/image103.png"/><Relationship Id="rId8" Type="http://schemas.openxmlformats.org/officeDocument/2006/relationships/hyperlink" Target="http://www.grandars.ru/student/buhgalterskiy-uchet/buhgalterskiy-balans.html" TargetMode="External"/><Relationship Id="rId51" Type="http://schemas.openxmlformats.org/officeDocument/2006/relationships/image" Target="media/image41.gif"/><Relationship Id="rId72" Type="http://schemas.openxmlformats.org/officeDocument/2006/relationships/hyperlink" Target="https://studopedia.ru/1_124073_elastichnost-sprosa-po-tsene.html" TargetMode="External"/><Relationship Id="rId80" Type="http://schemas.openxmlformats.org/officeDocument/2006/relationships/image" Target="media/image67.png"/><Relationship Id="rId85" Type="http://schemas.openxmlformats.org/officeDocument/2006/relationships/image" Target="media/image72.jpeg"/><Relationship Id="rId93" Type="http://schemas.openxmlformats.org/officeDocument/2006/relationships/image" Target="media/image80.png"/><Relationship Id="rId98" Type="http://schemas.openxmlformats.org/officeDocument/2006/relationships/image" Target="media/image85.gi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gif"/><Relationship Id="rId67" Type="http://schemas.openxmlformats.org/officeDocument/2006/relationships/image" Target="media/image57.png"/><Relationship Id="rId103" Type="http://schemas.openxmlformats.org/officeDocument/2006/relationships/image" Target="media/image90.gif"/><Relationship Id="rId108" Type="http://schemas.openxmlformats.org/officeDocument/2006/relationships/hyperlink" Target="https://businessman.ru/new-srednie-doxody-po-zarabotnoj-plate.html" TargetMode="External"/><Relationship Id="rId116" Type="http://schemas.openxmlformats.org/officeDocument/2006/relationships/image" Target="media/image101.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gif"/><Relationship Id="rId62" Type="http://schemas.openxmlformats.org/officeDocument/2006/relationships/image" Target="media/image52.gif"/><Relationship Id="rId70" Type="http://schemas.openxmlformats.org/officeDocument/2006/relationships/image" Target="media/image58.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gif"/><Relationship Id="rId91" Type="http://schemas.openxmlformats.org/officeDocument/2006/relationships/image" Target="media/image78.png"/><Relationship Id="rId96" Type="http://schemas.openxmlformats.org/officeDocument/2006/relationships/image" Target="media/image83.png"/><Relationship Id="rId111" Type="http://schemas.openxmlformats.org/officeDocument/2006/relationships/image" Target="media/image96.gif"/><Relationship Id="rId1" Type="http://schemas.openxmlformats.org/officeDocument/2006/relationships/numbering" Target="numbering.xml"/><Relationship Id="rId6" Type="http://schemas.openxmlformats.org/officeDocument/2006/relationships/hyperlink" Target="https://dic.academic.ru/dic.nsf/ruwiki/73669" TargetMode="Externa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gif"/><Relationship Id="rId49" Type="http://schemas.openxmlformats.org/officeDocument/2006/relationships/image" Target="media/image39.png"/><Relationship Id="rId57" Type="http://schemas.openxmlformats.org/officeDocument/2006/relationships/image" Target="media/image47.gif"/><Relationship Id="rId106" Type="http://schemas.openxmlformats.org/officeDocument/2006/relationships/image" Target="media/image93.jpeg"/><Relationship Id="rId114" Type="http://schemas.openxmlformats.org/officeDocument/2006/relationships/image" Target="media/image99.gif"/><Relationship Id="rId119" Type="http://schemas.openxmlformats.org/officeDocument/2006/relationships/image" Target="media/image104.png"/><Relationship Id="rId10" Type="http://schemas.openxmlformats.org/officeDocument/2006/relationships/hyperlink" Target="http://www.grandars.ru/student/statistika/generalnaya-sovokupnost.html"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gif"/><Relationship Id="rId60" Type="http://schemas.openxmlformats.org/officeDocument/2006/relationships/image" Target="media/image50.gif"/><Relationship Id="rId65" Type="http://schemas.openxmlformats.org/officeDocument/2006/relationships/image" Target="media/image55.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gif"/><Relationship Id="rId94" Type="http://schemas.openxmlformats.org/officeDocument/2006/relationships/image" Target="media/image81.png"/><Relationship Id="rId99" Type="http://schemas.openxmlformats.org/officeDocument/2006/relationships/image" Target="media/image86.gif"/><Relationship Id="rId101" Type="http://schemas.openxmlformats.org/officeDocument/2006/relationships/image" Target="media/image88.gif"/><Relationship Id="rId4" Type="http://schemas.openxmlformats.org/officeDocument/2006/relationships/webSettings" Target="webSettings.xml"/><Relationship Id="rId9" Type="http://schemas.openxmlformats.org/officeDocument/2006/relationships/hyperlink" Target="http://www.grandars.ru/student/buhgalterskiy-uchet/otchet-o-pribylyah-i-ubytkah.html"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hyperlink" Target="https://businessman.ru/new-doxody-naseleniya-pokazateli-raspredelenie-doxod-na-dushu-naseleniya-realnye-doxody-naseleniya.html" TargetMode="External"/><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gif"/><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91.jpeg"/><Relationship Id="rId120" Type="http://schemas.openxmlformats.org/officeDocument/2006/relationships/fontTable" Target="fontTable.xml"/><Relationship Id="rId7" Type="http://schemas.openxmlformats.org/officeDocument/2006/relationships/hyperlink" Target="https://dic.academic.ru/dic.nsf/ruwiki/73555" TargetMode="External"/><Relationship Id="rId71" Type="http://schemas.openxmlformats.org/officeDocument/2006/relationships/image" Target="media/image59.png"/><Relationship Id="rId92" Type="http://schemas.openxmlformats.org/officeDocument/2006/relationships/image" Target="media/image79.png"/><Relationship Id="rId2" Type="http://schemas.openxmlformats.org/officeDocument/2006/relationships/styles" Target="styles.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4.gif"/><Relationship Id="rId110" Type="http://schemas.openxmlformats.org/officeDocument/2006/relationships/image" Target="media/image95.gif"/><Relationship Id="rId115" Type="http://schemas.openxmlformats.org/officeDocument/2006/relationships/image" Target="media/image10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31068</Words>
  <Characters>177089</Characters>
  <Application>Microsoft Office Word</Application>
  <DocSecurity>0</DocSecurity>
  <Lines>1475</Lines>
  <Paragraphs>415</Paragraphs>
  <ScaleCrop>false</ScaleCrop>
  <Company>Microsoft</Company>
  <LinksUpToDate>false</LinksUpToDate>
  <CharactersWithSpaces>207742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2019-05-17T06:42:00Z</dcterms:created>
  <dcterms:modified xsi:type="dcterms:W3CDTF">2019-05-17T06:46:00Z</dcterms:modified>
</cp:coreProperties>
</file>